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15FC7" w:rsidRPr="009C3E52" w:rsidRDefault="00E125CF" w:rsidP="004D2915">
      <w:pPr>
        <w:spacing w:after="0" w:line="240" w:lineRule="auto"/>
        <w:ind w:firstLine="567"/>
        <w:rPr>
          <w:rFonts w:ascii="Times New Roman" w:hAnsi="Times New Roman" w:cs="Times New Roman"/>
          <w:sz w:val="24"/>
          <w:szCs w:val="24"/>
          <w:lang w:val="uk-UA"/>
        </w:rPr>
      </w:pPr>
      <w:r w:rsidRPr="009C3E52">
        <w:rPr>
          <w:rFonts w:ascii="Times New Roman" w:hAnsi="Times New Roman" w:cs="Times New Roman"/>
          <w:sz w:val="24"/>
          <w:szCs w:val="24"/>
          <w:lang w:val="uk-UA"/>
        </w:rPr>
        <w:t>УДК</w:t>
      </w:r>
      <w:r w:rsidR="009C3E52" w:rsidRPr="009C3E52">
        <w:rPr>
          <w:rFonts w:ascii="Times New Roman" w:hAnsi="Times New Roman" w:cs="Times New Roman"/>
          <w:sz w:val="24"/>
          <w:szCs w:val="24"/>
        </w:rPr>
        <w:t xml:space="preserve"> 502/504:37(4):378.011.3-051</w:t>
      </w:r>
    </w:p>
    <w:p w:rsidR="00E125CF" w:rsidRPr="00992477" w:rsidRDefault="00E125CF" w:rsidP="004D2915">
      <w:pPr>
        <w:spacing w:after="0" w:line="240" w:lineRule="auto"/>
        <w:ind w:firstLine="567"/>
        <w:jc w:val="center"/>
        <w:rPr>
          <w:rFonts w:ascii="Times New Roman" w:hAnsi="Times New Roman" w:cs="Times New Roman"/>
          <w:b/>
          <w:sz w:val="24"/>
          <w:szCs w:val="24"/>
          <w:lang w:val="uk-UA"/>
        </w:rPr>
      </w:pPr>
    </w:p>
    <w:p w:rsidR="00E125CF" w:rsidRPr="00992477" w:rsidRDefault="00E125CF" w:rsidP="004D2915">
      <w:pPr>
        <w:spacing w:after="0" w:line="240" w:lineRule="auto"/>
        <w:ind w:firstLine="567"/>
        <w:jc w:val="center"/>
        <w:rPr>
          <w:rFonts w:ascii="Times New Roman" w:hAnsi="Times New Roman" w:cs="Times New Roman"/>
          <w:b/>
          <w:sz w:val="24"/>
          <w:szCs w:val="24"/>
          <w:lang w:val="uk-UA"/>
        </w:rPr>
      </w:pPr>
      <w:r w:rsidRPr="00992477">
        <w:rPr>
          <w:rFonts w:ascii="Times New Roman" w:hAnsi="Times New Roman" w:cs="Times New Roman"/>
          <w:b/>
          <w:sz w:val="24"/>
          <w:szCs w:val="24"/>
          <w:lang w:val="uk-UA"/>
        </w:rPr>
        <w:t>Данильченко І.Г.</w:t>
      </w:r>
    </w:p>
    <w:p w:rsidR="00E125CF" w:rsidRPr="00992477" w:rsidRDefault="00E125CF" w:rsidP="004D2915">
      <w:pPr>
        <w:spacing w:after="0" w:line="240" w:lineRule="auto"/>
        <w:ind w:firstLine="567"/>
        <w:jc w:val="both"/>
        <w:rPr>
          <w:rFonts w:ascii="Times New Roman" w:hAnsi="Times New Roman" w:cs="Times New Roman"/>
          <w:b/>
          <w:sz w:val="24"/>
          <w:szCs w:val="24"/>
          <w:lang w:val="uk-UA"/>
        </w:rPr>
      </w:pPr>
    </w:p>
    <w:p w:rsidR="00E125CF" w:rsidRPr="00992477" w:rsidRDefault="00997E0A" w:rsidP="004D2915">
      <w:pPr>
        <w:spacing w:after="0" w:line="240" w:lineRule="auto"/>
        <w:ind w:firstLine="567"/>
        <w:jc w:val="center"/>
        <w:rPr>
          <w:rFonts w:ascii="Times New Roman" w:hAnsi="Times New Roman" w:cs="Times New Roman"/>
          <w:b/>
          <w:sz w:val="24"/>
          <w:szCs w:val="24"/>
          <w:lang w:val="uk-UA"/>
        </w:rPr>
      </w:pPr>
      <w:r w:rsidRPr="00992477">
        <w:rPr>
          <w:rFonts w:ascii="Times New Roman" w:hAnsi="Times New Roman" w:cs="Times New Roman"/>
          <w:b/>
          <w:sz w:val="24"/>
          <w:szCs w:val="24"/>
          <w:lang w:val="uk-UA"/>
        </w:rPr>
        <w:t xml:space="preserve">ВИКОРИСТАННЯ </w:t>
      </w:r>
      <w:r w:rsidR="0023525D" w:rsidRPr="00992477">
        <w:rPr>
          <w:rFonts w:ascii="Times New Roman" w:hAnsi="Times New Roman" w:cs="Times New Roman"/>
          <w:b/>
          <w:sz w:val="24"/>
          <w:szCs w:val="24"/>
          <w:lang w:val="uk-UA"/>
        </w:rPr>
        <w:t xml:space="preserve">ЄВРОПЕЙСЬКОГО ДОСВІДУ </w:t>
      </w:r>
      <w:r w:rsidR="00B23D3C">
        <w:rPr>
          <w:rFonts w:ascii="Times New Roman" w:hAnsi="Times New Roman" w:cs="Times New Roman"/>
          <w:b/>
          <w:sz w:val="24"/>
          <w:szCs w:val="24"/>
          <w:lang w:val="uk-UA"/>
        </w:rPr>
        <w:t>В</w:t>
      </w:r>
      <w:r w:rsidR="0023525D" w:rsidRPr="00992477">
        <w:rPr>
          <w:rFonts w:ascii="Times New Roman" w:hAnsi="Times New Roman" w:cs="Times New Roman"/>
          <w:b/>
          <w:sz w:val="24"/>
          <w:szCs w:val="24"/>
          <w:lang w:val="uk-UA"/>
        </w:rPr>
        <w:t xml:space="preserve"> ПРОЦЕСІ </w:t>
      </w:r>
      <w:r w:rsidR="00E125CF" w:rsidRPr="00992477">
        <w:rPr>
          <w:rFonts w:ascii="Times New Roman" w:hAnsi="Times New Roman" w:cs="Times New Roman"/>
          <w:b/>
          <w:sz w:val="24"/>
          <w:szCs w:val="24"/>
          <w:lang w:val="uk-UA"/>
        </w:rPr>
        <w:t xml:space="preserve">ФОРМУВАННЯ ЕКОЛОГІЧНОЇ КОМПЕТЕНТНОСТІ </w:t>
      </w:r>
      <w:r w:rsidR="0001578A">
        <w:rPr>
          <w:rFonts w:ascii="Times New Roman" w:hAnsi="Times New Roman" w:cs="Times New Roman"/>
          <w:b/>
          <w:sz w:val="24"/>
          <w:szCs w:val="24"/>
          <w:lang w:val="uk-UA"/>
        </w:rPr>
        <w:t>В</w:t>
      </w:r>
      <w:bookmarkStart w:id="0" w:name="_GoBack"/>
      <w:bookmarkEnd w:id="0"/>
      <w:r w:rsidR="00E125CF" w:rsidRPr="00992477">
        <w:rPr>
          <w:rFonts w:ascii="Times New Roman" w:hAnsi="Times New Roman" w:cs="Times New Roman"/>
          <w:b/>
          <w:sz w:val="24"/>
          <w:szCs w:val="24"/>
          <w:lang w:val="uk-UA"/>
        </w:rPr>
        <w:t xml:space="preserve"> МАЙБУ</w:t>
      </w:r>
      <w:r w:rsidR="0023525D" w:rsidRPr="00992477">
        <w:rPr>
          <w:rFonts w:ascii="Times New Roman" w:hAnsi="Times New Roman" w:cs="Times New Roman"/>
          <w:b/>
          <w:sz w:val="24"/>
          <w:szCs w:val="24"/>
          <w:lang w:val="uk-UA"/>
        </w:rPr>
        <w:t>ТН</w:t>
      </w:r>
      <w:r w:rsidR="002079E3">
        <w:rPr>
          <w:rFonts w:ascii="Times New Roman" w:hAnsi="Times New Roman" w:cs="Times New Roman"/>
          <w:b/>
          <w:sz w:val="24"/>
          <w:szCs w:val="24"/>
          <w:lang w:val="uk-UA"/>
        </w:rPr>
        <w:t>І</w:t>
      </w:r>
      <w:r w:rsidR="0023525D" w:rsidRPr="00992477">
        <w:rPr>
          <w:rFonts w:ascii="Times New Roman" w:hAnsi="Times New Roman" w:cs="Times New Roman"/>
          <w:b/>
          <w:sz w:val="24"/>
          <w:szCs w:val="24"/>
          <w:lang w:val="uk-UA"/>
        </w:rPr>
        <w:t>Х ФАХІВЦІВ ДОШКІЛЬНОЇ ОСВІТИ</w:t>
      </w:r>
    </w:p>
    <w:p w:rsidR="00E125CF" w:rsidRDefault="00E125CF" w:rsidP="004D2915">
      <w:pPr>
        <w:spacing w:after="0" w:line="240" w:lineRule="auto"/>
        <w:ind w:firstLine="567"/>
        <w:jc w:val="both"/>
        <w:rPr>
          <w:rFonts w:ascii="Times New Roman" w:hAnsi="Times New Roman" w:cs="Times New Roman"/>
          <w:sz w:val="24"/>
          <w:szCs w:val="24"/>
          <w:lang w:val="uk-UA"/>
        </w:rPr>
      </w:pPr>
    </w:p>
    <w:p w:rsidR="002F1733" w:rsidRPr="002F1733" w:rsidRDefault="002F1733" w:rsidP="004D2915">
      <w:pPr>
        <w:spacing w:after="0" w:line="240" w:lineRule="auto"/>
        <w:ind w:firstLine="567"/>
        <w:jc w:val="both"/>
        <w:rPr>
          <w:rFonts w:ascii="Times New Roman" w:hAnsi="Times New Roman"/>
          <w:i/>
          <w:sz w:val="24"/>
          <w:szCs w:val="24"/>
          <w:lang w:val="uk-UA"/>
        </w:rPr>
      </w:pPr>
      <w:r w:rsidRPr="002F1733">
        <w:rPr>
          <w:rFonts w:ascii="Times New Roman" w:hAnsi="Times New Roman"/>
          <w:i/>
          <w:iCs/>
          <w:sz w:val="24"/>
          <w:szCs w:val="24"/>
          <w:lang w:val="uk-UA"/>
        </w:rPr>
        <w:t>У тезах розглянуто проблему формування екологічної компетентності у студентів спеціальності 012 «Дошкільна освіта».</w:t>
      </w:r>
      <w:r w:rsidRPr="002F1733">
        <w:rPr>
          <w:rFonts w:ascii="Times New Roman" w:hAnsi="Times New Roman"/>
          <w:i/>
          <w:sz w:val="24"/>
          <w:szCs w:val="24"/>
          <w:lang w:val="uk-UA"/>
        </w:rPr>
        <w:t xml:space="preserve"> Проаналізовано психолого-педагогічні дослідження з проблеми екологічної освіти дітей дошкільного віку і підготовки майбутніх вихователів до її здійснення.  Наголошено на необхідності використання європейського досвіду з метою формування екологічної компетентності у майбутніх фахівців дошкільної освіти. Запропоновано характеристику спецкурсу «Реалізація стратегії екологічної безпеки: інтеграція європейського досвіду», який сприяє формуванню європейського рівня еколого-педагогічної культури студентів спеціальності «Дошкільна освіта». </w:t>
      </w:r>
    </w:p>
    <w:p w:rsidR="002F1733" w:rsidRPr="002F1733" w:rsidRDefault="002F1733" w:rsidP="004D2915">
      <w:pPr>
        <w:spacing w:after="0" w:line="240" w:lineRule="auto"/>
        <w:ind w:firstLine="567"/>
        <w:jc w:val="both"/>
        <w:rPr>
          <w:rFonts w:ascii="Times New Roman" w:hAnsi="Times New Roman"/>
          <w:i/>
          <w:sz w:val="24"/>
          <w:szCs w:val="24"/>
          <w:lang w:val="uk-UA"/>
        </w:rPr>
      </w:pPr>
      <w:r w:rsidRPr="002F1733">
        <w:rPr>
          <w:rFonts w:ascii="Times New Roman" w:hAnsi="Times New Roman"/>
          <w:b/>
          <w:bCs/>
          <w:i/>
          <w:color w:val="000000"/>
          <w:sz w:val="24"/>
          <w:szCs w:val="24"/>
          <w:lang w:val="uk-UA"/>
        </w:rPr>
        <w:t>Ключові слова:</w:t>
      </w:r>
      <w:r w:rsidRPr="002F1733">
        <w:rPr>
          <w:rFonts w:ascii="Times New Roman" w:hAnsi="Times New Roman"/>
          <w:bCs/>
          <w:i/>
          <w:color w:val="000000"/>
          <w:sz w:val="24"/>
          <w:szCs w:val="24"/>
          <w:lang w:val="uk-UA"/>
        </w:rPr>
        <w:t xml:space="preserve"> </w:t>
      </w:r>
      <w:r w:rsidRPr="002F1733">
        <w:rPr>
          <w:rFonts w:ascii="Times New Roman" w:hAnsi="Times New Roman"/>
          <w:i/>
          <w:spacing w:val="-4"/>
          <w:sz w:val="24"/>
          <w:szCs w:val="24"/>
          <w:lang w:val="uk-UA"/>
        </w:rPr>
        <w:t xml:space="preserve">професійна підготовка вихователя, екологічна освіта, екологічна компетентність вихователя, </w:t>
      </w:r>
      <w:proofErr w:type="spellStart"/>
      <w:r w:rsidRPr="002F1733">
        <w:rPr>
          <w:rFonts w:ascii="Times New Roman" w:hAnsi="Times New Roman"/>
          <w:i/>
          <w:sz w:val="24"/>
          <w:szCs w:val="24"/>
        </w:rPr>
        <w:t>еколого-педагогічна</w:t>
      </w:r>
      <w:proofErr w:type="spellEnd"/>
      <w:r w:rsidRPr="002F1733">
        <w:rPr>
          <w:rFonts w:ascii="Times New Roman" w:hAnsi="Times New Roman"/>
          <w:i/>
          <w:sz w:val="24"/>
          <w:szCs w:val="24"/>
        </w:rPr>
        <w:t xml:space="preserve"> культура</w:t>
      </w:r>
      <w:r w:rsidRPr="002F1733">
        <w:rPr>
          <w:rFonts w:ascii="Times New Roman" w:hAnsi="Times New Roman"/>
          <w:i/>
          <w:sz w:val="24"/>
          <w:szCs w:val="24"/>
          <w:lang w:val="uk-UA"/>
        </w:rPr>
        <w:t>,</w:t>
      </w:r>
      <w:r w:rsidRPr="002F1733">
        <w:rPr>
          <w:rFonts w:ascii="Times New Roman" w:hAnsi="Times New Roman"/>
          <w:b/>
          <w:i/>
          <w:spacing w:val="-4"/>
          <w:sz w:val="24"/>
          <w:szCs w:val="24"/>
          <w:lang w:val="uk-UA"/>
        </w:rPr>
        <w:t xml:space="preserve"> </w:t>
      </w:r>
      <w:proofErr w:type="spellStart"/>
      <w:r w:rsidRPr="002F1733">
        <w:rPr>
          <w:rFonts w:ascii="Times New Roman" w:hAnsi="Times New Roman"/>
          <w:i/>
          <w:sz w:val="24"/>
          <w:szCs w:val="24"/>
        </w:rPr>
        <w:t>європейський</w:t>
      </w:r>
      <w:proofErr w:type="spellEnd"/>
      <w:r w:rsidRPr="002F1733">
        <w:rPr>
          <w:rFonts w:ascii="Times New Roman" w:hAnsi="Times New Roman"/>
          <w:i/>
          <w:sz w:val="24"/>
          <w:szCs w:val="24"/>
        </w:rPr>
        <w:t xml:space="preserve"> </w:t>
      </w:r>
      <w:proofErr w:type="spellStart"/>
      <w:r w:rsidRPr="002F1733">
        <w:rPr>
          <w:rFonts w:ascii="Times New Roman" w:hAnsi="Times New Roman"/>
          <w:i/>
          <w:sz w:val="24"/>
          <w:szCs w:val="24"/>
        </w:rPr>
        <w:t>досвід</w:t>
      </w:r>
      <w:proofErr w:type="spellEnd"/>
      <w:r w:rsidRPr="002F1733">
        <w:rPr>
          <w:rFonts w:ascii="Times New Roman" w:hAnsi="Times New Roman"/>
          <w:i/>
          <w:sz w:val="24"/>
          <w:szCs w:val="24"/>
        </w:rPr>
        <w:t>.</w:t>
      </w:r>
    </w:p>
    <w:p w:rsidR="009C3E52" w:rsidRDefault="009C3E52" w:rsidP="004D2915">
      <w:pPr>
        <w:pStyle w:val="a3"/>
        <w:spacing w:before="0" w:beforeAutospacing="0" w:after="0"/>
        <w:ind w:firstLine="567"/>
        <w:jc w:val="both"/>
        <w:rPr>
          <w:lang w:val="uk-UA"/>
        </w:rPr>
      </w:pPr>
    </w:p>
    <w:p w:rsidR="000149EA" w:rsidRPr="009C3E52" w:rsidRDefault="00F01C88" w:rsidP="004D2915">
      <w:pPr>
        <w:pStyle w:val="a3"/>
        <w:spacing w:before="0" w:beforeAutospacing="0" w:after="0"/>
        <w:ind w:firstLine="567"/>
        <w:jc w:val="both"/>
        <w:rPr>
          <w:lang w:val="uk-UA"/>
        </w:rPr>
      </w:pPr>
      <w:r w:rsidRPr="009C3E52">
        <w:rPr>
          <w:lang w:val="uk-UA"/>
        </w:rPr>
        <w:t>Політичні та економічні з</w:t>
      </w:r>
      <w:r w:rsidR="0023525D" w:rsidRPr="009C3E52">
        <w:rPr>
          <w:lang w:val="uk-UA"/>
        </w:rPr>
        <w:t xml:space="preserve">міни, які відбуваються в </w:t>
      </w:r>
      <w:r w:rsidRPr="009C3E52">
        <w:rPr>
          <w:lang w:val="uk-UA"/>
        </w:rPr>
        <w:t>світі</w:t>
      </w:r>
      <w:r w:rsidR="0023525D" w:rsidRPr="009C3E52">
        <w:rPr>
          <w:lang w:val="uk-UA"/>
        </w:rPr>
        <w:t xml:space="preserve"> створюють </w:t>
      </w:r>
      <w:r w:rsidRPr="009C3E52">
        <w:rPr>
          <w:lang w:val="uk-UA"/>
        </w:rPr>
        <w:t>перед</w:t>
      </w:r>
      <w:r w:rsidR="000149EA" w:rsidRPr="009C3E52">
        <w:rPr>
          <w:lang w:val="uk-UA"/>
        </w:rPr>
        <w:t>умови для розвит</w:t>
      </w:r>
      <w:r w:rsidR="00470131" w:rsidRPr="009C3E52">
        <w:rPr>
          <w:lang w:val="uk-UA"/>
        </w:rPr>
        <w:t xml:space="preserve">ку глобальної екологічної кризи, </w:t>
      </w:r>
      <w:r w:rsidR="000149EA" w:rsidRPr="009C3E52">
        <w:rPr>
          <w:lang w:val="uk-UA"/>
        </w:rPr>
        <w:t>л</w:t>
      </w:r>
      <w:r w:rsidR="000149EA" w:rsidRPr="009C3E52">
        <w:rPr>
          <w:shd w:val="clear" w:color="auto" w:fill="FFFFFF"/>
          <w:lang w:val="uk-UA"/>
        </w:rPr>
        <w:t>іквідація</w:t>
      </w:r>
      <w:r w:rsidR="00470131" w:rsidRPr="009C3E52">
        <w:rPr>
          <w:shd w:val="clear" w:color="auto" w:fill="FFFFFF"/>
          <w:lang w:val="uk-UA"/>
        </w:rPr>
        <w:t xml:space="preserve"> якої</w:t>
      </w:r>
      <w:r w:rsidR="000149EA" w:rsidRPr="009C3E52">
        <w:rPr>
          <w:shd w:val="clear" w:color="auto" w:fill="FFFFFF"/>
          <w:lang w:val="uk-UA"/>
        </w:rPr>
        <w:t xml:space="preserve"> </w:t>
      </w:r>
      <w:r w:rsidRPr="009C3E52">
        <w:rPr>
          <w:shd w:val="clear" w:color="auto" w:fill="FFFFFF"/>
          <w:lang w:val="uk-UA"/>
        </w:rPr>
        <w:t xml:space="preserve">на сьогодні </w:t>
      </w:r>
      <w:r w:rsidR="005A310D" w:rsidRPr="009C3E52">
        <w:rPr>
          <w:shd w:val="clear" w:color="auto" w:fill="FFFFFF"/>
          <w:lang w:val="uk-UA"/>
        </w:rPr>
        <w:t xml:space="preserve">є </w:t>
      </w:r>
      <w:r w:rsidR="000149EA" w:rsidRPr="009C3E52">
        <w:rPr>
          <w:shd w:val="clear" w:color="auto" w:fill="FFFFFF"/>
          <w:lang w:val="uk-UA"/>
        </w:rPr>
        <w:t xml:space="preserve">найважливішим завданням </w:t>
      </w:r>
      <w:r w:rsidRPr="009C3E52">
        <w:rPr>
          <w:shd w:val="clear" w:color="auto" w:fill="FFFFFF"/>
          <w:lang w:val="uk-UA"/>
        </w:rPr>
        <w:t xml:space="preserve">для всього </w:t>
      </w:r>
      <w:r w:rsidR="000149EA" w:rsidRPr="009C3E52">
        <w:rPr>
          <w:shd w:val="clear" w:color="auto" w:fill="FFFFFF"/>
          <w:lang w:val="uk-UA"/>
        </w:rPr>
        <w:t xml:space="preserve">людства. </w:t>
      </w:r>
      <w:r w:rsidRPr="009C3E52">
        <w:rPr>
          <w:shd w:val="clear" w:color="auto" w:fill="FFFFFF"/>
          <w:lang w:val="uk-UA"/>
        </w:rPr>
        <w:t xml:space="preserve">Тому </w:t>
      </w:r>
      <w:r w:rsidR="000149EA" w:rsidRPr="009C3E52">
        <w:rPr>
          <w:rStyle w:val="apple-converted-space"/>
          <w:lang w:val="uk-UA"/>
        </w:rPr>
        <w:t>особливої актуальності набуває проблема забезпечення екологічної безпеки</w:t>
      </w:r>
      <w:r w:rsidR="000149EA" w:rsidRPr="009C3E52">
        <w:rPr>
          <w:lang w:val="uk-UA"/>
        </w:rPr>
        <w:t xml:space="preserve">, екологічної освіти підростаючого покоління, що  є запорукою сталого розвитку суспільства. </w:t>
      </w:r>
    </w:p>
    <w:p w:rsidR="00D20FD6" w:rsidRDefault="00D20FD6" w:rsidP="004D2915">
      <w:pPr>
        <w:pStyle w:val="2"/>
        <w:spacing w:line="240" w:lineRule="auto"/>
        <w:ind w:firstLine="567"/>
        <w:rPr>
          <w:sz w:val="24"/>
        </w:rPr>
      </w:pPr>
      <w:r w:rsidRPr="009C3E52">
        <w:rPr>
          <w:sz w:val="24"/>
        </w:rPr>
        <w:t>Відтак, сьогодні екологічна освіта усвідомлюється як основа нової моральності та основа для вирішення багатьох питань практичного життя людей. Вона повинна мати на меті сформувати у людини світогляд на основі її уявлення про єдність з природою [</w:t>
      </w:r>
      <w:r w:rsidR="009C3E52">
        <w:rPr>
          <w:sz w:val="24"/>
        </w:rPr>
        <w:t>1</w:t>
      </w:r>
      <w:r w:rsidRPr="009C3E52">
        <w:rPr>
          <w:spacing w:val="-1"/>
          <w:sz w:val="24"/>
        </w:rPr>
        <w:t>].</w:t>
      </w:r>
      <w:r w:rsidRPr="009C3E52">
        <w:rPr>
          <w:sz w:val="24"/>
        </w:rPr>
        <w:t xml:space="preserve"> </w:t>
      </w:r>
      <w:r w:rsidRPr="009C3E52">
        <w:rPr>
          <w:spacing w:val="-1"/>
          <w:sz w:val="24"/>
        </w:rPr>
        <w:t xml:space="preserve">Система екологічної освіти покликана забезпечити формування у людей різного віку екологічної свідомості, яка полягає не тільки у певній кількості знань, але й у здатності людини викликати довіру у соціумі та сприяти його екологізації, тобто мова йде про забезпечення через систему освіти нового, орієнтованого на </w:t>
      </w:r>
      <w:r w:rsidR="00992477" w:rsidRPr="009C3E52">
        <w:rPr>
          <w:spacing w:val="-1"/>
          <w:sz w:val="24"/>
        </w:rPr>
        <w:t>майбутнє екологічного мислення</w:t>
      </w:r>
      <w:r w:rsidRPr="009C3E52">
        <w:rPr>
          <w:spacing w:val="-1"/>
          <w:sz w:val="24"/>
        </w:rPr>
        <w:t>.</w:t>
      </w:r>
      <w:r w:rsidRPr="009C3E52">
        <w:rPr>
          <w:sz w:val="24"/>
        </w:rPr>
        <w:t xml:space="preserve"> </w:t>
      </w:r>
    </w:p>
    <w:p w:rsidR="00722208" w:rsidRPr="009C3E52" w:rsidRDefault="00722208" w:rsidP="004D2915">
      <w:pPr>
        <w:shd w:val="clear" w:color="auto" w:fill="FFFFFF"/>
        <w:tabs>
          <w:tab w:val="left" w:pos="9355"/>
        </w:tabs>
        <w:spacing w:after="0" w:line="240" w:lineRule="auto"/>
        <w:ind w:firstLine="567"/>
        <w:jc w:val="both"/>
        <w:rPr>
          <w:rFonts w:ascii="Times New Roman" w:hAnsi="Times New Roman" w:cs="Times New Roman"/>
          <w:spacing w:val="3"/>
          <w:sz w:val="24"/>
          <w:szCs w:val="24"/>
          <w:lang w:val="uk-UA"/>
        </w:rPr>
      </w:pPr>
      <w:r>
        <w:rPr>
          <w:rFonts w:ascii="Times New Roman" w:hAnsi="Times New Roman" w:cs="Times New Roman"/>
          <w:spacing w:val="-4"/>
          <w:sz w:val="24"/>
          <w:szCs w:val="24"/>
          <w:lang w:val="uk-UA"/>
        </w:rPr>
        <w:t>Теоретико-</w:t>
      </w:r>
      <w:r w:rsidRPr="009C3E52">
        <w:rPr>
          <w:rFonts w:ascii="Times New Roman" w:hAnsi="Times New Roman" w:cs="Times New Roman"/>
          <w:spacing w:val="-4"/>
          <w:sz w:val="24"/>
          <w:szCs w:val="24"/>
          <w:lang w:val="uk-UA"/>
        </w:rPr>
        <w:t xml:space="preserve">методичні аспекти екологічної підготовки майбутніх педагогів знайшли своє відображення в працях сучасних науковців </w:t>
      </w:r>
      <w:r w:rsidRPr="009C3E52">
        <w:rPr>
          <w:rFonts w:ascii="Times New Roman" w:hAnsi="Times New Roman" w:cs="Times New Roman"/>
          <w:sz w:val="24"/>
          <w:szCs w:val="24"/>
          <w:lang w:val="uk-UA"/>
        </w:rPr>
        <w:t>(Л. Артемова</w:t>
      </w:r>
      <w:r>
        <w:rPr>
          <w:rFonts w:ascii="Times New Roman" w:hAnsi="Times New Roman" w:cs="Times New Roman"/>
          <w:sz w:val="24"/>
          <w:szCs w:val="24"/>
          <w:lang w:val="uk-UA"/>
        </w:rPr>
        <w:t>, Г.</w:t>
      </w:r>
      <w:r w:rsidR="002F1733">
        <w:rPr>
          <w:rFonts w:ascii="Times New Roman" w:hAnsi="Times New Roman" w:cs="Times New Roman"/>
          <w:sz w:val="24"/>
          <w:szCs w:val="24"/>
          <w:lang w:val="uk-UA"/>
        </w:rPr>
        <w:t xml:space="preserve"> </w:t>
      </w:r>
      <w:proofErr w:type="spellStart"/>
      <w:r w:rsidRPr="009C3E52">
        <w:rPr>
          <w:rFonts w:ascii="Times New Roman" w:hAnsi="Times New Roman" w:cs="Times New Roman"/>
          <w:sz w:val="24"/>
          <w:szCs w:val="24"/>
          <w:lang w:val="uk-UA"/>
        </w:rPr>
        <w:t>Бєлєнька</w:t>
      </w:r>
      <w:proofErr w:type="spellEnd"/>
      <w:r>
        <w:rPr>
          <w:rFonts w:ascii="Times New Roman" w:hAnsi="Times New Roman" w:cs="Times New Roman"/>
          <w:sz w:val="24"/>
          <w:szCs w:val="24"/>
          <w:lang w:val="uk-UA"/>
        </w:rPr>
        <w:t>, О.</w:t>
      </w:r>
      <w:r w:rsidR="002F1733">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Богініч</w:t>
      </w:r>
      <w:proofErr w:type="spellEnd"/>
      <w:r>
        <w:rPr>
          <w:rFonts w:ascii="Times New Roman" w:hAnsi="Times New Roman" w:cs="Times New Roman"/>
          <w:sz w:val="24"/>
          <w:szCs w:val="24"/>
          <w:lang w:val="uk-UA"/>
        </w:rPr>
        <w:t>, Т.</w:t>
      </w:r>
      <w:r w:rsidR="002F1733">
        <w:rPr>
          <w:rFonts w:ascii="Times New Roman" w:hAnsi="Times New Roman" w:cs="Times New Roman"/>
          <w:sz w:val="24"/>
          <w:szCs w:val="24"/>
          <w:lang w:val="uk-UA"/>
        </w:rPr>
        <w:t xml:space="preserve"> </w:t>
      </w:r>
      <w:proofErr w:type="spellStart"/>
      <w:r w:rsidRPr="009C3E52">
        <w:rPr>
          <w:rFonts w:ascii="Times New Roman" w:hAnsi="Times New Roman" w:cs="Times New Roman"/>
          <w:sz w:val="24"/>
          <w:szCs w:val="24"/>
          <w:lang w:val="uk-UA"/>
        </w:rPr>
        <w:t>Жаровцева</w:t>
      </w:r>
      <w:proofErr w:type="spellEnd"/>
      <w:r w:rsidRPr="009C3E52">
        <w:rPr>
          <w:rFonts w:ascii="Times New Roman" w:hAnsi="Times New Roman" w:cs="Times New Roman"/>
          <w:sz w:val="24"/>
          <w:szCs w:val="24"/>
          <w:lang w:val="uk-UA"/>
        </w:rPr>
        <w:t xml:space="preserve">, Л. Загородня, </w:t>
      </w:r>
      <w:r>
        <w:rPr>
          <w:rFonts w:ascii="Times New Roman" w:hAnsi="Times New Roman" w:cs="Times New Roman"/>
          <w:sz w:val="24"/>
          <w:szCs w:val="24"/>
          <w:lang w:val="uk-UA"/>
        </w:rPr>
        <w:t>Н.</w:t>
      </w:r>
      <w:r w:rsidR="002F1733">
        <w:rPr>
          <w:rFonts w:ascii="Times New Roman" w:hAnsi="Times New Roman" w:cs="Times New Roman"/>
          <w:sz w:val="24"/>
          <w:szCs w:val="24"/>
          <w:lang w:val="uk-UA"/>
        </w:rPr>
        <w:t xml:space="preserve"> </w:t>
      </w:r>
      <w:r w:rsidRPr="009C3E52">
        <w:rPr>
          <w:rFonts w:ascii="Times New Roman" w:hAnsi="Times New Roman" w:cs="Times New Roman"/>
          <w:sz w:val="24"/>
          <w:szCs w:val="24"/>
          <w:lang w:val="uk-UA"/>
        </w:rPr>
        <w:t xml:space="preserve">Лисенко, </w:t>
      </w:r>
      <w:r>
        <w:rPr>
          <w:rFonts w:ascii="Times New Roman" w:hAnsi="Times New Roman" w:cs="Times New Roman"/>
          <w:sz w:val="24"/>
          <w:szCs w:val="24"/>
          <w:lang w:val="uk-UA"/>
        </w:rPr>
        <w:t>М.</w:t>
      </w:r>
      <w:r w:rsidR="002F1733">
        <w:rPr>
          <w:rFonts w:ascii="Times New Roman" w:hAnsi="Times New Roman" w:cs="Times New Roman"/>
          <w:sz w:val="24"/>
          <w:szCs w:val="24"/>
          <w:lang w:val="uk-UA"/>
        </w:rPr>
        <w:t xml:space="preserve"> </w:t>
      </w:r>
      <w:proofErr w:type="spellStart"/>
      <w:r w:rsidRPr="009C3E52">
        <w:rPr>
          <w:rFonts w:ascii="Times New Roman" w:hAnsi="Times New Roman" w:cs="Times New Roman"/>
          <w:sz w:val="24"/>
          <w:szCs w:val="24"/>
          <w:lang w:val="uk-UA"/>
        </w:rPr>
        <w:t>Машовець</w:t>
      </w:r>
      <w:proofErr w:type="spellEnd"/>
      <w:r>
        <w:rPr>
          <w:rFonts w:ascii="Times New Roman" w:hAnsi="Times New Roman" w:cs="Times New Roman"/>
          <w:sz w:val="24"/>
          <w:szCs w:val="24"/>
          <w:lang w:val="uk-UA"/>
        </w:rPr>
        <w:t>,</w:t>
      </w:r>
      <w:r w:rsidRPr="009C3E52">
        <w:rPr>
          <w:rFonts w:ascii="Times New Roman" w:hAnsi="Times New Roman" w:cs="Times New Roman"/>
          <w:sz w:val="24"/>
          <w:szCs w:val="24"/>
          <w:lang w:val="uk-UA"/>
        </w:rPr>
        <w:t xml:space="preserve"> </w:t>
      </w:r>
      <w:r w:rsidRPr="002F1733">
        <w:rPr>
          <w:rFonts w:ascii="Times New Roman" w:hAnsi="Times New Roman" w:cs="Times New Roman"/>
          <w:sz w:val="24"/>
          <w:lang w:val="uk-UA"/>
        </w:rPr>
        <w:t>Н.</w:t>
      </w:r>
      <w:r w:rsidRPr="002F1733">
        <w:rPr>
          <w:rStyle w:val="a4"/>
          <w:rFonts w:ascii="Times New Roman" w:hAnsi="Times New Roman" w:cs="Times New Roman"/>
          <w:b w:val="0"/>
          <w:sz w:val="24"/>
          <w:bdr w:val="none" w:sz="0" w:space="0" w:color="auto" w:frame="1"/>
          <w:shd w:val="clear" w:color="auto" w:fill="FFFFFF"/>
          <w:lang w:val="uk-UA"/>
        </w:rPr>
        <w:t xml:space="preserve"> </w:t>
      </w:r>
      <w:proofErr w:type="spellStart"/>
      <w:r w:rsidRPr="002F1733">
        <w:rPr>
          <w:rFonts w:ascii="Times New Roman" w:hAnsi="Times New Roman" w:cs="Times New Roman"/>
          <w:sz w:val="24"/>
          <w:lang w:val="uk-UA"/>
        </w:rPr>
        <w:t>Рижова</w:t>
      </w:r>
      <w:proofErr w:type="spellEnd"/>
      <w:r w:rsidRPr="009C3E52">
        <w:rPr>
          <w:sz w:val="24"/>
        </w:rPr>
        <w:t> </w:t>
      </w:r>
      <w:r w:rsidRPr="00722208">
        <w:rPr>
          <w:rStyle w:val="a4"/>
          <w:b w:val="0"/>
          <w:sz w:val="24"/>
          <w:bdr w:val="none" w:sz="0" w:space="0" w:color="auto" w:frame="1"/>
          <w:shd w:val="clear" w:color="auto" w:fill="FFFFFF"/>
          <w:lang w:val="uk-UA"/>
        </w:rPr>
        <w:t xml:space="preserve"> </w:t>
      </w:r>
      <w:r w:rsidRPr="009C3E52">
        <w:rPr>
          <w:rFonts w:ascii="Times New Roman" w:hAnsi="Times New Roman" w:cs="Times New Roman"/>
          <w:sz w:val="24"/>
          <w:szCs w:val="24"/>
          <w:lang w:val="uk-UA"/>
        </w:rPr>
        <w:t>та інші).</w:t>
      </w:r>
      <w:r w:rsidRPr="009C3E52">
        <w:rPr>
          <w:rFonts w:ascii="Times New Roman" w:hAnsi="Times New Roman" w:cs="Times New Roman"/>
          <w:spacing w:val="3"/>
          <w:sz w:val="24"/>
          <w:szCs w:val="24"/>
          <w:lang w:val="uk-UA"/>
        </w:rPr>
        <w:t xml:space="preserve"> </w:t>
      </w:r>
    </w:p>
    <w:p w:rsidR="00D20FD6" w:rsidRPr="009C3E52" w:rsidRDefault="00D20FD6" w:rsidP="004D2915">
      <w:pPr>
        <w:spacing w:after="0" w:line="240" w:lineRule="auto"/>
        <w:ind w:firstLine="567"/>
        <w:jc w:val="both"/>
        <w:rPr>
          <w:rFonts w:ascii="Times New Roman" w:hAnsi="Times New Roman" w:cs="Times New Roman"/>
          <w:sz w:val="24"/>
          <w:szCs w:val="24"/>
          <w:lang w:val="uk-UA"/>
        </w:rPr>
      </w:pPr>
      <w:r w:rsidRPr="009C3E52">
        <w:rPr>
          <w:rStyle w:val="a4"/>
          <w:rFonts w:ascii="Times New Roman" w:hAnsi="Times New Roman" w:cs="Times New Roman"/>
          <w:b w:val="0"/>
          <w:sz w:val="24"/>
          <w:szCs w:val="24"/>
          <w:bdr w:val="none" w:sz="0" w:space="0" w:color="auto" w:frame="1"/>
          <w:shd w:val="clear" w:color="auto" w:fill="FFFFFF"/>
          <w:lang w:val="uk-UA"/>
        </w:rPr>
        <w:t>З. Плохій тлумачить екологічну освіту як процес, в якому поєднуються екологічне навчання, екологічне виховання, екологічний розвиток (особистісні якості, базові цінності)</w:t>
      </w:r>
      <w:r w:rsidRPr="009C3E52">
        <w:rPr>
          <w:rFonts w:ascii="Times New Roman" w:hAnsi="Times New Roman" w:cs="Times New Roman"/>
          <w:sz w:val="24"/>
          <w:szCs w:val="24"/>
          <w:lang w:val="uk-UA"/>
        </w:rPr>
        <w:t xml:space="preserve"> [</w:t>
      </w:r>
      <w:r w:rsidR="00126DBB">
        <w:rPr>
          <w:rFonts w:ascii="Times New Roman" w:hAnsi="Times New Roman" w:cs="Times New Roman"/>
          <w:sz w:val="24"/>
          <w:szCs w:val="24"/>
          <w:lang w:val="uk-UA"/>
        </w:rPr>
        <w:t>2</w:t>
      </w:r>
      <w:r w:rsidRPr="009C3E52">
        <w:rPr>
          <w:rFonts w:ascii="Times New Roman" w:hAnsi="Times New Roman" w:cs="Times New Roman"/>
          <w:sz w:val="24"/>
          <w:szCs w:val="24"/>
          <w:lang w:val="uk-UA"/>
        </w:rPr>
        <w:t>, с.116].</w:t>
      </w:r>
      <w:r w:rsidRPr="009C3E52">
        <w:rPr>
          <w:rStyle w:val="a4"/>
          <w:rFonts w:ascii="Times New Roman" w:hAnsi="Times New Roman" w:cs="Times New Roman"/>
          <w:b w:val="0"/>
          <w:sz w:val="24"/>
          <w:szCs w:val="24"/>
          <w:bdr w:val="none" w:sz="0" w:space="0" w:color="auto" w:frame="1"/>
          <w:shd w:val="clear" w:color="auto" w:fill="FFFFFF"/>
          <w:lang w:val="uk-UA"/>
        </w:rPr>
        <w:t xml:space="preserve"> </w:t>
      </w:r>
    </w:p>
    <w:p w:rsidR="00D20FD6" w:rsidRPr="009C3E52" w:rsidRDefault="00D20FD6" w:rsidP="004D2915">
      <w:pPr>
        <w:pStyle w:val="2"/>
        <w:spacing w:line="240" w:lineRule="auto"/>
        <w:ind w:firstLine="567"/>
        <w:rPr>
          <w:rStyle w:val="a4"/>
          <w:b w:val="0"/>
          <w:sz w:val="24"/>
          <w:bdr w:val="none" w:sz="0" w:space="0" w:color="auto" w:frame="1"/>
          <w:shd w:val="clear" w:color="auto" w:fill="FFFFFF"/>
        </w:rPr>
      </w:pPr>
      <w:r w:rsidRPr="009C3E52">
        <w:rPr>
          <w:sz w:val="24"/>
        </w:rPr>
        <w:t xml:space="preserve">Екологічна освіта – це неперервний процес навчання, виховання і розвитку дитини, спрямований на формування її екологічної культури, яка виявляється в </w:t>
      </w:r>
      <w:proofErr w:type="spellStart"/>
      <w:r w:rsidRPr="009C3E52">
        <w:rPr>
          <w:sz w:val="24"/>
        </w:rPr>
        <w:t>емоційно</w:t>
      </w:r>
      <w:proofErr w:type="spellEnd"/>
      <w:r w:rsidRPr="009C3E52">
        <w:rPr>
          <w:sz w:val="24"/>
        </w:rPr>
        <w:t xml:space="preserve">-позитивному ставленні до природи, оточуючого світу, у відповідальному ставленні до свого здоров’я і стану довкілля, в дотриманні певних моральних норм, в системі ціннісних орієнтацій </w:t>
      </w:r>
      <w:r w:rsidRPr="009C3E52">
        <w:rPr>
          <w:rStyle w:val="a4"/>
          <w:b w:val="0"/>
          <w:sz w:val="24"/>
          <w:bdr w:val="none" w:sz="0" w:space="0" w:color="auto" w:frame="1"/>
          <w:shd w:val="clear" w:color="auto" w:fill="FFFFFF"/>
        </w:rPr>
        <w:t>[</w:t>
      </w:r>
      <w:r w:rsidR="00126DBB">
        <w:rPr>
          <w:rStyle w:val="a4"/>
          <w:b w:val="0"/>
          <w:sz w:val="24"/>
          <w:bdr w:val="none" w:sz="0" w:space="0" w:color="auto" w:frame="1"/>
          <w:shd w:val="clear" w:color="auto" w:fill="FFFFFF"/>
        </w:rPr>
        <w:t>3</w:t>
      </w:r>
      <w:r w:rsidRPr="009C3E52">
        <w:rPr>
          <w:rStyle w:val="a4"/>
          <w:b w:val="0"/>
          <w:sz w:val="24"/>
          <w:bdr w:val="none" w:sz="0" w:space="0" w:color="auto" w:frame="1"/>
          <w:shd w:val="clear" w:color="auto" w:fill="FFFFFF"/>
        </w:rPr>
        <w:t>].</w:t>
      </w:r>
    </w:p>
    <w:p w:rsidR="00D20FD6" w:rsidRPr="009C3E52" w:rsidRDefault="00D20FD6" w:rsidP="004D2915">
      <w:pPr>
        <w:pStyle w:val="2"/>
        <w:spacing w:line="240" w:lineRule="auto"/>
        <w:ind w:firstLine="567"/>
        <w:rPr>
          <w:sz w:val="24"/>
        </w:rPr>
      </w:pPr>
      <w:r w:rsidRPr="009C3E52">
        <w:rPr>
          <w:sz w:val="24"/>
        </w:rPr>
        <w:t xml:space="preserve">Отже, більшість учених розглядають екологічну освіту як систему навчання, виховання та розвитку, що формує в особистості екологічну свідомість і культуру глобального мислення. </w:t>
      </w:r>
    </w:p>
    <w:p w:rsidR="004C4E5C" w:rsidRPr="009C3E52" w:rsidRDefault="004C4E5C" w:rsidP="004D2915">
      <w:pPr>
        <w:shd w:val="clear" w:color="auto" w:fill="FFFFFF"/>
        <w:spacing w:after="0" w:line="240" w:lineRule="auto"/>
        <w:ind w:firstLine="567"/>
        <w:jc w:val="both"/>
        <w:rPr>
          <w:rFonts w:ascii="Times New Roman" w:hAnsi="Times New Roman" w:cs="Times New Roman"/>
          <w:sz w:val="24"/>
          <w:szCs w:val="24"/>
          <w:lang w:val="uk-UA"/>
        </w:rPr>
      </w:pPr>
      <w:r w:rsidRPr="009C3E52">
        <w:rPr>
          <w:rFonts w:ascii="Times New Roman" w:hAnsi="Times New Roman" w:cs="Times New Roman"/>
          <w:sz w:val="24"/>
          <w:szCs w:val="24"/>
          <w:lang w:val="uk-UA"/>
        </w:rPr>
        <w:t>Результатом професійної підготовки фахівців є їхня готовність до виконання професійних функцій відповідно до отриманого освітньо-кваліфікаційного рівня.</w:t>
      </w:r>
    </w:p>
    <w:p w:rsidR="00D20FD6" w:rsidRPr="009C3E52" w:rsidRDefault="004C4E5C" w:rsidP="004D2915">
      <w:pPr>
        <w:tabs>
          <w:tab w:val="left" w:pos="3960"/>
        </w:tabs>
        <w:spacing w:after="0" w:line="240" w:lineRule="auto"/>
        <w:ind w:firstLine="567"/>
        <w:jc w:val="both"/>
        <w:rPr>
          <w:rFonts w:ascii="Times New Roman" w:hAnsi="Times New Roman" w:cs="Times New Roman"/>
          <w:sz w:val="24"/>
          <w:szCs w:val="24"/>
          <w:lang w:val="uk-UA"/>
        </w:rPr>
      </w:pPr>
      <w:proofErr w:type="spellStart"/>
      <w:r w:rsidRPr="009C3E52">
        <w:rPr>
          <w:rFonts w:ascii="Times New Roman" w:hAnsi="Times New Roman" w:cs="Times New Roman"/>
          <w:sz w:val="24"/>
          <w:szCs w:val="24"/>
          <w:lang w:val="uk-UA"/>
        </w:rPr>
        <w:t>Компетентнісний</w:t>
      </w:r>
      <w:proofErr w:type="spellEnd"/>
      <w:r w:rsidRPr="009C3E52">
        <w:rPr>
          <w:rFonts w:ascii="Times New Roman" w:hAnsi="Times New Roman" w:cs="Times New Roman"/>
          <w:sz w:val="24"/>
          <w:szCs w:val="24"/>
          <w:lang w:val="uk-UA"/>
        </w:rPr>
        <w:t xml:space="preserve"> підхід  до процесу професійної підготовки педагогів вивчався багатьма дослі</w:t>
      </w:r>
      <w:r w:rsidR="002220CC" w:rsidRPr="009C3E52">
        <w:rPr>
          <w:rFonts w:ascii="Times New Roman" w:hAnsi="Times New Roman" w:cs="Times New Roman"/>
          <w:sz w:val="24"/>
          <w:szCs w:val="24"/>
          <w:lang w:val="uk-UA"/>
        </w:rPr>
        <w:t>дниками (</w:t>
      </w:r>
      <w:proofErr w:type="spellStart"/>
      <w:r w:rsidR="002220CC" w:rsidRPr="009C3E52">
        <w:rPr>
          <w:rFonts w:ascii="Times New Roman" w:hAnsi="Times New Roman" w:cs="Times New Roman"/>
          <w:sz w:val="24"/>
          <w:szCs w:val="24"/>
          <w:lang w:val="uk-UA"/>
        </w:rPr>
        <w:t>Браже</w:t>
      </w:r>
      <w:proofErr w:type="spellEnd"/>
      <w:r w:rsidR="002220CC" w:rsidRPr="009C3E52">
        <w:rPr>
          <w:rFonts w:ascii="Times New Roman" w:hAnsi="Times New Roman" w:cs="Times New Roman"/>
          <w:sz w:val="24"/>
          <w:szCs w:val="24"/>
          <w:lang w:val="uk-UA"/>
        </w:rPr>
        <w:t xml:space="preserve"> Т., </w:t>
      </w:r>
      <w:proofErr w:type="spellStart"/>
      <w:r w:rsidR="002220CC" w:rsidRPr="009C3E52">
        <w:rPr>
          <w:rFonts w:ascii="Times New Roman" w:hAnsi="Times New Roman" w:cs="Times New Roman"/>
          <w:sz w:val="24"/>
          <w:szCs w:val="24"/>
          <w:lang w:val="uk-UA"/>
        </w:rPr>
        <w:t>Бєлєнька</w:t>
      </w:r>
      <w:proofErr w:type="spellEnd"/>
      <w:r w:rsidR="002220CC" w:rsidRPr="009C3E52">
        <w:rPr>
          <w:rFonts w:ascii="Times New Roman" w:hAnsi="Times New Roman" w:cs="Times New Roman"/>
          <w:sz w:val="24"/>
          <w:szCs w:val="24"/>
          <w:lang w:val="uk-UA"/>
        </w:rPr>
        <w:t xml:space="preserve"> Г.</w:t>
      </w:r>
      <w:r w:rsidRPr="009C3E52">
        <w:rPr>
          <w:rFonts w:ascii="Times New Roman" w:hAnsi="Times New Roman" w:cs="Times New Roman"/>
          <w:sz w:val="24"/>
          <w:szCs w:val="24"/>
          <w:lang w:val="uk-UA"/>
        </w:rPr>
        <w:t xml:space="preserve">, </w:t>
      </w:r>
      <w:proofErr w:type="spellStart"/>
      <w:r w:rsidRPr="009C3E52">
        <w:rPr>
          <w:rFonts w:ascii="Times New Roman" w:hAnsi="Times New Roman" w:cs="Times New Roman"/>
          <w:sz w:val="24"/>
          <w:szCs w:val="24"/>
          <w:lang w:val="uk-UA"/>
        </w:rPr>
        <w:t>Забрудськи</w:t>
      </w:r>
      <w:r w:rsidR="00126DBB">
        <w:rPr>
          <w:rFonts w:ascii="Times New Roman" w:hAnsi="Times New Roman" w:cs="Times New Roman"/>
          <w:sz w:val="24"/>
          <w:szCs w:val="24"/>
          <w:lang w:val="uk-UA"/>
        </w:rPr>
        <w:t>й</w:t>
      </w:r>
      <w:proofErr w:type="spellEnd"/>
      <w:r w:rsidR="00126DBB">
        <w:rPr>
          <w:rFonts w:ascii="Times New Roman" w:hAnsi="Times New Roman" w:cs="Times New Roman"/>
          <w:sz w:val="24"/>
          <w:szCs w:val="24"/>
          <w:lang w:val="uk-UA"/>
        </w:rPr>
        <w:t xml:space="preserve"> М., </w:t>
      </w:r>
      <w:proofErr w:type="spellStart"/>
      <w:r w:rsidR="00126DBB">
        <w:rPr>
          <w:rFonts w:ascii="Times New Roman" w:hAnsi="Times New Roman" w:cs="Times New Roman"/>
          <w:sz w:val="24"/>
          <w:szCs w:val="24"/>
          <w:lang w:val="uk-UA"/>
        </w:rPr>
        <w:t>Розов</w:t>
      </w:r>
      <w:proofErr w:type="spellEnd"/>
      <w:r w:rsidR="00126DBB">
        <w:rPr>
          <w:rFonts w:ascii="Times New Roman" w:hAnsi="Times New Roman" w:cs="Times New Roman"/>
          <w:sz w:val="24"/>
          <w:szCs w:val="24"/>
          <w:lang w:val="uk-UA"/>
        </w:rPr>
        <w:t xml:space="preserve"> М., Кричевський </w:t>
      </w:r>
      <w:proofErr w:type="spellStart"/>
      <w:r w:rsidR="00126DBB">
        <w:rPr>
          <w:rFonts w:ascii="Times New Roman" w:hAnsi="Times New Roman" w:cs="Times New Roman"/>
          <w:sz w:val="24"/>
          <w:szCs w:val="24"/>
          <w:lang w:val="uk-UA"/>
        </w:rPr>
        <w:t>М.</w:t>
      </w:r>
      <w:r w:rsidRPr="009C3E52">
        <w:rPr>
          <w:rFonts w:ascii="Times New Roman" w:hAnsi="Times New Roman" w:cs="Times New Roman"/>
          <w:sz w:val="24"/>
          <w:szCs w:val="24"/>
          <w:lang w:val="uk-UA"/>
        </w:rPr>
        <w:t>та</w:t>
      </w:r>
      <w:proofErr w:type="spellEnd"/>
      <w:r w:rsidRPr="009C3E52">
        <w:rPr>
          <w:rFonts w:ascii="Times New Roman" w:hAnsi="Times New Roman" w:cs="Times New Roman"/>
          <w:sz w:val="24"/>
          <w:szCs w:val="24"/>
          <w:lang w:val="uk-UA"/>
        </w:rPr>
        <w:t xml:space="preserve"> інші). </w:t>
      </w:r>
    </w:p>
    <w:p w:rsidR="004C4E5C" w:rsidRPr="009C3E52" w:rsidRDefault="004C4E5C" w:rsidP="004D2915">
      <w:pPr>
        <w:pStyle w:val="a3"/>
        <w:shd w:val="clear" w:color="auto" w:fill="FFFFFF"/>
        <w:spacing w:before="0" w:beforeAutospacing="0" w:after="0"/>
        <w:ind w:firstLine="567"/>
        <w:jc w:val="both"/>
        <w:rPr>
          <w:lang w:val="uk-UA"/>
        </w:rPr>
      </w:pPr>
      <w:r w:rsidRPr="009C3E52">
        <w:rPr>
          <w:lang w:val="uk-UA"/>
        </w:rPr>
        <w:t>«Екологічна компетентність,</w:t>
      </w:r>
      <w:r w:rsidRPr="009C3E52">
        <w:rPr>
          <w:b/>
          <w:lang w:val="uk-UA"/>
        </w:rPr>
        <w:t xml:space="preserve"> </w:t>
      </w:r>
      <w:r w:rsidRPr="009C3E52">
        <w:rPr>
          <w:lang w:val="uk-UA"/>
        </w:rPr>
        <w:t>– як стверджує З. Плохій, – складова екологічної культури, усвідомлене володіння екологічними знаннями, способами прийняття рішень, моральними нормами, цінностями, необхідними для екологічно доцільної діяльності» [</w:t>
      </w:r>
      <w:r w:rsidR="00126DBB">
        <w:rPr>
          <w:lang w:val="uk-UA"/>
        </w:rPr>
        <w:t>2</w:t>
      </w:r>
      <w:r w:rsidRPr="009C3E52">
        <w:rPr>
          <w:lang w:val="uk-UA"/>
        </w:rPr>
        <w:t>,</w:t>
      </w:r>
      <w:r w:rsidRPr="009C3E52">
        <w:rPr>
          <w:b/>
          <w:lang w:val="uk-UA"/>
        </w:rPr>
        <w:t xml:space="preserve"> </w:t>
      </w:r>
      <w:r w:rsidRPr="009C3E52">
        <w:rPr>
          <w:lang w:val="uk-UA"/>
        </w:rPr>
        <w:t>с. 116].</w:t>
      </w:r>
    </w:p>
    <w:p w:rsidR="004C4E5C" w:rsidRPr="009C3E52" w:rsidRDefault="004C4E5C" w:rsidP="004D2915">
      <w:pPr>
        <w:spacing w:after="0" w:line="240" w:lineRule="auto"/>
        <w:ind w:firstLine="567"/>
        <w:jc w:val="both"/>
        <w:rPr>
          <w:rFonts w:ascii="Times New Roman" w:hAnsi="Times New Roman" w:cs="Times New Roman"/>
          <w:sz w:val="24"/>
          <w:szCs w:val="24"/>
          <w:lang w:val="uk-UA"/>
        </w:rPr>
      </w:pPr>
      <w:r w:rsidRPr="009C3E52">
        <w:rPr>
          <w:rFonts w:ascii="Times New Roman" w:hAnsi="Times New Roman" w:cs="Times New Roman"/>
          <w:sz w:val="24"/>
          <w:szCs w:val="24"/>
          <w:lang w:val="uk-UA"/>
        </w:rPr>
        <w:t>Н.</w:t>
      </w:r>
      <w:r w:rsidR="002F1733">
        <w:rPr>
          <w:rFonts w:ascii="Times New Roman" w:hAnsi="Times New Roman" w:cs="Times New Roman"/>
          <w:sz w:val="24"/>
          <w:szCs w:val="24"/>
          <w:lang w:val="uk-UA"/>
        </w:rPr>
        <w:t xml:space="preserve"> </w:t>
      </w:r>
      <w:r w:rsidRPr="009C3E52">
        <w:rPr>
          <w:rFonts w:ascii="Times New Roman" w:hAnsi="Times New Roman" w:cs="Times New Roman"/>
          <w:sz w:val="24"/>
          <w:szCs w:val="24"/>
          <w:lang w:val="uk-UA"/>
        </w:rPr>
        <w:t xml:space="preserve">Лисенко наголошує на необхідності формування у вихователя еколого-педагогічної культури, що має ґрунтуватися на міждисциплінарному інтегруванні навчальних дисциплін і </w:t>
      </w:r>
      <w:r w:rsidRPr="009C3E52">
        <w:rPr>
          <w:rFonts w:ascii="Times New Roman" w:hAnsi="Times New Roman" w:cs="Times New Roman"/>
          <w:sz w:val="24"/>
          <w:szCs w:val="24"/>
          <w:lang w:val="uk-UA"/>
        </w:rPr>
        <w:lastRenderedPageBreak/>
        <w:t>являти собою «комплексну організацію діяльності студентів, що передбачає взаємозв’язок теоретичного і практичного навчання, творчої співпраці викладача зі студентами в організації й виконанні диференційованої самостійної роботи»</w:t>
      </w:r>
      <w:r w:rsidRPr="009C3E52">
        <w:rPr>
          <w:rFonts w:ascii="Times New Roman" w:hAnsi="Times New Roman" w:cs="Times New Roman"/>
          <w:sz w:val="24"/>
          <w:szCs w:val="24"/>
          <w:lang w:val="uk-UA" w:eastAsia="uk-UA"/>
        </w:rPr>
        <w:t xml:space="preserve"> [</w:t>
      </w:r>
      <w:r w:rsidR="00126DBB">
        <w:rPr>
          <w:rFonts w:ascii="Times New Roman" w:hAnsi="Times New Roman" w:cs="Times New Roman"/>
          <w:sz w:val="24"/>
          <w:szCs w:val="24"/>
          <w:lang w:val="uk-UA" w:eastAsia="uk-UA"/>
        </w:rPr>
        <w:t>4</w:t>
      </w:r>
      <w:r w:rsidRPr="009C3E52">
        <w:rPr>
          <w:rFonts w:ascii="Times New Roman" w:hAnsi="Times New Roman" w:cs="Times New Roman"/>
          <w:sz w:val="24"/>
          <w:szCs w:val="24"/>
          <w:lang w:val="uk-UA" w:eastAsia="uk-UA"/>
        </w:rPr>
        <w:t>, с. 6-7]</w:t>
      </w:r>
      <w:r w:rsidRPr="009C3E52">
        <w:rPr>
          <w:rFonts w:ascii="Times New Roman" w:hAnsi="Times New Roman" w:cs="Times New Roman"/>
          <w:sz w:val="24"/>
          <w:szCs w:val="24"/>
          <w:lang w:val="uk-UA"/>
        </w:rPr>
        <w:t>.</w:t>
      </w:r>
    </w:p>
    <w:p w:rsidR="00152719" w:rsidRPr="009C3E52" w:rsidRDefault="00152719" w:rsidP="004D2915">
      <w:pPr>
        <w:spacing w:after="0" w:line="240" w:lineRule="auto"/>
        <w:ind w:firstLine="567"/>
        <w:jc w:val="both"/>
        <w:rPr>
          <w:rFonts w:ascii="Times New Roman" w:hAnsi="Times New Roman" w:cs="Times New Roman"/>
          <w:sz w:val="24"/>
          <w:szCs w:val="24"/>
          <w:lang w:val="uk-UA"/>
        </w:rPr>
      </w:pPr>
      <w:r w:rsidRPr="009C3E52">
        <w:rPr>
          <w:rFonts w:ascii="Times New Roman" w:hAnsi="Times New Roman" w:cs="Times New Roman"/>
          <w:sz w:val="24"/>
          <w:szCs w:val="24"/>
          <w:lang w:val="uk-UA"/>
        </w:rPr>
        <w:t>Важливим компонентом еколого-педагогічної культури вихователя є екологічна компетентність. Л.</w:t>
      </w:r>
      <w:r w:rsidR="002F1733">
        <w:rPr>
          <w:rFonts w:ascii="Times New Roman" w:hAnsi="Times New Roman" w:cs="Times New Roman"/>
          <w:sz w:val="24"/>
          <w:szCs w:val="24"/>
          <w:lang w:val="uk-UA"/>
        </w:rPr>
        <w:t xml:space="preserve"> </w:t>
      </w:r>
      <w:r w:rsidRPr="009C3E52">
        <w:rPr>
          <w:rFonts w:ascii="Times New Roman" w:hAnsi="Times New Roman" w:cs="Times New Roman"/>
          <w:sz w:val="24"/>
          <w:szCs w:val="24"/>
          <w:lang w:val="uk-UA"/>
        </w:rPr>
        <w:t>Загородня виділяє такі склад</w:t>
      </w:r>
      <w:r w:rsidR="00722208">
        <w:rPr>
          <w:rFonts w:ascii="Times New Roman" w:hAnsi="Times New Roman" w:cs="Times New Roman"/>
          <w:sz w:val="24"/>
          <w:szCs w:val="24"/>
          <w:lang w:val="uk-UA"/>
        </w:rPr>
        <w:t>ники</w:t>
      </w:r>
      <w:r w:rsidRPr="009C3E52">
        <w:rPr>
          <w:rFonts w:ascii="Times New Roman" w:hAnsi="Times New Roman" w:cs="Times New Roman"/>
          <w:sz w:val="24"/>
          <w:szCs w:val="24"/>
          <w:lang w:val="uk-UA"/>
        </w:rPr>
        <w:t xml:space="preserve"> екологічної компетентності вихователя: ціннісну, теоретичну, методичну, практичну </w:t>
      </w:r>
      <w:r w:rsidRPr="009C3E52">
        <w:rPr>
          <w:rFonts w:ascii="Times New Roman" w:hAnsi="Times New Roman" w:cs="Times New Roman"/>
          <w:sz w:val="24"/>
          <w:szCs w:val="24"/>
          <w:lang w:val="uk-UA" w:eastAsia="uk-UA"/>
        </w:rPr>
        <w:t>[</w:t>
      </w:r>
      <w:r w:rsidR="00126DBB">
        <w:rPr>
          <w:rFonts w:ascii="Times New Roman" w:hAnsi="Times New Roman" w:cs="Times New Roman"/>
          <w:sz w:val="24"/>
          <w:szCs w:val="24"/>
          <w:lang w:val="uk-UA" w:eastAsia="uk-UA"/>
        </w:rPr>
        <w:t>5</w:t>
      </w:r>
      <w:r w:rsidRPr="009C3E52">
        <w:rPr>
          <w:rFonts w:ascii="Times New Roman" w:hAnsi="Times New Roman" w:cs="Times New Roman"/>
          <w:sz w:val="24"/>
          <w:szCs w:val="24"/>
          <w:lang w:val="uk-UA" w:eastAsia="uk-UA"/>
        </w:rPr>
        <w:t>, с. 163]</w:t>
      </w:r>
      <w:r w:rsidRPr="009C3E52">
        <w:rPr>
          <w:rFonts w:ascii="Times New Roman" w:hAnsi="Times New Roman" w:cs="Times New Roman"/>
          <w:sz w:val="24"/>
          <w:szCs w:val="24"/>
          <w:lang w:val="uk-UA"/>
        </w:rPr>
        <w:t>.</w:t>
      </w:r>
    </w:p>
    <w:p w:rsidR="00052796" w:rsidRPr="009C3E52" w:rsidRDefault="00D50E0E" w:rsidP="004D2915">
      <w:pPr>
        <w:spacing w:after="0" w:line="240" w:lineRule="auto"/>
        <w:ind w:firstLine="567"/>
        <w:jc w:val="both"/>
        <w:rPr>
          <w:rFonts w:ascii="Times New Roman" w:hAnsi="Times New Roman" w:cs="Times New Roman"/>
          <w:sz w:val="24"/>
          <w:szCs w:val="24"/>
          <w:lang w:val="uk-UA"/>
        </w:rPr>
      </w:pPr>
      <w:r w:rsidRPr="009C3E52">
        <w:rPr>
          <w:rFonts w:ascii="Times New Roman" w:hAnsi="Times New Roman" w:cs="Times New Roman"/>
          <w:sz w:val="24"/>
          <w:szCs w:val="24"/>
          <w:lang w:val="uk-UA"/>
        </w:rPr>
        <w:t xml:space="preserve">Сьогодні, у зв’язку зі зміною </w:t>
      </w:r>
      <w:proofErr w:type="spellStart"/>
      <w:r w:rsidRPr="009C3E52">
        <w:rPr>
          <w:rFonts w:ascii="Times New Roman" w:hAnsi="Times New Roman" w:cs="Times New Roman"/>
          <w:sz w:val="24"/>
          <w:szCs w:val="24"/>
          <w:lang w:val="uk-UA"/>
        </w:rPr>
        <w:t>вектора</w:t>
      </w:r>
      <w:proofErr w:type="spellEnd"/>
      <w:r w:rsidRPr="009C3E52">
        <w:rPr>
          <w:rFonts w:ascii="Times New Roman" w:hAnsi="Times New Roman" w:cs="Times New Roman"/>
          <w:sz w:val="24"/>
          <w:szCs w:val="24"/>
          <w:lang w:val="uk-UA"/>
        </w:rPr>
        <w:t xml:space="preserve"> спрямованості  на західне партнерство та євроінтеграційні процеси в нашій державі, університет потребує більшого обсягу  інформації про процеси та явища, що мають місце в державах європейської спільноти. </w:t>
      </w:r>
    </w:p>
    <w:p w:rsidR="00052796" w:rsidRPr="009C3E52" w:rsidRDefault="00052796" w:rsidP="004D2915">
      <w:pPr>
        <w:spacing w:after="0" w:line="240" w:lineRule="auto"/>
        <w:ind w:firstLine="567"/>
        <w:jc w:val="both"/>
        <w:rPr>
          <w:rFonts w:ascii="Times New Roman" w:hAnsi="Times New Roman" w:cs="Times New Roman"/>
          <w:sz w:val="24"/>
          <w:szCs w:val="24"/>
          <w:lang w:val="uk-UA"/>
        </w:rPr>
      </w:pPr>
      <w:r w:rsidRPr="009C3E52">
        <w:rPr>
          <w:rFonts w:ascii="Times New Roman" w:hAnsi="Times New Roman" w:cs="Times New Roman"/>
          <w:sz w:val="24"/>
          <w:szCs w:val="24"/>
          <w:lang w:val="uk-UA"/>
        </w:rPr>
        <w:t xml:space="preserve">У країнах ЄС формування  екологічної свідомості, екологічної культури громадянина відбувається майже від народження людини і продовжується протягом усього життя. У даному аспекті на перший план виходить проблема вдосконалення  національної системи освіти. </w:t>
      </w:r>
    </w:p>
    <w:p w:rsidR="00775C69" w:rsidRPr="009C3E52" w:rsidRDefault="00775C69" w:rsidP="004D2915">
      <w:pPr>
        <w:spacing w:after="0" w:line="240" w:lineRule="auto"/>
        <w:ind w:firstLine="567"/>
        <w:jc w:val="both"/>
        <w:rPr>
          <w:rFonts w:ascii="Times New Roman" w:hAnsi="Times New Roman" w:cs="Times New Roman"/>
          <w:sz w:val="24"/>
          <w:szCs w:val="24"/>
          <w:lang w:val="uk-UA"/>
        </w:rPr>
      </w:pPr>
      <w:r w:rsidRPr="009C3E52">
        <w:rPr>
          <w:rFonts w:ascii="Times New Roman" w:eastAsia="Times New Roman" w:hAnsi="Times New Roman" w:cs="Times New Roman"/>
          <w:sz w:val="24"/>
          <w:szCs w:val="24"/>
          <w:lang w:val="uk-UA"/>
        </w:rPr>
        <w:t xml:space="preserve">Повноцінно використати європейський досвід інноваційного екологічно безпечного розвитку, усвідомити значущість екологічних проблем, що постали перед суспільством, можна виваженими послідовними заходами, спрямованими на забезпечення належного рівня екологічної освіти, формування високого рівня екологічної культури нового покоління, яке буде розв’язувати в найближчому майбутньому питання, в тому числі, що стосуються екологічної безпеки </w:t>
      </w:r>
      <w:r w:rsidRPr="009C3E52">
        <w:rPr>
          <w:rFonts w:ascii="Times New Roman" w:hAnsi="Times New Roman" w:cs="Times New Roman"/>
          <w:sz w:val="24"/>
          <w:szCs w:val="24"/>
          <w:lang w:val="uk-UA" w:eastAsia="uk-UA"/>
        </w:rPr>
        <w:t>[</w:t>
      </w:r>
      <w:r w:rsidR="00126DBB">
        <w:rPr>
          <w:rFonts w:ascii="Times New Roman" w:hAnsi="Times New Roman" w:cs="Times New Roman"/>
          <w:sz w:val="24"/>
          <w:szCs w:val="24"/>
          <w:lang w:val="uk-UA" w:eastAsia="uk-UA"/>
        </w:rPr>
        <w:t>6</w:t>
      </w:r>
      <w:r w:rsidRPr="009C3E52">
        <w:rPr>
          <w:rFonts w:ascii="Times New Roman" w:hAnsi="Times New Roman" w:cs="Times New Roman"/>
          <w:sz w:val="24"/>
          <w:szCs w:val="24"/>
          <w:lang w:val="uk-UA" w:eastAsia="uk-UA"/>
        </w:rPr>
        <w:t>]</w:t>
      </w:r>
      <w:r w:rsidRPr="009C3E52">
        <w:rPr>
          <w:rFonts w:ascii="Times New Roman" w:hAnsi="Times New Roman" w:cs="Times New Roman"/>
          <w:sz w:val="24"/>
          <w:szCs w:val="24"/>
          <w:lang w:val="uk-UA"/>
        </w:rPr>
        <w:t>.</w:t>
      </w:r>
    </w:p>
    <w:p w:rsidR="00775C69" w:rsidRPr="009C3E52" w:rsidRDefault="00D50E0E" w:rsidP="004D2915">
      <w:pPr>
        <w:spacing w:after="0" w:line="240" w:lineRule="auto"/>
        <w:ind w:firstLine="567"/>
        <w:jc w:val="both"/>
        <w:rPr>
          <w:rFonts w:ascii="Times New Roman" w:hAnsi="Times New Roman" w:cs="Times New Roman"/>
          <w:sz w:val="24"/>
          <w:szCs w:val="24"/>
          <w:lang w:val="uk-UA"/>
        </w:rPr>
      </w:pPr>
      <w:r w:rsidRPr="009C3E52">
        <w:rPr>
          <w:rFonts w:ascii="Times New Roman" w:hAnsi="Times New Roman" w:cs="Times New Roman"/>
          <w:sz w:val="24"/>
          <w:szCs w:val="24"/>
          <w:lang w:val="uk-UA"/>
        </w:rPr>
        <w:t>У світі зближення з країнами ЄС нагальною для науковців, викладачів та студентів Глухівського національного педагогічного університету ім</w:t>
      </w:r>
      <w:r w:rsidR="00052796" w:rsidRPr="009C3E52">
        <w:rPr>
          <w:rFonts w:ascii="Times New Roman" w:hAnsi="Times New Roman" w:cs="Times New Roman"/>
          <w:sz w:val="24"/>
          <w:szCs w:val="24"/>
          <w:lang w:val="uk-UA"/>
        </w:rPr>
        <w:t>ені</w:t>
      </w:r>
      <w:r w:rsidRPr="009C3E52">
        <w:rPr>
          <w:rFonts w:ascii="Times New Roman" w:hAnsi="Times New Roman" w:cs="Times New Roman"/>
          <w:sz w:val="24"/>
          <w:szCs w:val="24"/>
          <w:lang w:val="uk-UA"/>
        </w:rPr>
        <w:t xml:space="preserve"> О</w:t>
      </w:r>
      <w:r w:rsidR="00052796" w:rsidRPr="009C3E52">
        <w:rPr>
          <w:rFonts w:ascii="Times New Roman" w:hAnsi="Times New Roman" w:cs="Times New Roman"/>
          <w:sz w:val="24"/>
          <w:szCs w:val="24"/>
          <w:lang w:val="uk-UA"/>
        </w:rPr>
        <w:t>лександра</w:t>
      </w:r>
      <w:r w:rsidRPr="009C3E52">
        <w:rPr>
          <w:rFonts w:ascii="Times New Roman" w:hAnsi="Times New Roman" w:cs="Times New Roman"/>
          <w:sz w:val="24"/>
          <w:szCs w:val="24"/>
          <w:lang w:val="uk-UA"/>
        </w:rPr>
        <w:t xml:space="preserve"> Довженка постала потреба у вивченні європейського досвіду з подальшим упровадженням його елементів в освітній процес на всіх рівнях, включаючи дошкільні навчальні заклади, загальноосвітні школи</w:t>
      </w:r>
      <w:r w:rsidR="002220CC" w:rsidRPr="009C3E52">
        <w:rPr>
          <w:rFonts w:ascii="Times New Roman" w:hAnsi="Times New Roman" w:cs="Times New Roman"/>
          <w:sz w:val="24"/>
          <w:szCs w:val="24"/>
          <w:lang w:val="uk-UA"/>
        </w:rPr>
        <w:t xml:space="preserve"> </w:t>
      </w:r>
      <w:r w:rsidRPr="009C3E52">
        <w:rPr>
          <w:rFonts w:ascii="Times New Roman" w:hAnsi="Times New Roman" w:cs="Times New Roman"/>
          <w:sz w:val="24"/>
          <w:szCs w:val="24"/>
          <w:lang w:val="uk-UA"/>
        </w:rPr>
        <w:t>тощо.</w:t>
      </w:r>
      <w:r w:rsidR="00052796" w:rsidRPr="009C3E52">
        <w:rPr>
          <w:rFonts w:ascii="Times New Roman" w:hAnsi="Times New Roman" w:cs="Times New Roman"/>
          <w:sz w:val="24"/>
          <w:szCs w:val="24"/>
          <w:lang w:val="uk-UA"/>
        </w:rPr>
        <w:t xml:space="preserve"> </w:t>
      </w:r>
      <w:r w:rsidR="00775C69" w:rsidRPr="009C3E52">
        <w:rPr>
          <w:rFonts w:ascii="Times New Roman" w:hAnsi="Times New Roman" w:cs="Times New Roman"/>
          <w:sz w:val="24"/>
          <w:szCs w:val="24"/>
          <w:lang w:val="uk-UA"/>
        </w:rPr>
        <w:t xml:space="preserve">Вирішенню питання популяризації досвіду країн Євросоюзу у сфері екологічної безпеки, формуванню європейського рівня еколого-педагогічної культури студентів спеціальності «Дошкільна освіта» сприяє спецкурс «Реалізація стратегії екологічної безпеки: інтеграція європейського досвіду», який впроваджується </w:t>
      </w:r>
      <w:r w:rsidR="00722208">
        <w:rPr>
          <w:rFonts w:ascii="Times New Roman" w:hAnsi="Times New Roman" w:cs="Times New Roman"/>
          <w:sz w:val="24"/>
          <w:szCs w:val="24"/>
          <w:lang w:val="uk-UA"/>
        </w:rPr>
        <w:t xml:space="preserve">в </w:t>
      </w:r>
      <w:r w:rsidR="00775C69" w:rsidRPr="009C3E52">
        <w:rPr>
          <w:rFonts w:ascii="Times New Roman" w:hAnsi="Times New Roman" w:cs="Times New Roman"/>
          <w:sz w:val="24"/>
          <w:szCs w:val="24"/>
          <w:lang w:val="uk-UA"/>
        </w:rPr>
        <w:t xml:space="preserve">університеті з 2016 року. в розрізі грантової програми </w:t>
      </w:r>
      <w:proofErr w:type="spellStart"/>
      <w:r w:rsidR="00775C69" w:rsidRPr="009C3E52">
        <w:rPr>
          <w:rFonts w:ascii="Times New Roman" w:hAnsi="Times New Roman" w:cs="Times New Roman"/>
          <w:sz w:val="24"/>
          <w:szCs w:val="24"/>
          <w:lang w:val="uk-UA"/>
        </w:rPr>
        <w:t>Еразмус</w:t>
      </w:r>
      <w:proofErr w:type="spellEnd"/>
      <w:r w:rsidR="00775C69" w:rsidRPr="009C3E52">
        <w:rPr>
          <w:rFonts w:ascii="Times New Roman" w:hAnsi="Times New Roman" w:cs="Times New Roman"/>
          <w:sz w:val="24"/>
          <w:szCs w:val="24"/>
          <w:lang w:val="uk-UA"/>
        </w:rPr>
        <w:t xml:space="preserve"> + (напрям Жан Моне)</w:t>
      </w:r>
    </w:p>
    <w:p w:rsidR="00775C69" w:rsidRPr="00402EB5" w:rsidRDefault="002220CC" w:rsidP="004D2915">
      <w:pPr>
        <w:spacing w:after="0" w:line="240" w:lineRule="auto"/>
        <w:ind w:firstLine="567"/>
        <w:jc w:val="both"/>
        <w:rPr>
          <w:rFonts w:ascii="Times New Roman" w:hAnsi="Times New Roman" w:cs="Times New Roman"/>
          <w:sz w:val="24"/>
          <w:szCs w:val="24"/>
          <w:lang w:val="uk-UA"/>
        </w:rPr>
      </w:pPr>
      <w:r w:rsidRPr="00402EB5">
        <w:rPr>
          <w:rFonts w:ascii="Times New Roman" w:hAnsi="Times New Roman" w:cs="Times New Roman"/>
          <w:sz w:val="24"/>
          <w:szCs w:val="24"/>
          <w:lang w:val="uk-UA"/>
        </w:rPr>
        <w:t>Актуальність курсу обумовлена необхідністю формування у студентів та інших зацікавлених осіб європейського рівня еколого-п</w:t>
      </w:r>
      <w:r w:rsidR="00402EB5" w:rsidRPr="00402EB5">
        <w:rPr>
          <w:rFonts w:ascii="Times New Roman" w:hAnsi="Times New Roman" w:cs="Times New Roman"/>
          <w:sz w:val="24"/>
          <w:szCs w:val="24"/>
          <w:lang w:val="uk-UA"/>
        </w:rPr>
        <w:t>едагогічної культури – складника</w:t>
      </w:r>
      <w:r w:rsidRPr="00402EB5">
        <w:rPr>
          <w:rFonts w:ascii="Times New Roman" w:hAnsi="Times New Roman" w:cs="Times New Roman"/>
          <w:sz w:val="24"/>
          <w:szCs w:val="24"/>
          <w:lang w:val="uk-UA"/>
        </w:rPr>
        <w:t xml:space="preserve"> загальної культури особистості, що відображає міру її прояву в професійній діяльності та є інтегрованим показником творчої поведінки на основі екологічних знань, переконань, цінностей, норм </w:t>
      </w:r>
      <w:proofErr w:type="spellStart"/>
      <w:r w:rsidRPr="00402EB5">
        <w:rPr>
          <w:rFonts w:ascii="Times New Roman" w:hAnsi="Times New Roman" w:cs="Times New Roman"/>
          <w:sz w:val="24"/>
          <w:szCs w:val="24"/>
          <w:lang w:val="uk-UA"/>
        </w:rPr>
        <w:t>природовідповідної</w:t>
      </w:r>
      <w:proofErr w:type="spellEnd"/>
      <w:r w:rsidRPr="00402EB5">
        <w:rPr>
          <w:rFonts w:ascii="Times New Roman" w:hAnsi="Times New Roman" w:cs="Times New Roman"/>
          <w:sz w:val="24"/>
          <w:szCs w:val="24"/>
          <w:lang w:val="uk-UA"/>
        </w:rPr>
        <w:t xml:space="preserve"> діяльності. Вона полягає в здатності самостійно виробляти принципи своєї діяльності відносно навколишнього середовища та вирішувати професійні завдання щодо формування екологічної культури підростаючого покоління. Процес формування екологічного-педагогічної культури майбутнього педагога має ґрунтуватися на міждисциплінарному інтегруванні навчальних дисциплін, серед яких важливе місце займа</w:t>
      </w:r>
      <w:r w:rsidR="00722208">
        <w:rPr>
          <w:rFonts w:ascii="Times New Roman" w:hAnsi="Times New Roman" w:cs="Times New Roman"/>
          <w:sz w:val="24"/>
          <w:szCs w:val="24"/>
          <w:lang w:val="uk-UA"/>
        </w:rPr>
        <w:t>є</w:t>
      </w:r>
      <w:r w:rsidRPr="00402EB5">
        <w:rPr>
          <w:rFonts w:ascii="Times New Roman" w:hAnsi="Times New Roman" w:cs="Times New Roman"/>
          <w:sz w:val="24"/>
          <w:szCs w:val="24"/>
          <w:lang w:val="uk-UA"/>
        </w:rPr>
        <w:t xml:space="preserve"> і означений курс. </w:t>
      </w:r>
      <w:proofErr w:type="spellStart"/>
      <w:r w:rsidR="00722208">
        <w:rPr>
          <w:rFonts w:ascii="Times New Roman" w:hAnsi="Times New Roman" w:cs="Times New Roman"/>
          <w:sz w:val="24"/>
          <w:szCs w:val="24"/>
        </w:rPr>
        <w:t>Він</w:t>
      </w:r>
      <w:proofErr w:type="spellEnd"/>
      <w:r w:rsidR="00722208">
        <w:rPr>
          <w:rFonts w:ascii="Times New Roman" w:hAnsi="Times New Roman" w:cs="Times New Roman"/>
          <w:sz w:val="24"/>
          <w:szCs w:val="24"/>
        </w:rPr>
        <w:t xml:space="preserve"> </w:t>
      </w:r>
      <w:proofErr w:type="spellStart"/>
      <w:r w:rsidR="00722208">
        <w:rPr>
          <w:rFonts w:ascii="Times New Roman" w:hAnsi="Times New Roman" w:cs="Times New Roman"/>
          <w:sz w:val="24"/>
          <w:szCs w:val="24"/>
        </w:rPr>
        <w:t>покликаний</w:t>
      </w:r>
      <w:proofErr w:type="spellEnd"/>
      <w:r w:rsidR="00722208">
        <w:rPr>
          <w:rFonts w:ascii="Times New Roman" w:hAnsi="Times New Roman" w:cs="Times New Roman"/>
          <w:sz w:val="24"/>
          <w:szCs w:val="24"/>
        </w:rPr>
        <w:t xml:space="preserve"> стати </w:t>
      </w:r>
      <w:proofErr w:type="spellStart"/>
      <w:r w:rsidR="00722208">
        <w:rPr>
          <w:rFonts w:ascii="Times New Roman" w:hAnsi="Times New Roman" w:cs="Times New Roman"/>
          <w:sz w:val="24"/>
          <w:szCs w:val="24"/>
        </w:rPr>
        <w:t>органічн</w:t>
      </w:r>
      <w:r w:rsidR="00722208">
        <w:rPr>
          <w:rFonts w:ascii="Times New Roman" w:hAnsi="Times New Roman" w:cs="Times New Roman"/>
          <w:sz w:val="24"/>
          <w:szCs w:val="24"/>
          <w:lang w:val="uk-UA"/>
        </w:rPr>
        <w:t>им</w:t>
      </w:r>
      <w:proofErr w:type="spellEnd"/>
      <w:r w:rsidRPr="00402EB5">
        <w:rPr>
          <w:rFonts w:ascii="Times New Roman" w:hAnsi="Times New Roman" w:cs="Times New Roman"/>
          <w:sz w:val="24"/>
          <w:szCs w:val="24"/>
        </w:rPr>
        <w:t xml:space="preserve"> склад</w:t>
      </w:r>
      <w:proofErr w:type="spellStart"/>
      <w:r w:rsidR="00722208">
        <w:rPr>
          <w:rFonts w:ascii="Times New Roman" w:hAnsi="Times New Roman" w:cs="Times New Roman"/>
          <w:sz w:val="24"/>
          <w:szCs w:val="24"/>
          <w:lang w:val="uk-UA"/>
        </w:rPr>
        <w:t>ником</w:t>
      </w:r>
      <w:proofErr w:type="spellEnd"/>
      <w:r w:rsidRPr="00402EB5">
        <w:rPr>
          <w:rFonts w:ascii="Times New Roman" w:hAnsi="Times New Roman" w:cs="Times New Roman"/>
          <w:sz w:val="24"/>
          <w:szCs w:val="24"/>
        </w:rPr>
        <w:t xml:space="preserve"> </w:t>
      </w:r>
      <w:proofErr w:type="spellStart"/>
      <w:r w:rsidRPr="00402EB5">
        <w:rPr>
          <w:rFonts w:ascii="Times New Roman" w:hAnsi="Times New Roman" w:cs="Times New Roman"/>
          <w:sz w:val="24"/>
          <w:szCs w:val="24"/>
        </w:rPr>
        <w:t>професійної</w:t>
      </w:r>
      <w:proofErr w:type="spellEnd"/>
      <w:r w:rsidRPr="00402EB5">
        <w:rPr>
          <w:rFonts w:ascii="Times New Roman" w:hAnsi="Times New Roman" w:cs="Times New Roman"/>
          <w:sz w:val="24"/>
          <w:szCs w:val="24"/>
        </w:rPr>
        <w:t xml:space="preserve"> </w:t>
      </w:r>
      <w:proofErr w:type="spellStart"/>
      <w:r w:rsidRPr="00402EB5">
        <w:rPr>
          <w:rFonts w:ascii="Times New Roman" w:hAnsi="Times New Roman" w:cs="Times New Roman"/>
          <w:sz w:val="24"/>
          <w:szCs w:val="24"/>
        </w:rPr>
        <w:t>підготовки</w:t>
      </w:r>
      <w:proofErr w:type="spellEnd"/>
      <w:r w:rsidRPr="00402EB5">
        <w:rPr>
          <w:rFonts w:ascii="Times New Roman" w:hAnsi="Times New Roman" w:cs="Times New Roman"/>
          <w:sz w:val="24"/>
          <w:szCs w:val="24"/>
        </w:rPr>
        <w:t xml:space="preserve"> </w:t>
      </w:r>
      <w:proofErr w:type="spellStart"/>
      <w:r w:rsidRPr="00402EB5">
        <w:rPr>
          <w:rFonts w:ascii="Times New Roman" w:hAnsi="Times New Roman" w:cs="Times New Roman"/>
          <w:sz w:val="24"/>
          <w:szCs w:val="24"/>
        </w:rPr>
        <w:t>висококваліфікованого</w:t>
      </w:r>
      <w:proofErr w:type="spellEnd"/>
      <w:r w:rsidRPr="00402EB5">
        <w:rPr>
          <w:rFonts w:ascii="Times New Roman" w:hAnsi="Times New Roman" w:cs="Times New Roman"/>
          <w:sz w:val="24"/>
          <w:szCs w:val="24"/>
        </w:rPr>
        <w:t xml:space="preserve"> </w:t>
      </w:r>
      <w:proofErr w:type="spellStart"/>
      <w:r w:rsidRPr="00402EB5">
        <w:rPr>
          <w:rFonts w:ascii="Times New Roman" w:hAnsi="Times New Roman" w:cs="Times New Roman"/>
          <w:sz w:val="24"/>
          <w:szCs w:val="24"/>
        </w:rPr>
        <w:t>фахівця</w:t>
      </w:r>
      <w:proofErr w:type="spellEnd"/>
      <w:r w:rsidRPr="00402EB5">
        <w:rPr>
          <w:rFonts w:ascii="Times New Roman" w:hAnsi="Times New Roman" w:cs="Times New Roman"/>
          <w:sz w:val="24"/>
          <w:szCs w:val="24"/>
        </w:rPr>
        <w:t xml:space="preserve"> </w:t>
      </w:r>
      <w:proofErr w:type="spellStart"/>
      <w:r w:rsidRPr="00402EB5">
        <w:rPr>
          <w:rFonts w:ascii="Times New Roman" w:hAnsi="Times New Roman" w:cs="Times New Roman"/>
          <w:sz w:val="24"/>
          <w:szCs w:val="24"/>
        </w:rPr>
        <w:t>освітньої</w:t>
      </w:r>
      <w:proofErr w:type="spellEnd"/>
      <w:r w:rsidRPr="00402EB5">
        <w:rPr>
          <w:rFonts w:ascii="Times New Roman" w:hAnsi="Times New Roman" w:cs="Times New Roman"/>
          <w:sz w:val="24"/>
          <w:szCs w:val="24"/>
        </w:rPr>
        <w:t xml:space="preserve"> </w:t>
      </w:r>
      <w:proofErr w:type="spellStart"/>
      <w:r w:rsidRPr="00402EB5">
        <w:rPr>
          <w:rFonts w:ascii="Times New Roman" w:hAnsi="Times New Roman" w:cs="Times New Roman"/>
          <w:sz w:val="24"/>
          <w:szCs w:val="24"/>
        </w:rPr>
        <w:t>галузі</w:t>
      </w:r>
      <w:proofErr w:type="spellEnd"/>
      <w:r w:rsidRPr="00402EB5">
        <w:rPr>
          <w:rFonts w:ascii="Times New Roman" w:hAnsi="Times New Roman" w:cs="Times New Roman"/>
          <w:sz w:val="24"/>
          <w:szCs w:val="24"/>
        </w:rPr>
        <w:t>.</w:t>
      </w:r>
    </w:p>
    <w:p w:rsidR="00402EB5" w:rsidRDefault="00402EB5" w:rsidP="004D2915">
      <w:pPr>
        <w:spacing w:after="0" w:line="240" w:lineRule="auto"/>
        <w:ind w:firstLine="567"/>
        <w:jc w:val="both"/>
        <w:rPr>
          <w:lang w:val="uk-UA"/>
        </w:rPr>
      </w:pPr>
      <w:r>
        <w:rPr>
          <w:rFonts w:ascii="Times New Roman" w:hAnsi="Times New Roman" w:cs="Times New Roman"/>
          <w:sz w:val="24"/>
          <w:szCs w:val="24"/>
          <w:lang w:val="uk-UA"/>
        </w:rPr>
        <w:t>Вик</w:t>
      </w:r>
      <w:r w:rsidR="00722208">
        <w:rPr>
          <w:rFonts w:ascii="Times New Roman" w:hAnsi="Times New Roman" w:cs="Times New Roman"/>
          <w:sz w:val="24"/>
          <w:szCs w:val="24"/>
          <w:lang w:val="uk-UA"/>
        </w:rPr>
        <w:t>ладання даного спецкурсу сприяє</w:t>
      </w:r>
      <w:r w:rsidRPr="00402EB5">
        <w:rPr>
          <w:rFonts w:ascii="Times New Roman" w:hAnsi="Times New Roman" w:cs="Times New Roman"/>
          <w:sz w:val="24"/>
          <w:szCs w:val="24"/>
          <w:lang w:val="uk-UA"/>
        </w:rPr>
        <w:t xml:space="preserve"> </w:t>
      </w:r>
      <w:r>
        <w:rPr>
          <w:rFonts w:ascii="Times New Roman" w:hAnsi="Times New Roman" w:cs="Times New Roman"/>
          <w:sz w:val="24"/>
          <w:szCs w:val="24"/>
          <w:lang w:val="uk-UA"/>
        </w:rPr>
        <w:t>підвищенню</w:t>
      </w:r>
      <w:r w:rsidRPr="00402EB5">
        <w:rPr>
          <w:rFonts w:ascii="Times New Roman" w:hAnsi="Times New Roman" w:cs="Times New Roman"/>
          <w:sz w:val="24"/>
          <w:szCs w:val="24"/>
          <w:lang w:val="uk-UA"/>
        </w:rPr>
        <w:t xml:space="preserve"> інтересу до проблеми екологічної безпеки та шляхів її вирішення в Україні та країнах ЄС; </w:t>
      </w:r>
      <w:r>
        <w:rPr>
          <w:rFonts w:ascii="Times New Roman" w:hAnsi="Times New Roman" w:cs="Times New Roman"/>
          <w:sz w:val="24"/>
          <w:szCs w:val="24"/>
          <w:lang w:val="uk-UA"/>
        </w:rPr>
        <w:t>забезпеченню</w:t>
      </w:r>
      <w:r w:rsidRPr="00402EB5">
        <w:rPr>
          <w:rFonts w:ascii="Times New Roman" w:hAnsi="Times New Roman" w:cs="Times New Roman"/>
          <w:sz w:val="24"/>
          <w:szCs w:val="24"/>
          <w:lang w:val="uk-UA"/>
        </w:rPr>
        <w:t xml:space="preserve"> студентів ґрунтовними системними знаннями про досвід Європейського Сою</w:t>
      </w:r>
      <w:r>
        <w:rPr>
          <w:rFonts w:ascii="Times New Roman" w:hAnsi="Times New Roman" w:cs="Times New Roman"/>
          <w:sz w:val="24"/>
          <w:szCs w:val="24"/>
          <w:lang w:val="uk-UA"/>
        </w:rPr>
        <w:t>зу з питань екологічної безпеки; розвитку</w:t>
      </w:r>
      <w:r w:rsidRPr="00402EB5">
        <w:rPr>
          <w:rFonts w:ascii="Times New Roman" w:hAnsi="Times New Roman" w:cs="Times New Roman"/>
          <w:sz w:val="24"/>
          <w:szCs w:val="24"/>
          <w:lang w:val="uk-UA"/>
        </w:rPr>
        <w:t xml:space="preserve"> здібностей проектувати </w:t>
      </w:r>
      <w:proofErr w:type="spellStart"/>
      <w:r w:rsidRPr="00402EB5">
        <w:rPr>
          <w:rFonts w:ascii="Times New Roman" w:hAnsi="Times New Roman" w:cs="Times New Roman"/>
          <w:sz w:val="24"/>
          <w:szCs w:val="24"/>
          <w:lang w:val="uk-UA"/>
        </w:rPr>
        <w:t>екобезпечне</w:t>
      </w:r>
      <w:proofErr w:type="spellEnd"/>
      <w:r w:rsidRPr="00402EB5">
        <w:rPr>
          <w:rFonts w:ascii="Times New Roman" w:hAnsi="Times New Roman" w:cs="Times New Roman"/>
          <w:sz w:val="24"/>
          <w:szCs w:val="24"/>
          <w:lang w:val="uk-UA"/>
        </w:rPr>
        <w:t xml:space="preserve"> культурно-освітнє середовище в дошкільних закладах, загальноосвітніх школах, спираючись</w:t>
      </w:r>
      <w:r>
        <w:rPr>
          <w:rFonts w:ascii="Times New Roman" w:hAnsi="Times New Roman" w:cs="Times New Roman"/>
          <w:sz w:val="24"/>
          <w:szCs w:val="24"/>
          <w:lang w:val="uk-UA"/>
        </w:rPr>
        <w:t xml:space="preserve"> на досвід європейських країн; </w:t>
      </w:r>
      <w:r w:rsidRPr="00402EB5">
        <w:rPr>
          <w:rFonts w:ascii="Times New Roman" w:hAnsi="Times New Roman" w:cs="Times New Roman"/>
          <w:sz w:val="24"/>
          <w:szCs w:val="24"/>
          <w:lang w:val="uk-UA"/>
        </w:rPr>
        <w:t xml:space="preserve"> заохоченн</w:t>
      </w:r>
      <w:r>
        <w:rPr>
          <w:rFonts w:ascii="Times New Roman" w:hAnsi="Times New Roman" w:cs="Times New Roman"/>
          <w:sz w:val="24"/>
          <w:szCs w:val="24"/>
          <w:lang w:val="uk-UA"/>
        </w:rPr>
        <w:t>ю</w:t>
      </w:r>
      <w:r w:rsidRPr="00402EB5">
        <w:rPr>
          <w:rFonts w:ascii="Times New Roman" w:hAnsi="Times New Roman" w:cs="Times New Roman"/>
          <w:sz w:val="24"/>
          <w:szCs w:val="24"/>
          <w:lang w:val="uk-UA"/>
        </w:rPr>
        <w:t xml:space="preserve"> студентів до самостійного пошуку інформації з питань реалізації екологічної політики в країнах ЄС та розповсюдження її серед широкого загалу; вихо</w:t>
      </w:r>
      <w:r>
        <w:rPr>
          <w:rFonts w:ascii="Times New Roman" w:hAnsi="Times New Roman" w:cs="Times New Roman"/>
          <w:sz w:val="24"/>
          <w:szCs w:val="24"/>
          <w:lang w:val="uk-UA"/>
        </w:rPr>
        <w:t>ванню</w:t>
      </w:r>
      <w:r w:rsidRPr="00402EB5">
        <w:rPr>
          <w:rFonts w:ascii="Times New Roman" w:hAnsi="Times New Roman" w:cs="Times New Roman"/>
          <w:sz w:val="24"/>
          <w:szCs w:val="24"/>
          <w:lang w:val="uk-UA"/>
        </w:rPr>
        <w:t xml:space="preserve"> спрямованості майбутнього педагога на постійне в</w:t>
      </w:r>
      <w:r>
        <w:rPr>
          <w:rFonts w:ascii="Times New Roman" w:hAnsi="Times New Roman" w:cs="Times New Roman"/>
          <w:sz w:val="24"/>
          <w:szCs w:val="24"/>
          <w:lang w:val="uk-UA"/>
        </w:rPr>
        <w:t xml:space="preserve">досконалення фахових </w:t>
      </w:r>
      <w:proofErr w:type="spellStart"/>
      <w:r>
        <w:rPr>
          <w:rFonts w:ascii="Times New Roman" w:hAnsi="Times New Roman" w:cs="Times New Roman"/>
          <w:sz w:val="24"/>
          <w:szCs w:val="24"/>
          <w:lang w:val="uk-UA"/>
        </w:rPr>
        <w:t>компетентностей</w:t>
      </w:r>
      <w:proofErr w:type="spellEnd"/>
      <w:r w:rsidRPr="00402EB5">
        <w:rPr>
          <w:rFonts w:ascii="Times New Roman" w:hAnsi="Times New Roman" w:cs="Times New Roman"/>
          <w:sz w:val="24"/>
          <w:szCs w:val="24"/>
          <w:lang w:val="uk-UA"/>
        </w:rPr>
        <w:t xml:space="preserve"> щодо використання досвіду країн ЄС в галузі екологічної безпеки; </w:t>
      </w:r>
      <w:r>
        <w:rPr>
          <w:rFonts w:ascii="Times New Roman" w:hAnsi="Times New Roman" w:cs="Times New Roman"/>
          <w:sz w:val="24"/>
          <w:szCs w:val="24"/>
          <w:lang w:val="uk-UA"/>
        </w:rPr>
        <w:t xml:space="preserve"> формуванню</w:t>
      </w:r>
      <w:r w:rsidRPr="00402EB5">
        <w:rPr>
          <w:rFonts w:ascii="Times New Roman" w:hAnsi="Times New Roman" w:cs="Times New Roman"/>
          <w:sz w:val="24"/>
          <w:szCs w:val="24"/>
          <w:lang w:val="uk-UA"/>
        </w:rPr>
        <w:t xml:space="preserve"> фахових умінь аналізу й оцінки європейського досвіду реалізації стратегії екологічної безпеки та його творчого впровадження у</w:t>
      </w:r>
      <w:r>
        <w:rPr>
          <w:rFonts w:ascii="Times New Roman" w:hAnsi="Times New Roman" w:cs="Times New Roman"/>
          <w:sz w:val="24"/>
          <w:szCs w:val="24"/>
          <w:lang w:val="uk-UA"/>
        </w:rPr>
        <w:t xml:space="preserve"> власну професійну діяльність;  оволодінню</w:t>
      </w:r>
      <w:r w:rsidRPr="00402EB5">
        <w:rPr>
          <w:rFonts w:ascii="Times New Roman" w:hAnsi="Times New Roman" w:cs="Times New Roman"/>
          <w:sz w:val="24"/>
          <w:szCs w:val="24"/>
          <w:lang w:val="uk-UA"/>
        </w:rPr>
        <w:t xml:space="preserve"> низкою екологічних компетенцій, заснов</w:t>
      </w:r>
      <w:r>
        <w:rPr>
          <w:rFonts w:ascii="Times New Roman" w:hAnsi="Times New Roman" w:cs="Times New Roman"/>
          <w:sz w:val="24"/>
          <w:szCs w:val="24"/>
          <w:lang w:val="uk-UA"/>
        </w:rPr>
        <w:t>аних на європейському досвіді; формуванню</w:t>
      </w:r>
      <w:r w:rsidRPr="00402EB5">
        <w:rPr>
          <w:rFonts w:ascii="Times New Roman" w:hAnsi="Times New Roman" w:cs="Times New Roman"/>
          <w:sz w:val="24"/>
          <w:szCs w:val="24"/>
          <w:lang w:val="uk-UA"/>
        </w:rPr>
        <w:t xml:space="preserve"> активної громадянської позиції щодо питань екологічної безпеки заснованої на досвіді Європейського громадянського суспільства.</w:t>
      </w:r>
      <w:r w:rsidRPr="00402EB5">
        <w:rPr>
          <w:lang w:val="uk-UA"/>
        </w:rPr>
        <w:t xml:space="preserve"> </w:t>
      </w:r>
    </w:p>
    <w:p w:rsidR="00A1723D" w:rsidRPr="009C3E52" w:rsidRDefault="00D50E0E" w:rsidP="004D2915">
      <w:pPr>
        <w:spacing w:after="0" w:line="240" w:lineRule="auto"/>
        <w:ind w:firstLine="567"/>
        <w:jc w:val="both"/>
        <w:rPr>
          <w:rFonts w:ascii="Times New Roman" w:hAnsi="Times New Roman" w:cs="Times New Roman"/>
          <w:sz w:val="24"/>
          <w:szCs w:val="24"/>
          <w:lang w:val="uk-UA"/>
        </w:rPr>
      </w:pPr>
      <w:r w:rsidRPr="009C3E52">
        <w:rPr>
          <w:rFonts w:ascii="Times New Roman" w:hAnsi="Times New Roman" w:cs="Times New Roman"/>
          <w:sz w:val="24"/>
          <w:szCs w:val="24"/>
          <w:lang w:val="uk-UA"/>
        </w:rPr>
        <w:lastRenderedPageBreak/>
        <w:t xml:space="preserve">Серед питань, що досліджуються в </w:t>
      </w:r>
      <w:r w:rsidR="00A1723D" w:rsidRPr="009C3E52">
        <w:rPr>
          <w:rFonts w:ascii="Times New Roman" w:hAnsi="Times New Roman" w:cs="Times New Roman"/>
          <w:sz w:val="24"/>
          <w:szCs w:val="24"/>
          <w:lang w:val="uk-UA"/>
        </w:rPr>
        <w:t>межах даного спецкурсу</w:t>
      </w:r>
      <w:r w:rsidRPr="009C3E52">
        <w:rPr>
          <w:rFonts w:ascii="Times New Roman" w:hAnsi="Times New Roman" w:cs="Times New Roman"/>
          <w:sz w:val="24"/>
          <w:szCs w:val="24"/>
          <w:lang w:val="uk-UA"/>
        </w:rPr>
        <w:t>, велика увага приділяється проблемам збереження навколишнього природного середовища, адже в усьому світі питання екологічної безпеки є одним з найактуальніших</w:t>
      </w:r>
      <w:r w:rsidR="002220CC" w:rsidRPr="009C3E52">
        <w:rPr>
          <w:rFonts w:ascii="Times New Roman" w:hAnsi="Times New Roman" w:cs="Times New Roman"/>
          <w:sz w:val="24"/>
          <w:szCs w:val="24"/>
          <w:lang w:val="uk-UA"/>
        </w:rPr>
        <w:t>.</w:t>
      </w:r>
      <w:r w:rsidR="00A1723D" w:rsidRPr="009C3E52">
        <w:rPr>
          <w:rFonts w:ascii="Times New Roman" w:hAnsi="Times New Roman" w:cs="Times New Roman"/>
          <w:sz w:val="24"/>
          <w:szCs w:val="24"/>
          <w:lang w:val="uk-UA"/>
        </w:rPr>
        <w:t xml:space="preserve"> Чільне місце у названому спецкурсі займає розділ «Екологічна освіта</w:t>
      </w:r>
      <w:r w:rsidR="00722208">
        <w:rPr>
          <w:rFonts w:ascii="Times New Roman" w:hAnsi="Times New Roman" w:cs="Times New Roman"/>
          <w:sz w:val="24"/>
          <w:szCs w:val="24"/>
          <w:lang w:val="uk-UA"/>
        </w:rPr>
        <w:t xml:space="preserve"> в країнах Європейського Союзу», який є </w:t>
      </w:r>
      <w:r w:rsidR="00A1723D" w:rsidRPr="009C3E52">
        <w:rPr>
          <w:rFonts w:ascii="Times New Roman" w:hAnsi="Times New Roman" w:cs="Times New Roman"/>
          <w:sz w:val="24"/>
          <w:szCs w:val="24"/>
          <w:lang w:val="uk-UA"/>
        </w:rPr>
        <w:t>своєрідним доповненням змісту дисциплін «Основи екології» і «Основи природознавства з методикою», які вивчають студенти.</w:t>
      </w:r>
    </w:p>
    <w:p w:rsidR="00402EB5" w:rsidRPr="00402EB5" w:rsidRDefault="00402EB5" w:rsidP="004D2915">
      <w:pPr>
        <w:spacing w:after="0" w:line="240" w:lineRule="auto"/>
        <w:ind w:firstLine="709"/>
        <w:jc w:val="both"/>
        <w:rPr>
          <w:rFonts w:ascii="Times New Roman" w:hAnsi="Times New Roman"/>
          <w:b/>
          <w:iCs/>
          <w:sz w:val="24"/>
          <w:szCs w:val="24"/>
          <w:lang w:val="uk-UA"/>
        </w:rPr>
      </w:pPr>
      <w:r w:rsidRPr="00402EB5">
        <w:rPr>
          <w:rFonts w:ascii="Times New Roman" w:hAnsi="Times New Roman"/>
          <w:sz w:val="24"/>
          <w:szCs w:val="24"/>
          <w:lang w:val="uk-UA"/>
        </w:rPr>
        <w:t>Отже, вивчення та дослідження студентами досвіду Європейського Союзу щодо реалізації стратегії екологічної безпеки та охорони навколишнього середовища на засадах сталого розвитку</w:t>
      </w:r>
      <w:r w:rsidRPr="00402EB5">
        <w:rPr>
          <w:rFonts w:ascii="Times New Roman" w:eastAsia="Times New Roman" w:hAnsi="Times New Roman"/>
          <w:color w:val="000000"/>
          <w:sz w:val="24"/>
          <w:szCs w:val="24"/>
          <w:lang w:val="uk-UA" w:eastAsia="ko-KR"/>
        </w:rPr>
        <w:t xml:space="preserve"> дозволить підвищити еколого-педагогічну культу</w:t>
      </w:r>
      <w:r w:rsidR="00722208">
        <w:rPr>
          <w:rFonts w:ascii="Times New Roman" w:eastAsia="Times New Roman" w:hAnsi="Times New Roman"/>
          <w:color w:val="000000"/>
          <w:sz w:val="24"/>
          <w:szCs w:val="24"/>
          <w:lang w:val="uk-UA" w:eastAsia="ko-KR"/>
        </w:rPr>
        <w:t>ру майбутнього педагога, вагомим</w:t>
      </w:r>
      <w:r w:rsidRPr="00402EB5">
        <w:rPr>
          <w:rFonts w:ascii="Times New Roman" w:eastAsia="Times New Roman" w:hAnsi="Times New Roman"/>
          <w:color w:val="000000"/>
          <w:sz w:val="24"/>
          <w:szCs w:val="24"/>
          <w:lang w:val="uk-UA" w:eastAsia="ko-KR"/>
        </w:rPr>
        <w:t xml:space="preserve"> склад</w:t>
      </w:r>
      <w:r w:rsidR="00722208">
        <w:rPr>
          <w:rFonts w:ascii="Times New Roman" w:eastAsia="Times New Roman" w:hAnsi="Times New Roman"/>
          <w:color w:val="000000"/>
          <w:sz w:val="24"/>
          <w:szCs w:val="24"/>
          <w:lang w:val="uk-UA" w:eastAsia="ko-KR"/>
        </w:rPr>
        <w:t>ником</w:t>
      </w:r>
      <w:r w:rsidRPr="00402EB5">
        <w:rPr>
          <w:rFonts w:ascii="Times New Roman" w:eastAsia="Times New Roman" w:hAnsi="Times New Roman"/>
          <w:color w:val="000000"/>
          <w:sz w:val="24"/>
          <w:szCs w:val="24"/>
          <w:lang w:val="uk-UA" w:eastAsia="ko-KR"/>
        </w:rPr>
        <w:t xml:space="preserve"> якої є здатність до використання європейського досвіду, дасть можливість отримати високий рівень відповідальності нинішнього покоління за збереження довкілля на благо прийдешніх поколінь, збільшить частку екологічної інформації та інформаці</w:t>
      </w:r>
      <w:r w:rsidR="00722208">
        <w:rPr>
          <w:rFonts w:ascii="Times New Roman" w:eastAsia="Times New Roman" w:hAnsi="Times New Roman"/>
          <w:color w:val="000000"/>
          <w:sz w:val="24"/>
          <w:szCs w:val="24"/>
          <w:lang w:val="uk-UA" w:eastAsia="ko-KR"/>
        </w:rPr>
        <w:t>ї природоохоронного спрямування</w:t>
      </w:r>
      <w:r w:rsidRPr="00402EB5">
        <w:rPr>
          <w:rFonts w:ascii="Times New Roman" w:eastAsia="Times New Roman" w:hAnsi="Times New Roman"/>
          <w:color w:val="000000"/>
          <w:sz w:val="24"/>
          <w:szCs w:val="24"/>
          <w:lang w:val="uk-UA" w:eastAsia="ko-KR"/>
        </w:rPr>
        <w:t>.</w:t>
      </w:r>
    </w:p>
    <w:p w:rsidR="00E125CF" w:rsidRPr="000149EA" w:rsidRDefault="00E125CF" w:rsidP="004D2915">
      <w:pPr>
        <w:spacing w:after="0" w:line="240" w:lineRule="auto"/>
        <w:ind w:firstLine="567"/>
        <w:jc w:val="both"/>
        <w:rPr>
          <w:rFonts w:ascii="Times New Roman" w:hAnsi="Times New Roman" w:cs="Times New Roman"/>
          <w:sz w:val="24"/>
          <w:szCs w:val="24"/>
          <w:lang w:val="uk-UA"/>
        </w:rPr>
      </w:pPr>
    </w:p>
    <w:p w:rsidR="00E125CF" w:rsidRPr="00E125CF" w:rsidRDefault="00E125CF" w:rsidP="004D2915">
      <w:pPr>
        <w:spacing w:after="0" w:line="240" w:lineRule="auto"/>
        <w:ind w:firstLine="709"/>
        <w:jc w:val="center"/>
        <w:rPr>
          <w:rFonts w:ascii="Times New Roman" w:hAnsi="Times New Roman" w:cs="Times New Roman"/>
          <w:b/>
          <w:sz w:val="24"/>
          <w:szCs w:val="24"/>
        </w:rPr>
      </w:pPr>
      <w:r w:rsidRPr="00E125CF">
        <w:rPr>
          <w:rFonts w:ascii="Times New Roman" w:hAnsi="Times New Roman" w:cs="Times New Roman"/>
          <w:b/>
          <w:sz w:val="24"/>
          <w:szCs w:val="24"/>
        </w:rPr>
        <w:t xml:space="preserve">Список </w:t>
      </w:r>
      <w:proofErr w:type="spellStart"/>
      <w:r w:rsidRPr="00E125CF">
        <w:rPr>
          <w:rFonts w:ascii="Times New Roman" w:hAnsi="Times New Roman" w:cs="Times New Roman"/>
          <w:b/>
          <w:sz w:val="24"/>
          <w:szCs w:val="24"/>
        </w:rPr>
        <w:t>використаної</w:t>
      </w:r>
      <w:proofErr w:type="spellEnd"/>
      <w:r w:rsidRPr="00E125CF">
        <w:rPr>
          <w:rFonts w:ascii="Times New Roman" w:hAnsi="Times New Roman" w:cs="Times New Roman"/>
          <w:b/>
          <w:sz w:val="24"/>
          <w:szCs w:val="24"/>
        </w:rPr>
        <w:t xml:space="preserve"> </w:t>
      </w:r>
      <w:proofErr w:type="spellStart"/>
      <w:r w:rsidRPr="00E125CF">
        <w:rPr>
          <w:rFonts w:ascii="Times New Roman" w:hAnsi="Times New Roman" w:cs="Times New Roman"/>
          <w:b/>
          <w:sz w:val="24"/>
          <w:szCs w:val="24"/>
        </w:rPr>
        <w:t>літератури</w:t>
      </w:r>
      <w:proofErr w:type="spellEnd"/>
    </w:p>
    <w:p w:rsidR="00992477" w:rsidRPr="00722208" w:rsidRDefault="00992477" w:rsidP="004D2915">
      <w:pPr>
        <w:pStyle w:val="a5"/>
        <w:numPr>
          <w:ilvl w:val="0"/>
          <w:numId w:val="3"/>
        </w:numPr>
        <w:tabs>
          <w:tab w:val="num" w:pos="567"/>
        </w:tabs>
        <w:spacing w:after="0" w:line="240" w:lineRule="auto"/>
        <w:ind w:left="0" w:firstLine="0"/>
        <w:jc w:val="both"/>
        <w:rPr>
          <w:rFonts w:ascii="Times New Roman" w:hAnsi="Times New Roman"/>
          <w:sz w:val="24"/>
          <w:szCs w:val="24"/>
          <w:lang w:val="uk-UA"/>
        </w:rPr>
      </w:pPr>
      <w:r w:rsidRPr="00722208">
        <w:rPr>
          <w:rFonts w:ascii="Times New Roman" w:hAnsi="Times New Roman"/>
          <w:sz w:val="24"/>
          <w:szCs w:val="24"/>
          <w:lang w:val="uk-UA"/>
        </w:rPr>
        <w:t>Андреєва Т. Т. Виховання етичного ставлення до природи і екологічна освіта в дошкільному навчальному закладі / Актуальні проблеми дошкільної освіти : теорія і</w:t>
      </w:r>
      <w:r w:rsidR="0043639C" w:rsidRPr="00722208">
        <w:rPr>
          <w:rFonts w:ascii="Times New Roman" w:hAnsi="Times New Roman"/>
          <w:sz w:val="24"/>
          <w:szCs w:val="24"/>
          <w:lang w:val="uk-UA"/>
        </w:rPr>
        <w:t xml:space="preserve"> практика: навчальний посібник /</w:t>
      </w:r>
      <w:r w:rsidRPr="00722208">
        <w:rPr>
          <w:rFonts w:ascii="Times New Roman" w:hAnsi="Times New Roman"/>
          <w:sz w:val="24"/>
          <w:szCs w:val="24"/>
          <w:lang w:val="uk-UA"/>
        </w:rPr>
        <w:t xml:space="preserve"> Під загальною редакцією професора С. О. </w:t>
      </w:r>
      <w:proofErr w:type="spellStart"/>
      <w:r w:rsidRPr="00722208">
        <w:rPr>
          <w:rFonts w:ascii="Times New Roman" w:hAnsi="Times New Roman"/>
          <w:sz w:val="24"/>
          <w:szCs w:val="24"/>
          <w:lang w:val="uk-UA"/>
        </w:rPr>
        <w:t>Нікітчиної</w:t>
      </w:r>
      <w:proofErr w:type="spellEnd"/>
      <w:r w:rsidRPr="00722208">
        <w:rPr>
          <w:rFonts w:ascii="Times New Roman" w:hAnsi="Times New Roman"/>
          <w:sz w:val="24"/>
          <w:szCs w:val="24"/>
          <w:lang w:val="uk-UA"/>
        </w:rPr>
        <w:t xml:space="preserve">. </w:t>
      </w:r>
      <w:r w:rsidR="0043639C" w:rsidRPr="00722208">
        <w:rPr>
          <w:rFonts w:ascii="Times New Roman" w:hAnsi="Times New Roman"/>
          <w:sz w:val="24"/>
          <w:szCs w:val="24"/>
          <w:lang w:val="uk-UA"/>
        </w:rPr>
        <w:t>К.</w:t>
      </w:r>
      <w:r w:rsidRPr="00722208">
        <w:rPr>
          <w:rFonts w:ascii="Times New Roman" w:hAnsi="Times New Roman"/>
          <w:sz w:val="24"/>
          <w:szCs w:val="24"/>
          <w:lang w:val="uk-UA"/>
        </w:rPr>
        <w:t>: Видавничий Дім «Слово», 2014.  368 с.</w:t>
      </w:r>
    </w:p>
    <w:p w:rsidR="00126DBB" w:rsidRPr="00722208" w:rsidRDefault="00126DBB" w:rsidP="00126DBB">
      <w:pPr>
        <w:pStyle w:val="a5"/>
        <w:numPr>
          <w:ilvl w:val="0"/>
          <w:numId w:val="3"/>
        </w:numPr>
        <w:tabs>
          <w:tab w:val="num" w:pos="567"/>
        </w:tabs>
        <w:spacing w:after="0" w:line="240" w:lineRule="auto"/>
        <w:ind w:left="0" w:firstLine="0"/>
        <w:jc w:val="both"/>
        <w:rPr>
          <w:rFonts w:ascii="Times New Roman" w:hAnsi="Times New Roman"/>
          <w:sz w:val="24"/>
          <w:szCs w:val="24"/>
          <w:lang w:val="uk-UA"/>
        </w:rPr>
      </w:pPr>
      <w:r w:rsidRPr="00722208">
        <w:rPr>
          <w:rFonts w:ascii="Times New Roman" w:hAnsi="Times New Roman"/>
          <w:sz w:val="24"/>
          <w:szCs w:val="24"/>
          <w:lang w:val="uk-UA"/>
        </w:rPr>
        <w:t xml:space="preserve">Плохій З. П. Виховання екологічної культури дошкільників : методичний посібник.  К.: Ред. </w:t>
      </w:r>
      <w:proofErr w:type="spellStart"/>
      <w:r w:rsidRPr="00722208">
        <w:rPr>
          <w:rFonts w:ascii="Times New Roman" w:hAnsi="Times New Roman"/>
          <w:sz w:val="24"/>
          <w:szCs w:val="24"/>
          <w:lang w:val="uk-UA"/>
        </w:rPr>
        <w:t>журн</w:t>
      </w:r>
      <w:proofErr w:type="spellEnd"/>
      <w:r w:rsidRPr="00722208">
        <w:rPr>
          <w:rFonts w:ascii="Times New Roman" w:hAnsi="Times New Roman"/>
          <w:sz w:val="24"/>
          <w:szCs w:val="24"/>
          <w:lang w:val="uk-UA"/>
        </w:rPr>
        <w:t>. «Дошкільне виховання, 2002. 173 с.</w:t>
      </w:r>
    </w:p>
    <w:p w:rsidR="00126DBB" w:rsidRPr="00722208" w:rsidRDefault="00126DBB" w:rsidP="00126DBB">
      <w:pPr>
        <w:pStyle w:val="a6"/>
        <w:numPr>
          <w:ilvl w:val="0"/>
          <w:numId w:val="3"/>
        </w:numPr>
        <w:tabs>
          <w:tab w:val="left" w:pos="567"/>
          <w:tab w:val="left" w:pos="709"/>
          <w:tab w:val="left" w:pos="993"/>
        </w:tabs>
        <w:spacing w:after="0" w:line="240" w:lineRule="auto"/>
        <w:ind w:left="0" w:firstLine="0"/>
        <w:jc w:val="both"/>
        <w:rPr>
          <w:rFonts w:ascii="Times New Roman" w:hAnsi="Times New Roman" w:cs="Times New Roman"/>
          <w:sz w:val="24"/>
          <w:szCs w:val="24"/>
        </w:rPr>
      </w:pPr>
      <w:r w:rsidRPr="00722208">
        <w:rPr>
          <w:rFonts w:ascii="Times New Roman" w:hAnsi="Times New Roman" w:cs="Times New Roman"/>
          <w:sz w:val="24"/>
          <w:szCs w:val="24"/>
        </w:rPr>
        <w:t xml:space="preserve">Рыжова Н. А. Экологическое образование в детском саду: книга для педагогических дошкольных </w:t>
      </w:r>
      <w:proofErr w:type="spellStart"/>
      <w:r w:rsidRPr="00722208">
        <w:rPr>
          <w:rFonts w:ascii="Times New Roman" w:hAnsi="Times New Roman" w:cs="Times New Roman"/>
          <w:sz w:val="24"/>
          <w:szCs w:val="24"/>
        </w:rPr>
        <w:t>учереждений</w:t>
      </w:r>
      <w:proofErr w:type="spellEnd"/>
      <w:r w:rsidRPr="00722208">
        <w:rPr>
          <w:rFonts w:ascii="Times New Roman" w:hAnsi="Times New Roman" w:cs="Times New Roman"/>
          <w:sz w:val="24"/>
          <w:szCs w:val="24"/>
        </w:rPr>
        <w:t xml:space="preserve">, преподавателей, студентов </w:t>
      </w:r>
      <w:proofErr w:type="spellStart"/>
      <w:r w:rsidRPr="00722208">
        <w:rPr>
          <w:rFonts w:ascii="Times New Roman" w:hAnsi="Times New Roman" w:cs="Times New Roman"/>
          <w:sz w:val="24"/>
          <w:szCs w:val="24"/>
        </w:rPr>
        <w:t>педагогическ</w:t>
      </w:r>
      <w:proofErr w:type="spellEnd"/>
      <w:r w:rsidRPr="00722208">
        <w:rPr>
          <w:rFonts w:ascii="Times New Roman" w:hAnsi="Times New Roman" w:cs="Times New Roman"/>
          <w:sz w:val="24"/>
          <w:szCs w:val="24"/>
        </w:rPr>
        <w:t xml:space="preserve">. </w:t>
      </w:r>
      <w:proofErr w:type="spellStart"/>
      <w:r w:rsidRPr="00722208">
        <w:rPr>
          <w:rFonts w:ascii="Times New Roman" w:hAnsi="Times New Roman" w:cs="Times New Roman"/>
          <w:sz w:val="24"/>
          <w:szCs w:val="24"/>
        </w:rPr>
        <w:t>ун</w:t>
      </w:r>
      <w:proofErr w:type="spellEnd"/>
      <w:r w:rsidRPr="00722208">
        <w:rPr>
          <w:rFonts w:ascii="Times New Roman" w:hAnsi="Times New Roman" w:cs="Times New Roman"/>
          <w:sz w:val="24"/>
          <w:szCs w:val="24"/>
        </w:rPr>
        <w:t xml:space="preserve">-в, </w:t>
      </w:r>
      <w:proofErr w:type="gramStart"/>
      <w:r w:rsidRPr="00722208">
        <w:rPr>
          <w:rFonts w:ascii="Times New Roman" w:hAnsi="Times New Roman" w:cs="Times New Roman"/>
          <w:sz w:val="24"/>
          <w:szCs w:val="24"/>
        </w:rPr>
        <w:t>кол-ей</w:t>
      </w:r>
      <w:proofErr w:type="gramEnd"/>
      <w:r w:rsidRPr="00722208">
        <w:rPr>
          <w:rFonts w:ascii="Times New Roman" w:hAnsi="Times New Roman" w:cs="Times New Roman"/>
          <w:sz w:val="24"/>
          <w:szCs w:val="24"/>
        </w:rPr>
        <w:t xml:space="preserve">.  М.: </w:t>
      </w:r>
      <w:proofErr w:type="spellStart"/>
      <w:r w:rsidRPr="00722208">
        <w:rPr>
          <w:rFonts w:ascii="Times New Roman" w:hAnsi="Times New Roman" w:cs="Times New Roman"/>
          <w:sz w:val="24"/>
          <w:szCs w:val="24"/>
        </w:rPr>
        <w:t>Издательський</w:t>
      </w:r>
      <w:proofErr w:type="spellEnd"/>
      <w:r w:rsidRPr="00722208">
        <w:rPr>
          <w:rFonts w:ascii="Times New Roman" w:hAnsi="Times New Roman" w:cs="Times New Roman"/>
          <w:sz w:val="24"/>
          <w:szCs w:val="24"/>
        </w:rPr>
        <w:t xml:space="preserve"> дом «Карапуз», 2001.  432 с.</w:t>
      </w:r>
    </w:p>
    <w:p w:rsidR="00126DBB" w:rsidRPr="00722208" w:rsidRDefault="00126DBB" w:rsidP="00126DBB">
      <w:pPr>
        <w:pStyle w:val="a5"/>
        <w:numPr>
          <w:ilvl w:val="0"/>
          <w:numId w:val="3"/>
        </w:numPr>
        <w:tabs>
          <w:tab w:val="num" w:pos="567"/>
        </w:tabs>
        <w:spacing w:after="0" w:line="240" w:lineRule="auto"/>
        <w:ind w:left="0" w:firstLine="0"/>
        <w:jc w:val="both"/>
        <w:rPr>
          <w:rFonts w:ascii="Times New Roman" w:hAnsi="Times New Roman"/>
          <w:bCs/>
          <w:sz w:val="24"/>
          <w:szCs w:val="24"/>
          <w:lang w:val="uk-UA"/>
        </w:rPr>
      </w:pPr>
      <w:r w:rsidRPr="00722208">
        <w:rPr>
          <w:rFonts w:ascii="Times New Roman" w:hAnsi="Times New Roman"/>
          <w:noProof/>
          <w:sz w:val="24"/>
          <w:szCs w:val="24"/>
        </w:rPr>
        <w:t>Лисенко Н.В. Еко-око: дошкільник пізнає світ природи : навчально-методичний посібник</w:t>
      </w:r>
      <w:r w:rsidRPr="00722208">
        <w:rPr>
          <w:rFonts w:ascii="Times New Roman" w:hAnsi="Times New Roman"/>
          <w:noProof/>
          <w:sz w:val="24"/>
          <w:szCs w:val="24"/>
          <w:lang w:val="uk-UA"/>
        </w:rPr>
        <w:t>.</w:t>
      </w:r>
      <w:r w:rsidRPr="00722208">
        <w:rPr>
          <w:rFonts w:ascii="Times New Roman" w:hAnsi="Times New Roman"/>
          <w:noProof/>
          <w:sz w:val="24"/>
          <w:szCs w:val="24"/>
        </w:rPr>
        <w:t xml:space="preserve"> К. : Видавничий Дім «Слово», 2015.  352 с.</w:t>
      </w:r>
      <w:r w:rsidRPr="00722208">
        <w:rPr>
          <w:rFonts w:ascii="Times New Roman" w:hAnsi="Times New Roman"/>
          <w:noProof/>
          <w:sz w:val="24"/>
          <w:szCs w:val="24"/>
          <w:lang w:val="uk-UA"/>
        </w:rPr>
        <w:t xml:space="preserve"> </w:t>
      </w:r>
    </w:p>
    <w:p w:rsidR="00C30309" w:rsidRPr="00722208" w:rsidRDefault="00C30309" w:rsidP="004D2915">
      <w:pPr>
        <w:pStyle w:val="a5"/>
        <w:numPr>
          <w:ilvl w:val="0"/>
          <w:numId w:val="3"/>
        </w:numPr>
        <w:tabs>
          <w:tab w:val="num" w:pos="567"/>
        </w:tabs>
        <w:spacing w:after="0" w:line="240" w:lineRule="auto"/>
        <w:ind w:left="0" w:firstLine="0"/>
        <w:jc w:val="both"/>
        <w:rPr>
          <w:rFonts w:ascii="Times New Roman" w:hAnsi="Times New Roman"/>
          <w:sz w:val="24"/>
          <w:szCs w:val="24"/>
        </w:rPr>
      </w:pPr>
      <w:r w:rsidRPr="00722208">
        <w:rPr>
          <w:rFonts w:ascii="Times New Roman" w:hAnsi="Times New Roman"/>
          <w:sz w:val="24"/>
          <w:szCs w:val="24"/>
          <w:lang w:val="uk-UA"/>
        </w:rPr>
        <w:t xml:space="preserve">Загородня Л.П. Формування екологічної компетентності в майбутніх вихователів дошкільних навчальних закладів /  Комплексний підхід до формування професійної компетентності майбутнього вихователя дошкільного навчального закладу: монографія </w:t>
      </w:r>
      <w:r w:rsidR="0043639C" w:rsidRPr="00722208">
        <w:rPr>
          <w:rFonts w:ascii="Times New Roman" w:hAnsi="Times New Roman"/>
          <w:sz w:val="24"/>
          <w:szCs w:val="24"/>
          <w:lang w:val="uk-UA"/>
        </w:rPr>
        <w:t xml:space="preserve">/ </w:t>
      </w:r>
      <w:r w:rsidRPr="00722208">
        <w:rPr>
          <w:rFonts w:ascii="Times New Roman" w:hAnsi="Times New Roman"/>
          <w:sz w:val="24"/>
          <w:szCs w:val="24"/>
          <w:lang w:val="uk-UA"/>
        </w:rPr>
        <w:t xml:space="preserve">під </w:t>
      </w:r>
      <w:proofErr w:type="spellStart"/>
      <w:r w:rsidRPr="00722208">
        <w:rPr>
          <w:rFonts w:ascii="Times New Roman" w:hAnsi="Times New Roman"/>
          <w:sz w:val="24"/>
          <w:szCs w:val="24"/>
          <w:lang w:val="uk-UA"/>
        </w:rPr>
        <w:t>заг</w:t>
      </w:r>
      <w:proofErr w:type="spellEnd"/>
      <w:r w:rsidRPr="00722208">
        <w:rPr>
          <w:rFonts w:ascii="Times New Roman" w:hAnsi="Times New Roman"/>
          <w:sz w:val="24"/>
          <w:szCs w:val="24"/>
          <w:lang w:val="uk-UA"/>
        </w:rPr>
        <w:t xml:space="preserve">. ред. </w:t>
      </w:r>
      <w:r w:rsidRPr="00722208">
        <w:rPr>
          <w:rFonts w:ascii="Times New Roman" w:hAnsi="Times New Roman"/>
          <w:sz w:val="24"/>
          <w:szCs w:val="24"/>
        </w:rPr>
        <w:t>О.І. Курка</w:t>
      </w:r>
      <w:r w:rsidR="0043639C" w:rsidRPr="00722208">
        <w:rPr>
          <w:rFonts w:ascii="Times New Roman" w:hAnsi="Times New Roman"/>
          <w:sz w:val="24"/>
          <w:szCs w:val="24"/>
          <w:lang w:val="uk-UA"/>
        </w:rPr>
        <w:t xml:space="preserve">. </w:t>
      </w:r>
      <w:r w:rsidR="0043639C" w:rsidRPr="00722208">
        <w:rPr>
          <w:rFonts w:ascii="Times New Roman" w:hAnsi="Times New Roman"/>
          <w:sz w:val="24"/>
          <w:szCs w:val="24"/>
        </w:rPr>
        <w:t xml:space="preserve"> </w:t>
      </w:r>
      <w:proofErr w:type="spellStart"/>
      <w:r w:rsidR="0043639C" w:rsidRPr="00722208">
        <w:rPr>
          <w:rFonts w:ascii="Times New Roman" w:hAnsi="Times New Roman"/>
          <w:sz w:val="24"/>
          <w:szCs w:val="24"/>
        </w:rPr>
        <w:t>Глухів</w:t>
      </w:r>
      <w:proofErr w:type="spellEnd"/>
      <w:r w:rsidRPr="00722208">
        <w:rPr>
          <w:rFonts w:ascii="Times New Roman" w:hAnsi="Times New Roman"/>
          <w:sz w:val="24"/>
          <w:szCs w:val="24"/>
        </w:rPr>
        <w:t xml:space="preserve">: РВВ </w:t>
      </w:r>
      <w:proofErr w:type="spellStart"/>
      <w:r w:rsidRPr="00722208">
        <w:rPr>
          <w:rFonts w:ascii="Times New Roman" w:hAnsi="Times New Roman"/>
          <w:sz w:val="24"/>
          <w:szCs w:val="24"/>
        </w:rPr>
        <w:t>Глухівського</w:t>
      </w:r>
      <w:proofErr w:type="spellEnd"/>
      <w:r w:rsidRPr="00722208">
        <w:rPr>
          <w:rFonts w:ascii="Times New Roman" w:hAnsi="Times New Roman"/>
          <w:sz w:val="24"/>
          <w:szCs w:val="24"/>
        </w:rPr>
        <w:t xml:space="preserve"> НПУ </w:t>
      </w:r>
      <w:proofErr w:type="spellStart"/>
      <w:r w:rsidRPr="00722208">
        <w:rPr>
          <w:rFonts w:ascii="Times New Roman" w:hAnsi="Times New Roman"/>
          <w:sz w:val="24"/>
          <w:szCs w:val="24"/>
        </w:rPr>
        <w:t>ім</w:t>
      </w:r>
      <w:proofErr w:type="spellEnd"/>
      <w:r w:rsidRPr="00722208">
        <w:rPr>
          <w:rFonts w:ascii="Times New Roman" w:hAnsi="Times New Roman"/>
          <w:sz w:val="24"/>
          <w:szCs w:val="24"/>
        </w:rPr>
        <w:t xml:space="preserve">. О. </w:t>
      </w:r>
      <w:proofErr w:type="spellStart"/>
      <w:r w:rsidRPr="00722208">
        <w:rPr>
          <w:rFonts w:ascii="Times New Roman" w:hAnsi="Times New Roman"/>
          <w:sz w:val="24"/>
          <w:szCs w:val="24"/>
        </w:rPr>
        <w:t>Довженка</w:t>
      </w:r>
      <w:proofErr w:type="spellEnd"/>
      <w:r w:rsidRPr="00722208">
        <w:rPr>
          <w:rFonts w:ascii="Times New Roman" w:hAnsi="Times New Roman"/>
          <w:sz w:val="24"/>
          <w:szCs w:val="24"/>
        </w:rPr>
        <w:t>, 2015. 232 с.</w:t>
      </w:r>
    </w:p>
    <w:p w:rsidR="00C30309" w:rsidRPr="00722208" w:rsidRDefault="0043639C" w:rsidP="004D2915">
      <w:pPr>
        <w:pStyle w:val="a5"/>
        <w:numPr>
          <w:ilvl w:val="0"/>
          <w:numId w:val="3"/>
        </w:numPr>
        <w:tabs>
          <w:tab w:val="num" w:pos="567"/>
        </w:tabs>
        <w:spacing w:after="0" w:line="240" w:lineRule="auto"/>
        <w:ind w:left="0" w:firstLine="0"/>
        <w:jc w:val="both"/>
        <w:rPr>
          <w:rFonts w:ascii="Times New Roman" w:hAnsi="Times New Roman"/>
          <w:sz w:val="24"/>
          <w:szCs w:val="24"/>
          <w:lang w:val="uk-UA"/>
        </w:rPr>
      </w:pPr>
      <w:r w:rsidRPr="00722208">
        <w:rPr>
          <w:rFonts w:ascii="Times New Roman" w:hAnsi="Times New Roman"/>
          <w:bCs/>
          <w:sz w:val="24"/>
          <w:szCs w:val="24"/>
          <w:lang w:val="uk-UA"/>
        </w:rPr>
        <w:t>Мельник О.С., Загородня Л.П., Коренева І.М., Данильченко І. Г.</w:t>
      </w:r>
      <w:r w:rsidR="002F1733">
        <w:rPr>
          <w:rFonts w:ascii="Times New Roman" w:hAnsi="Times New Roman"/>
          <w:bCs/>
          <w:sz w:val="24"/>
          <w:szCs w:val="24"/>
          <w:lang w:val="uk-UA"/>
        </w:rPr>
        <w:t xml:space="preserve"> </w:t>
      </w:r>
      <w:r w:rsidR="00C30309" w:rsidRPr="00722208">
        <w:rPr>
          <w:rFonts w:ascii="Times New Roman" w:hAnsi="Times New Roman"/>
          <w:sz w:val="24"/>
          <w:szCs w:val="24"/>
          <w:lang w:val="uk-UA"/>
        </w:rPr>
        <w:t>Досвід європейських країн у виріш</w:t>
      </w:r>
      <w:r w:rsidRPr="00722208">
        <w:rPr>
          <w:rFonts w:ascii="Times New Roman" w:hAnsi="Times New Roman"/>
          <w:sz w:val="24"/>
          <w:szCs w:val="24"/>
          <w:lang w:val="uk-UA"/>
        </w:rPr>
        <w:t>енні питань екологічної безпеки:</w:t>
      </w:r>
      <w:r w:rsidR="00C30309" w:rsidRPr="00722208">
        <w:rPr>
          <w:rFonts w:ascii="Times New Roman" w:hAnsi="Times New Roman"/>
          <w:sz w:val="24"/>
          <w:szCs w:val="24"/>
          <w:lang w:val="uk-UA"/>
        </w:rPr>
        <w:t xml:space="preserve"> </w:t>
      </w:r>
      <w:r w:rsidRPr="00722208">
        <w:rPr>
          <w:rFonts w:ascii="Times New Roman" w:hAnsi="Times New Roman"/>
          <w:sz w:val="24"/>
          <w:szCs w:val="24"/>
          <w:lang w:val="uk-UA"/>
        </w:rPr>
        <w:t>н</w:t>
      </w:r>
      <w:r w:rsidR="00C30309" w:rsidRPr="00722208">
        <w:rPr>
          <w:rFonts w:ascii="Times New Roman" w:hAnsi="Times New Roman"/>
          <w:sz w:val="24"/>
          <w:szCs w:val="24"/>
          <w:lang w:val="uk-UA"/>
        </w:rPr>
        <w:t>авчальний посібник</w:t>
      </w:r>
      <w:r w:rsidRPr="00722208">
        <w:rPr>
          <w:rFonts w:ascii="Times New Roman" w:hAnsi="Times New Roman"/>
          <w:sz w:val="24"/>
          <w:szCs w:val="24"/>
          <w:lang w:val="uk-UA"/>
        </w:rPr>
        <w:t>.</w:t>
      </w:r>
      <w:r w:rsidR="00C30309" w:rsidRPr="00722208">
        <w:rPr>
          <w:rFonts w:ascii="Times New Roman" w:hAnsi="Times New Roman"/>
          <w:sz w:val="24"/>
          <w:szCs w:val="24"/>
          <w:lang w:val="uk-UA"/>
        </w:rPr>
        <w:t xml:space="preserve"> </w:t>
      </w:r>
      <w:r w:rsidRPr="00722208">
        <w:rPr>
          <w:rFonts w:ascii="Times New Roman" w:hAnsi="Times New Roman"/>
          <w:sz w:val="24"/>
          <w:szCs w:val="24"/>
          <w:lang w:val="uk-UA"/>
        </w:rPr>
        <w:t xml:space="preserve">Суми: Видавництво «Мрія». 2017. </w:t>
      </w:r>
      <w:r w:rsidR="00C30309" w:rsidRPr="00722208">
        <w:rPr>
          <w:rFonts w:ascii="Times New Roman" w:hAnsi="Times New Roman"/>
          <w:sz w:val="24"/>
          <w:szCs w:val="24"/>
          <w:lang w:val="uk-UA"/>
        </w:rPr>
        <w:t xml:space="preserve"> 400 с.</w:t>
      </w:r>
    </w:p>
    <w:p w:rsidR="00E125CF" w:rsidRDefault="00E125CF" w:rsidP="004D2915">
      <w:pPr>
        <w:spacing w:after="0" w:line="240" w:lineRule="auto"/>
        <w:ind w:firstLine="567"/>
        <w:jc w:val="both"/>
        <w:rPr>
          <w:rFonts w:ascii="Times New Roman" w:hAnsi="Times New Roman" w:cs="Times New Roman"/>
          <w:sz w:val="24"/>
          <w:szCs w:val="24"/>
        </w:rPr>
      </w:pPr>
    </w:p>
    <w:p w:rsidR="00390DB8" w:rsidRPr="00390DB8" w:rsidRDefault="00390DB8" w:rsidP="004D2915">
      <w:pPr>
        <w:spacing w:after="0" w:line="240" w:lineRule="auto"/>
        <w:ind w:firstLine="567"/>
        <w:jc w:val="center"/>
        <w:rPr>
          <w:rFonts w:ascii="Times New Roman" w:hAnsi="Times New Roman"/>
          <w:b/>
          <w:sz w:val="24"/>
          <w:szCs w:val="24"/>
          <w:lang w:val="en-US"/>
        </w:rPr>
      </w:pPr>
      <w:proofErr w:type="spellStart"/>
      <w:r w:rsidRPr="00390DB8">
        <w:rPr>
          <w:rFonts w:ascii="Times New Roman" w:hAnsi="Times New Roman"/>
          <w:b/>
          <w:sz w:val="24"/>
          <w:szCs w:val="24"/>
          <w:lang w:val="en-US"/>
        </w:rPr>
        <w:t>Danylchenko</w:t>
      </w:r>
      <w:proofErr w:type="spellEnd"/>
      <w:r w:rsidRPr="00390DB8">
        <w:rPr>
          <w:rFonts w:ascii="Times New Roman" w:hAnsi="Times New Roman"/>
          <w:b/>
          <w:sz w:val="24"/>
          <w:szCs w:val="24"/>
          <w:lang w:val="en-US"/>
        </w:rPr>
        <w:t xml:space="preserve"> I. H.</w:t>
      </w:r>
    </w:p>
    <w:p w:rsidR="00390DB8" w:rsidRPr="00390DB8" w:rsidRDefault="00390DB8" w:rsidP="004D2915">
      <w:pPr>
        <w:spacing w:after="0" w:line="240" w:lineRule="auto"/>
        <w:ind w:firstLine="567"/>
        <w:jc w:val="center"/>
        <w:rPr>
          <w:rFonts w:ascii="Times New Roman" w:hAnsi="Times New Roman"/>
          <w:i/>
          <w:iCs/>
          <w:sz w:val="24"/>
          <w:szCs w:val="24"/>
          <w:lang w:val="en-US"/>
        </w:rPr>
      </w:pPr>
      <w:r w:rsidRPr="00390DB8">
        <w:rPr>
          <w:rFonts w:ascii="Times New Roman" w:hAnsi="Times New Roman"/>
          <w:b/>
          <w:sz w:val="24"/>
          <w:szCs w:val="24"/>
          <w:lang w:val="en-US"/>
        </w:rPr>
        <w:t>USING THE EUROPEAN EXPERIENCE IN THE PROCESS OF FUTURE PRESCHOOL SPECIALISTS' ENVIRONMENTAL COMPETENCE FORMATION</w:t>
      </w:r>
    </w:p>
    <w:p w:rsidR="00390DB8" w:rsidRPr="00390DB8" w:rsidRDefault="00390DB8" w:rsidP="004D2915">
      <w:pPr>
        <w:tabs>
          <w:tab w:val="left" w:pos="851"/>
        </w:tabs>
        <w:spacing w:after="0" w:line="240" w:lineRule="auto"/>
        <w:ind w:firstLine="567"/>
        <w:jc w:val="both"/>
        <w:rPr>
          <w:rFonts w:ascii="Times New Roman" w:hAnsi="Times New Roman"/>
          <w:sz w:val="24"/>
          <w:szCs w:val="24"/>
          <w:lang w:val="en-US"/>
        </w:rPr>
      </w:pPr>
      <w:r w:rsidRPr="00390DB8">
        <w:rPr>
          <w:rFonts w:ascii="Times New Roman" w:hAnsi="Times New Roman"/>
          <w:sz w:val="24"/>
          <w:szCs w:val="24"/>
          <w:lang w:val="en-US"/>
        </w:rPr>
        <w:t xml:space="preserve">The thesis considers the current issues of future </w:t>
      </w:r>
      <w:proofErr w:type="gramStart"/>
      <w:r w:rsidRPr="00390DB8">
        <w:rPr>
          <w:rFonts w:ascii="Times New Roman" w:hAnsi="Times New Roman"/>
          <w:sz w:val="24"/>
          <w:szCs w:val="24"/>
          <w:lang w:val="en-US"/>
        </w:rPr>
        <w:t>specialists</w:t>
      </w:r>
      <w:proofErr w:type="gramEnd"/>
      <w:r w:rsidRPr="00390DB8">
        <w:rPr>
          <w:rFonts w:ascii="Times New Roman" w:hAnsi="Times New Roman"/>
          <w:sz w:val="24"/>
          <w:szCs w:val="24"/>
          <w:lang w:val="en-US"/>
        </w:rPr>
        <w:t xml:space="preserve"> specialty 012 «Preschool Education» ecological competence formation.</w:t>
      </w:r>
    </w:p>
    <w:p w:rsidR="00390DB8" w:rsidRPr="00390DB8" w:rsidRDefault="00390DB8" w:rsidP="004D2915">
      <w:pPr>
        <w:tabs>
          <w:tab w:val="left" w:pos="851"/>
        </w:tabs>
        <w:spacing w:after="0" w:line="240" w:lineRule="auto"/>
        <w:ind w:firstLine="567"/>
        <w:jc w:val="both"/>
        <w:rPr>
          <w:rFonts w:ascii="Times New Roman" w:hAnsi="Times New Roman"/>
          <w:sz w:val="24"/>
          <w:szCs w:val="24"/>
          <w:lang w:val="en-US"/>
        </w:rPr>
      </w:pPr>
      <w:r w:rsidRPr="00390DB8">
        <w:rPr>
          <w:rFonts w:ascii="Times New Roman" w:hAnsi="Times New Roman"/>
          <w:sz w:val="24"/>
          <w:szCs w:val="24"/>
          <w:lang w:val="en-US"/>
        </w:rPr>
        <w:t xml:space="preserve">Has analyzed the psychological and pedagogical </w:t>
      </w:r>
      <w:proofErr w:type="spellStart"/>
      <w:r w:rsidRPr="00390DB8">
        <w:rPr>
          <w:rFonts w:ascii="Times New Roman" w:hAnsi="Times New Roman"/>
          <w:sz w:val="24"/>
          <w:szCs w:val="24"/>
          <w:lang w:val="en-US"/>
        </w:rPr>
        <w:t>scientifical</w:t>
      </w:r>
      <w:proofErr w:type="spellEnd"/>
      <w:r w:rsidRPr="00390DB8">
        <w:rPr>
          <w:rFonts w:ascii="Times New Roman" w:hAnsi="Times New Roman"/>
          <w:sz w:val="24"/>
          <w:szCs w:val="24"/>
          <w:lang w:val="en-US"/>
        </w:rPr>
        <w:t xml:space="preserve"> researches on the field of preschoolers’ ecological education and future preschool teachers’ preparing for this process realization. The author accents on the necessity of European experience using for quality of future preschool specialists’ ecological competence formation. In order to solve this </w:t>
      </w:r>
      <w:proofErr w:type="gramStart"/>
      <w:r w:rsidRPr="00390DB8">
        <w:rPr>
          <w:rFonts w:ascii="Times New Roman" w:hAnsi="Times New Roman"/>
          <w:sz w:val="24"/>
          <w:szCs w:val="24"/>
          <w:lang w:val="en-US"/>
        </w:rPr>
        <w:t>problem</w:t>
      </w:r>
      <w:proofErr w:type="gramEnd"/>
      <w:r w:rsidRPr="00390DB8">
        <w:rPr>
          <w:rFonts w:ascii="Times New Roman" w:hAnsi="Times New Roman"/>
          <w:sz w:val="24"/>
          <w:szCs w:val="24"/>
          <w:lang w:val="en-US"/>
        </w:rPr>
        <w:t xml:space="preserve"> the author has made the detail characteristics of special study course «Environmental Safety Strategy Implementation: European Experience Integration». This course will influence on ecological and pedagogical culture European level formation in the training process of specialists’ specialty 012 «Preschool Education». </w:t>
      </w:r>
    </w:p>
    <w:p w:rsidR="00390DB8" w:rsidRPr="00390DB8" w:rsidRDefault="00390DB8" w:rsidP="004D2915">
      <w:pPr>
        <w:tabs>
          <w:tab w:val="left" w:pos="851"/>
        </w:tabs>
        <w:spacing w:after="0" w:line="240" w:lineRule="auto"/>
        <w:ind w:firstLine="567"/>
        <w:jc w:val="both"/>
        <w:rPr>
          <w:rFonts w:ascii="Times New Roman" w:hAnsi="Times New Roman" w:cs="Times New Roman"/>
          <w:sz w:val="24"/>
          <w:szCs w:val="24"/>
          <w:lang w:val="en-US"/>
        </w:rPr>
      </w:pPr>
      <w:r w:rsidRPr="00390DB8">
        <w:rPr>
          <w:rFonts w:ascii="Times New Roman" w:hAnsi="Times New Roman"/>
          <w:b/>
          <w:sz w:val="24"/>
          <w:szCs w:val="24"/>
          <w:lang w:val="en-US"/>
        </w:rPr>
        <w:t xml:space="preserve">Key words: </w:t>
      </w:r>
      <w:r w:rsidRPr="00390DB8">
        <w:rPr>
          <w:rFonts w:ascii="Times New Roman" w:hAnsi="Times New Roman"/>
          <w:sz w:val="24"/>
          <w:szCs w:val="24"/>
          <w:lang w:val="en-US"/>
        </w:rPr>
        <w:t>professional training of preschool teachers, environmental education, preschool teachers’ environmental competence, ecological and pedagogical culture, the European experience</w:t>
      </w:r>
      <w:r w:rsidRPr="00390DB8">
        <w:rPr>
          <w:rFonts w:ascii="Times New Roman" w:hAnsi="Times New Roman"/>
          <w:sz w:val="24"/>
          <w:szCs w:val="24"/>
          <w:lang w:val="uk-UA"/>
        </w:rPr>
        <w:t>.</w:t>
      </w:r>
    </w:p>
    <w:sectPr w:rsidR="00390DB8" w:rsidRPr="00390DB8" w:rsidSect="00E125CF">
      <w:pgSz w:w="11906" w:h="16838"/>
      <w:pgMar w:top="1134" w:right="1133"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230E8E"/>
    <w:multiLevelType w:val="hybridMultilevel"/>
    <w:tmpl w:val="035068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18310C1"/>
    <w:multiLevelType w:val="hybridMultilevel"/>
    <w:tmpl w:val="C658BE96"/>
    <w:lvl w:ilvl="0" w:tplc="FD5086EC">
      <w:start w:val="1"/>
      <w:numFmt w:val="decimal"/>
      <w:lvlText w:val="%1."/>
      <w:lvlJc w:val="left"/>
      <w:pPr>
        <w:tabs>
          <w:tab w:val="num" w:pos="720"/>
        </w:tabs>
        <w:ind w:left="720" w:hanging="360"/>
      </w:pPr>
      <w:rPr>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7B4D0D89"/>
    <w:multiLevelType w:val="hybridMultilevel"/>
    <w:tmpl w:val="CF90702C"/>
    <w:lvl w:ilvl="0" w:tplc="0419000F">
      <w:start w:val="1"/>
      <w:numFmt w:val="decimal"/>
      <w:lvlText w:val="%1."/>
      <w:lvlJc w:val="left"/>
      <w:pPr>
        <w:tabs>
          <w:tab w:val="num" w:pos="720"/>
        </w:tabs>
        <w:ind w:left="720" w:hanging="360"/>
      </w:pPr>
      <w:rPr>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3B32"/>
    <w:rsid w:val="000149EA"/>
    <w:rsid w:val="0001578A"/>
    <w:rsid w:val="00052796"/>
    <w:rsid w:val="000572DC"/>
    <w:rsid w:val="00126DBB"/>
    <w:rsid w:val="0013776E"/>
    <w:rsid w:val="00152719"/>
    <w:rsid w:val="002079E3"/>
    <w:rsid w:val="002220CC"/>
    <w:rsid w:val="00233B32"/>
    <w:rsid w:val="0023525D"/>
    <w:rsid w:val="002F1733"/>
    <w:rsid w:val="00390DB8"/>
    <w:rsid w:val="00402EB5"/>
    <w:rsid w:val="0043639C"/>
    <w:rsid w:val="00470131"/>
    <w:rsid w:val="004C4E5C"/>
    <w:rsid w:val="004D2915"/>
    <w:rsid w:val="005A310D"/>
    <w:rsid w:val="00642150"/>
    <w:rsid w:val="00722208"/>
    <w:rsid w:val="00747743"/>
    <w:rsid w:val="00775C69"/>
    <w:rsid w:val="00915FC7"/>
    <w:rsid w:val="00992477"/>
    <w:rsid w:val="00997E0A"/>
    <w:rsid w:val="009C3E52"/>
    <w:rsid w:val="00A1723D"/>
    <w:rsid w:val="00A75184"/>
    <w:rsid w:val="00B23D3C"/>
    <w:rsid w:val="00B52C8F"/>
    <w:rsid w:val="00C30309"/>
    <w:rsid w:val="00D20FD6"/>
    <w:rsid w:val="00D46135"/>
    <w:rsid w:val="00D50E0E"/>
    <w:rsid w:val="00E125CF"/>
    <w:rsid w:val="00F01C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04C663"/>
  <w15:chartTrackingRefBased/>
  <w15:docId w15:val="{23EC6CFA-1D33-4093-A4BC-B5BAA3C36E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0149EA"/>
    <w:pPr>
      <w:spacing w:before="100" w:beforeAutospacing="1" w:after="165"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rsid w:val="000149EA"/>
  </w:style>
  <w:style w:type="paragraph" w:styleId="2">
    <w:name w:val="Body Text 2"/>
    <w:basedOn w:val="a"/>
    <w:link w:val="20"/>
    <w:rsid w:val="00D20FD6"/>
    <w:pPr>
      <w:spacing w:after="0" w:line="360" w:lineRule="auto"/>
      <w:jc w:val="both"/>
    </w:pPr>
    <w:rPr>
      <w:rFonts w:ascii="Times New Roman" w:eastAsia="Times New Roman" w:hAnsi="Times New Roman" w:cs="Times New Roman"/>
      <w:sz w:val="28"/>
      <w:szCs w:val="24"/>
      <w:lang w:val="uk-UA" w:eastAsia="ru-RU"/>
    </w:rPr>
  </w:style>
  <w:style w:type="character" w:customStyle="1" w:styleId="20">
    <w:name w:val="Основной текст 2 Знак"/>
    <w:basedOn w:val="a0"/>
    <w:link w:val="2"/>
    <w:rsid w:val="00D20FD6"/>
    <w:rPr>
      <w:rFonts w:ascii="Times New Roman" w:eastAsia="Times New Roman" w:hAnsi="Times New Roman" w:cs="Times New Roman"/>
      <w:sz w:val="28"/>
      <w:szCs w:val="24"/>
      <w:lang w:val="uk-UA" w:eastAsia="ru-RU"/>
    </w:rPr>
  </w:style>
  <w:style w:type="character" w:styleId="a4">
    <w:name w:val="Strong"/>
    <w:uiPriority w:val="22"/>
    <w:qFormat/>
    <w:rsid w:val="00D20FD6"/>
    <w:rPr>
      <w:b/>
      <w:bCs/>
    </w:rPr>
  </w:style>
  <w:style w:type="paragraph" w:styleId="a5">
    <w:name w:val="List Paragraph"/>
    <w:basedOn w:val="a"/>
    <w:uiPriority w:val="34"/>
    <w:qFormat/>
    <w:rsid w:val="00992477"/>
    <w:pPr>
      <w:spacing w:after="200" w:line="276" w:lineRule="auto"/>
      <w:ind w:left="720"/>
      <w:contextualSpacing/>
    </w:pPr>
    <w:rPr>
      <w:rFonts w:ascii="Calibri" w:eastAsia="Times New Roman" w:hAnsi="Calibri" w:cs="Times New Roman"/>
      <w:lang w:eastAsia="ru-RU"/>
    </w:rPr>
  </w:style>
  <w:style w:type="paragraph" w:styleId="a6">
    <w:name w:val="Body Text"/>
    <w:basedOn w:val="a"/>
    <w:link w:val="a7"/>
    <w:uiPriority w:val="99"/>
    <w:semiHidden/>
    <w:unhideWhenUsed/>
    <w:rsid w:val="00992477"/>
    <w:pPr>
      <w:spacing w:after="120"/>
    </w:pPr>
  </w:style>
  <w:style w:type="character" w:customStyle="1" w:styleId="a7">
    <w:name w:val="Основной текст Знак"/>
    <w:basedOn w:val="a0"/>
    <w:link w:val="a6"/>
    <w:uiPriority w:val="99"/>
    <w:semiHidden/>
    <w:rsid w:val="009924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3E5889-A78D-4F3C-8058-F843A228D9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173</TotalTime>
  <Pages>3</Pages>
  <Words>1674</Words>
  <Characters>9546</Characters>
  <Application>Microsoft Office Word</Application>
  <DocSecurity>0</DocSecurity>
  <Lines>79</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Администратор</dc:creator>
  <cp:keywords/>
  <dc:description/>
  <cp:lastModifiedBy>Администратор</cp:lastModifiedBy>
  <cp:revision>32</cp:revision>
  <dcterms:created xsi:type="dcterms:W3CDTF">2018-03-21T17:54:00Z</dcterms:created>
  <dcterms:modified xsi:type="dcterms:W3CDTF">2018-03-25T10:33:00Z</dcterms:modified>
</cp:coreProperties>
</file>