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70F" w:rsidRPr="008E1596" w:rsidRDefault="0096070F" w:rsidP="0096070F">
      <w:pPr>
        <w:shd w:val="clear" w:color="auto" w:fill="FFFFFF"/>
        <w:tabs>
          <w:tab w:val="left" w:pos="4930"/>
        </w:tabs>
        <w:spacing w:after="0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r w:rsidRPr="008E1596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УДК 811.161.2</w:t>
      </w:r>
      <w:r w:rsidRPr="005B41FA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                          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                   </w:t>
      </w:r>
      <w:r w:rsidR="0031610A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   </w:t>
      </w:r>
      <w:r w:rsidRPr="0096070F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О.</w:t>
      </w:r>
      <w:r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 </w:t>
      </w:r>
      <w:r w:rsidRPr="0096070F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Баранова,</w:t>
      </w:r>
      <w:r w:rsidRPr="008E1596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 xml:space="preserve"> </w:t>
      </w:r>
    </w:p>
    <w:p w:rsidR="0096070F" w:rsidRPr="008E1596" w:rsidRDefault="0096070F" w:rsidP="0096070F">
      <w:pPr>
        <w:shd w:val="clear" w:color="auto" w:fill="FFFFFF"/>
        <w:tabs>
          <w:tab w:val="left" w:pos="4930"/>
        </w:tabs>
        <w:spacing w:after="0"/>
        <w:ind w:firstLine="5529"/>
        <w:jc w:val="both"/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</w:pPr>
      <w:r w:rsidRPr="008E1596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 xml:space="preserve">студентка 40-53-У групи </w:t>
      </w:r>
    </w:p>
    <w:p w:rsidR="0096070F" w:rsidRPr="009848C6" w:rsidRDefault="0096070F" w:rsidP="0096070F">
      <w:pPr>
        <w:shd w:val="clear" w:color="auto" w:fill="FFFFFF"/>
        <w:tabs>
          <w:tab w:val="left" w:pos="4930"/>
        </w:tabs>
        <w:spacing w:after="0"/>
        <w:ind w:firstLine="5529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8E1596">
        <w:rPr>
          <w:rFonts w:ascii="Times New Roman" w:hAnsi="Times New Roman" w:cs="Times New Roman"/>
          <w:b/>
          <w:spacing w:val="-4"/>
          <w:sz w:val="28"/>
          <w:szCs w:val="28"/>
          <w:lang w:val="uk-UA"/>
        </w:rPr>
        <w:t>факультету філології та історії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              </w:t>
      </w:r>
    </w:p>
    <w:p w:rsidR="0096070F" w:rsidRPr="005B41FA" w:rsidRDefault="0096070F" w:rsidP="0096070F">
      <w:pPr>
        <w:shd w:val="clear" w:color="auto" w:fill="FFFFFF"/>
        <w:tabs>
          <w:tab w:val="left" w:pos="4930"/>
        </w:tabs>
        <w:spacing w:after="0" w:line="360" w:lineRule="auto"/>
        <w:ind w:hanging="5387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А. </w:t>
      </w:r>
      <w:r w:rsidRPr="005B41FA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Приходько, 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                                                                              </w:t>
      </w:r>
    </w:p>
    <w:p w:rsidR="0096070F" w:rsidRPr="0096070F" w:rsidRDefault="0096070F" w:rsidP="0096070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КОЛІРНА ЛЕКСИКА В ПОЕЗІЇ М.</w:t>
      </w:r>
      <w:r w:rsidR="00C803FA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ВІНГРАНОВСЬКОГО</w:t>
      </w:r>
    </w:p>
    <w:p w:rsidR="0096070F" w:rsidRDefault="0096070F" w:rsidP="0096070F">
      <w:pPr>
        <w:spacing w:after="0"/>
        <w:ind w:left="552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6070F" w:rsidRPr="005A29C8" w:rsidRDefault="0096070F" w:rsidP="0096070F">
      <w:pPr>
        <w:spacing w:after="0"/>
        <w:ind w:left="552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A29C8">
        <w:rPr>
          <w:rFonts w:ascii="Times New Roman" w:hAnsi="Times New Roman" w:cs="Times New Roman"/>
          <w:b/>
          <w:sz w:val="24"/>
          <w:szCs w:val="24"/>
          <w:lang w:val="uk-UA"/>
        </w:rPr>
        <w:t>Н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а</w:t>
      </w:r>
      <w:r w:rsidRPr="005A29C8">
        <w:rPr>
          <w:rFonts w:ascii="Times New Roman" w:hAnsi="Times New Roman" w:cs="Times New Roman"/>
          <w:b/>
          <w:sz w:val="24"/>
          <w:szCs w:val="24"/>
          <w:lang w:val="uk-UA"/>
        </w:rPr>
        <w:t>уковий керівник:</w:t>
      </w:r>
    </w:p>
    <w:p w:rsidR="0096070F" w:rsidRPr="005A29C8" w:rsidRDefault="0096070F" w:rsidP="0096070F">
      <w:pPr>
        <w:spacing w:after="0"/>
        <w:ind w:left="552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к</w:t>
      </w:r>
      <w:r w:rsidRPr="005A29C8">
        <w:rPr>
          <w:rFonts w:ascii="Times New Roman" w:hAnsi="Times New Roman" w:cs="Times New Roman"/>
          <w:b/>
          <w:sz w:val="24"/>
          <w:szCs w:val="24"/>
          <w:lang w:val="uk-UA"/>
        </w:rPr>
        <w:t>андидат педагогічних наук, доцент Н.О.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 </w:t>
      </w:r>
      <w:r w:rsidRPr="005A29C8">
        <w:rPr>
          <w:rFonts w:ascii="Times New Roman" w:hAnsi="Times New Roman" w:cs="Times New Roman"/>
          <w:b/>
          <w:sz w:val="24"/>
          <w:szCs w:val="24"/>
          <w:lang w:val="uk-UA"/>
        </w:rPr>
        <w:t>Баранник</w:t>
      </w:r>
    </w:p>
    <w:p w:rsidR="0096070F" w:rsidRDefault="0096070F" w:rsidP="0096070F">
      <w:pPr>
        <w:spacing w:after="0"/>
        <w:ind w:left="552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6070F" w:rsidRPr="005A29C8" w:rsidRDefault="0096070F" w:rsidP="0096070F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5A29C8">
        <w:rPr>
          <w:rFonts w:ascii="Times New Roman" w:hAnsi="Times New Roman" w:cs="Times New Roman"/>
          <w:i/>
          <w:sz w:val="24"/>
          <w:szCs w:val="24"/>
          <w:lang w:val="uk-UA"/>
        </w:rPr>
        <w:t xml:space="preserve">У статті здійснено опис </w:t>
      </w:r>
      <w:r w:rsidR="0036561C">
        <w:rPr>
          <w:rFonts w:ascii="Times New Roman" w:hAnsi="Times New Roman" w:cs="Times New Roman"/>
          <w:i/>
          <w:sz w:val="24"/>
          <w:szCs w:val="24"/>
          <w:lang w:val="uk-UA"/>
        </w:rPr>
        <w:t xml:space="preserve">колірної лексики поетичного мовлення М. Вінграновського, проаналізовано семантику, структуру, морфологічне вираження </w:t>
      </w:r>
      <w:proofErr w:type="spellStart"/>
      <w:r w:rsidR="0036561C">
        <w:rPr>
          <w:rFonts w:ascii="Times New Roman" w:hAnsi="Times New Roman" w:cs="Times New Roman"/>
          <w:i/>
          <w:sz w:val="24"/>
          <w:szCs w:val="24"/>
          <w:lang w:val="uk-UA"/>
        </w:rPr>
        <w:t>кольоративів</w:t>
      </w:r>
      <w:proofErr w:type="spellEnd"/>
      <w:r w:rsidR="0036561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та їх стилістичну роль у текстах</w:t>
      </w:r>
      <w:r w:rsidRPr="005A29C8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96070F" w:rsidRPr="005A29C8" w:rsidRDefault="0096070F" w:rsidP="0096070F">
      <w:pPr>
        <w:shd w:val="clear" w:color="auto" w:fill="FFFFFF"/>
        <w:spacing w:line="360" w:lineRule="auto"/>
        <w:ind w:firstLine="79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A29C8">
        <w:rPr>
          <w:rFonts w:ascii="Times New Roman" w:hAnsi="Times New Roman" w:cs="Times New Roman"/>
          <w:i/>
          <w:sz w:val="24"/>
          <w:szCs w:val="24"/>
          <w:lang w:val="uk-UA"/>
        </w:rPr>
        <w:t xml:space="preserve">Ключові поняття: </w:t>
      </w:r>
      <w:r w:rsidR="00A9407C">
        <w:rPr>
          <w:rFonts w:ascii="Times New Roman" w:hAnsi="Times New Roman" w:cs="Times New Roman"/>
          <w:i/>
          <w:sz w:val="24"/>
          <w:szCs w:val="24"/>
          <w:lang w:val="uk-UA"/>
        </w:rPr>
        <w:t xml:space="preserve">мовні засоби, </w:t>
      </w:r>
      <w:r w:rsidR="0036561C">
        <w:rPr>
          <w:rFonts w:ascii="Times New Roman" w:hAnsi="Times New Roman" w:cs="Times New Roman"/>
          <w:i/>
          <w:sz w:val="24"/>
          <w:szCs w:val="24"/>
          <w:lang w:val="uk-UA"/>
        </w:rPr>
        <w:t>лексико-семантична група</w:t>
      </w:r>
      <w:r w:rsidRPr="005A29C8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r w:rsidR="0036561C">
        <w:rPr>
          <w:rFonts w:ascii="Times New Roman" w:hAnsi="Times New Roman" w:cs="Times New Roman"/>
          <w:i/>
          <w:sz w:val="24"/>
          <w:szCs w:val="24"/>
          <w:lang w:val="uk-UA"/>
        </w:rPr>
        <w:t>колірна лексика.</w:t>
      </w:r>
    </w:p>
    <w:p w:rsidR="0096070F" w:rsidRDefault="0096070F" w:rsidP="009607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29C8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 в загальному вигляді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43734" w:rsidRPr="00143734">
        <w:rPr>
          <w:rFonts w:ascii="Times New Roman" w:hAnsi="Times New Roman" w:cs="Times New Roman"/>
          <w:sz w:val="28"/>
          <w:szCs w:val="28"/>
          <w:lang w:val="uk-UA"/>
        </w:rPr>
        <w:t>Колірна лексика художн</w:t>
      </w:r>
      <w:r w:rsidR="00143734">
        <w:rPr>
          <w:rFonts w:ascii="Times New Roman" w:hAnsi="Times New Roman" w:cs="Times New Roman"/>
          <w:sz w:val="28"/>
          <w:szCs w:val="28"/>
          <w:lang w:val="uk-UA"/>
        </w:rPr>
        <w:t>іх</w:t>
      </w:r>
      <w:r w:rsidR="00143734" w:rsidRPr="00143734">
        <w:rPr>
          <w:rFonts w:ascii="Times New Roman" w:hAnsi="Times New Roman" w:cs="Times New Roman"/>
          <w:sz w:val="28"/>
          <w:szCs w:val="28"/>
          <w:lang w:val="uk-UA"/>
        </w:rPr>
        <w:t xml:space="preserve"> тексті</w:t>
      </w:r>
      <w:r w:rsidR="0014373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162E9">
        <w:rPr>
          <w:rFonts w:ascii="Times New Roman" w:hAnsi="Times New Roman" w:cs="Times New Roman"/>
          <w:sz w:val="28"/>
          <w:szCs w:val="28"/>
          <w:lang w:val="uk-UA"/>
        </w:rPr>
        <w:t>постійно привертала увагу</w:t>
      </w:r>
      <w:r w:rsidR="00143734" w:rsidRPr="00143734">
        <w:rPr>
          <w:rFonts w:ascii="Times New Roman" w:hAnsi="Times New Roman" w:cs="Times New Roman"/>
          <w:sz w:val="28"/>
          <w:szCs w:val="28"/>
          <w:lang w:val="uk-UA"/>
        </w:rPr>
        <w:t xml:space="preserve"> вчених</w:t>
      </w:r>
      <w:r w:rsidR="003162E9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143734" w:rsidRPr="00143734">
        <w:rPr>
          <w:rFonts w:ascii="Times New Roman" w:hAnsi="Times New Roman" w:cs="Times New Roman"/>
          <w:sz w:val="28"/>
          <w:szCs w:val="28"/>
          <w:lang w:val="uk-UA"/>
        </w:rPr>
        <w:t xml:space="preserve"> найважливіши</w:t>
      </w:r>
      <w:r w:rsidR="003162E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43734" w:rsidRPr="001437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0525">
        <w:rPr>
          <w:rFonts w:ascii="Times New Roman" w:hAnsi="Times New Roman" w:cs="Times New Roman"/>
          <w:sz w:val="28"/>
          <w:szCs w:val="28"/>
          <w:lang w:val="uk-UA"/>
        </w:rPr>
        <w:t>мовни</w:t>
      </w:r>
      <w:r w:rsidR="003162E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CA0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3734" w:rsidRPr="00143734">
        <w:rPr>
          <w:rFonts w:ascii="Times New Roman" w:hAnsi="Times New Roman" w:cs="Times New Roman"/>
          <w:sz w:val="28"/>
          <w:szCs w:val="28"/>
          <w:lang w:val="uk-UA"/>
        </w:rPr>
        <w:t>зас</w:t>
      </w:r>
      <w:r w:rsidR="003162E9">
        <w:rPr>
          <w:rFonts w:ascii="Times New Roman" w:hAnsi="Times New Roman" w:cs="Times New Roman"/>
          <w:sz w:val="28"/>
          <w:szCs w:val="28"/>
          <w:lang w:val="uk-UA"/>
        </w:rPr>
        <w:t>іб</w:t>
      </w:r>
      <w:r w:rsidR="00143734" w:rsidRPr="00143734">
        <w:rPr>
          <w:rFonts w:ascii="Times New Roman" w:hAnsi="Times New Roman" w:cs="Times New Roman"/>
          <w:sz w:val="28"/>
          <w:szCs w:val="28"/>
          <w:lang w:val="uk-UA"/>
        </w:rPr>
        <w:t xml:space="preserve"> вираження колірної картини світу </w:t>
      </w:r>
      <w:r w:rsidR="002B2F68">
        <w:rPr>
          <w:rFonts w:ascii="Times New Roman" w:hAnsi="Times New Roman" w:cs="Times New Roman"/>
          <w:sz w:val="28"/>
          <w:szCs w:val="28"/>
          <w:lang w:val="uk-UA"/>
        </w:rPr>
        <w:t>письменника</w:t>
      </w:r>
      <w:r w:rsidR="003162E9">
        <w:rPr>
          <w:rFonts w:ascii="Times New Roman" w:hAnsi="Times New Roman" w:cs="Times New Roman"/>
          <w:sz w:val="28"/>
          <w:szCs w:val="28"/>
          <w:lang w:val="uk-UA"/>
        </w:rPr>
        <w:t xml:space="preserve"> з властивим їй </w:t>
      </w:r>
      <w:r w:rsidR="00A9407C">
        <w:rPr>
          <w:rFonts w:ascii="Times New Roman" w:hAnsi="Times New Roman" w:cs="Times New Roman"/>
          <w:sz w:val="28"/>
          <w:szCs w:val="28"/>
          <w:lang w:val="uk-UA"/>
        </w:rPr>
        <w:t>багатство</w:t>
      </w:r>
      <w:r w:rsidR="003162E9">
        <w:rPr>
          <w:rFonts w:ascii="Times New Roman" w:hAnsi="Times New Roman" w:cs="Times New Roman"/>
          <w:sz w:val="28"/>
          <w:szCs w:val="28"/>
          <w:lang w:val="uk-UA"/>
        </w:rPr>
        <w:t>м емоційно-експресивних</w:t>
      </w:r>
      <w:r w:rsidR="00A9407C">
        <w:rPr>
          <w:rFonts w:ascii="Times New Roman" w:hAnsi="Times New Roman" w:cs="Times New Roman"/>
          <w:sz w:val="28"/>
          <w:szCs w:val="28"/>
          <w:lang w:val="uk-UA"/>
        </w:rPr>
        <w:t xml:space="preserve"> значень та різноманітніст</w:t>
      </w:r>
      <w:r w:rsidR="003162E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A9407C">
        <w:rPr>
          <w:rFonts w:ascii="Times New Roman" w:hAnsi="Times New Roman" w:cs="Times New Roman"/>
          <w:sz w:val="28"/>
          <w:szCs w:val="28"/>
          <w:lang w:val="uk-UA"/>
        </w:rPr>
        <w:t xml:space="preserve"> функцій у художньому мовленні.</w:t>
      </w:r>
    </w:p>
    <w:p w:rsidR="0096070F" w:rsidRPr="00102628" w:rsidRDefault="0096070F" w:rsidP="002B2F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29C8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досліджень, у яких започатковано розв’язання визначеної проблеми і на які опирається автор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B2F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464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ексико-семантичн</w:t>
      </w:r>
      <w:r w:rsidR="006A4464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груп</w:t>
      </w:r>
      <w:r w:rsidR="006A4464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A4464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позначення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кольору </w:t>
      </w:r>
      <w:r w:rsidR="006A4464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досліджувалася науковцями </w:t>
      </w:r>
      <w:proofErr w:type="spellStart"/>
      <w:r w:rsidR="006A4464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різноаспектно</w:t>
      </w:r>
      <w:proofErr w:type="spellEnd"/>
      <w:r w:rsidR="000533D4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колір у світлі психолінгвістики (О.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proofErr w:type="spellStart"/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Василевич</w:t>
      </w:r>
      <w:proofErr w:type="spellEnd"/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Р.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proofErr w:type="spellStart"/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Фрумкіна</w:t>
      </w:r>
      <w:proofErr w:type="spellEnd"/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А.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proofErr w:type="spellStart"/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Зал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вська</w:t>
      </w:r>
      <w:proofErr w:type="spellEnd"/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),</w:t>
      </w:r>
      <w:r w:rsidRPr="0096070F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структурний і семантичний аналіз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кольорем</w:t>
      </w:r>
      <w:proofErr w:type="spellEnd"/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(А.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Кириченко, В.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Франчук, Т.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proofErr w:type="spellStart"/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Пастушенко</w:t>
      </w:r>
      <w:proofErr w:type="spellEnd"/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), історія виникнення та розвитку колірних лексем (М.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Чикало, О.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proofErr w:type="spellStart"/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Дзівак</w:t>
      </w:r>
      <w:proofErr w:type="spellEnd"/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4702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</w:t>
      </w:r>
      <w:r w:rsidR="000533D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4702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Бахіліна</w:t>
      </w:r>
      <w:proofErr w:type="spellEnd"/>
      <w:r w:rsidRPr="004702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М.</w:t>
      </w:r>
      <w:r w:rsidR="000533D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4702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Малюті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4702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а, М.</w:t>
      </w:r>
      <w:r w:rsidR="000533D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4702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Суровцева</w:t>
      </w:r>
      <w:proofErr w:type="spellEnd"/>
      <w:r w:rsidRPr="004702EF">
        <w:rPr>
          <w:rStyle w:val="rvts6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2B54A6">
        <w:rPr>
          <w:rStyle w:val="rvts6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3781F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 ін. </w:t>
      </w:r>
      <w:r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A4464">
        <w:rPr>
          <w:rStyle w:val="rvts6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Значна увага була приділена </w:t>
      </w:r>
      <w:r w:rsidRPr="00102628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6A446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02628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функціонування </w:t>
      </w:r>
      <w:proofErr w:type="spellStart"/>
      <w:r w:rsidRPr="00102628">
        <w:rPr>
          <w:rFonts w:ascii="Times New Roman" w:hAnsi="Times New Roman" w:cs="Times New Roman"/>
          <w:sz w:val="28"/>
          <w:szCs w:val="28"/>
          <w:lang w:val="uk-UA"/>
        </w:rPr>
        <w:t>кольоропозначень</w:t>
      </w:r>
      <w:proofErr w:type="spellEnd"/>
      <w:r w:rsidRPr="00102628">
        <w:rPr>
          <w:rFonts w:ascii="Times New Roman" w:hAnsi="Times New Roman" w:cs="Times New Roman"/>
          <w:sz w:val="28"/>
          <w:szCs w:val="28"/>
          <w:lang w:val="uk-UA"/>
        </w:rPr>
        <w:t xml:space="preserve"> у художніх </w:t>
      </w:r>
      <w:r>
        <w:rPr>
          <w:rFonts w:ascii="Times New Roman" w:hAnsi="Times New Roman" w:cs="Times New Roman"/>
          <w:sz w:val="28"/>
          <w:szCs w:val="28"/>
          <w:lang w:val="uk-UA"/>
        </w:rPr>
        <w:t>творах окремих письменників</w:t>
      </w:r>
      <w:r w:rsidR="002B54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2628">
        <w:rPr>
          <w:rFonts w:ascii="Times New Roman" w:hAnsi="Times New Roman" w:cs="Times New Roman"/>
          <w:sz w:val="28"/>
          <w:szCs w:val="28"/>
          <w:lang w:val="uk-UA"/>
        </w:rPr>
        <w:t>(Т.</w:t>
      </w:r>
      <w:r w:rsidR="006A4464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102628">
        <w:rPr>
          <w:rFonts w:ascii="Times New Roman" w:hAnsi="Times New Roman" w:cs="Times New Roman"/>
          <w:sz w:val="28"/>
          <w:szCs w:val="28"/>
          <w:lang w:val="uk-UA"/>
        </w:rPr>
        <w:t>Губарева</w:t>
      </w:r>
      <w:proofErr w:type="spellEnd"/>
      <w:r w:rsidRPr="00102628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6A4464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102628">
        <w:rPr>
          <w:rFonts w:ascii="Times New Roman" w:hAnsi="Times New Roman" w:cs="Times New Roman"/>
          <w:sz w:val="28"/>
          <w:szCs w:val="28"/>
          <w:lang w:val="uk-UA"/>
        </w:rPr>
        <w:t>Носовец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End"/>
      <w:r w:rsidRPr="00102628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6A4464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102628">
        <w:rPr>
          <w:rFonts w:ascii="Times New Roman" w:hAnsi="Times New Roman" w:cs="Times New Roman"/>
          <w:sz w:val="28"/>
          <w:szCs w:val="28"/>
          <w:lang w:val="uk-UA"/>
        </w:rPr>
        <w:t>Григорук</w:t>
      </w:r>
      <w:proofErr w:type="spellEnd"/>
      <w:r w:rsidRPr="00102628">
        <w:rPr>
          <w:rFonts w:ascii="Times New Roman" w:hAnsi="Times New Roman" w:cs="Times New Roman"/>
          <w:sz w:val="28"/>
          <w:szCs w:val="28"/>
          <w:lang w:val="uk-UA"/>
        </w:rPr>
        <w:t>, Т.</w:t>
      </w:r>
      <w:r w:rsidR="006A4464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102628">
        <w:rPr>
          <w:rFonts w:ascii="Times New Roman" w:hAnsi="Times New Roman" w:cs="Times New Roman"/>
          <w:sz w:val="28"/>
          <w:szCs w:val="28"/>
          <w:lang w:val="uk-UA"/>
        </w:rPr>
        <w:t>Ященко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B19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Л.</w:t>
      </w:r>
      <w:r w:rsidR="006A44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4B19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Пустовіт</w:t>
      </w:r>
      <w:proofErr w:type="spellEnd"/>
      <w:r w:rsidRPr="004B19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Н.</w:t>
      </w:r>
      <w:r w:rsidR="006A44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4B19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Сологуб, Л.</w:t>
      </w:r>
      <w:r w:rsidR="006A44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4B19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Ставицька</w:t>
      </w:r>
      <w:proofErr w:type="spellEnd"/>
      <w:r w:rsidRPr="004B19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Л.</w:t>
      </w:r>
      <w:r w:rsidR="006A44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4B19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Зубова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02628">
        <w:rPr>
          <w:rFonts w:ascii="Times New Roman" w:hAnsi="Times New Roman" w:cs="Times New Roman"/>
          <w:sz w:val="28"/>
          <w:szCs w:val="28"/>
          <w:lang w:val="uk-UA"/>
        </w:rPr>
        <w:t xml:space="preserve"> ін.).</w:t>
      </w:r>
    </w:p>
    <w:p w:rsidR="0096070F" w:rsidRPr="00102628" w:rsidRDefault="0096070F" w:rsidP="0096070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2628">
        <w:rPr>
          <w:rFonts w:ascii="Times New Roman" w:hAnsi="Times New Roman" w:cs="Times New Roman"/>
          <w:sz w:val="28"/>
          <w:szCs w:val="28"/>
          <w:lang w:val="uk-UA"/>
        </w:rPr>
        <w:t xml:space="preserve">Однак при всьому різноманітті робіт і підходів до дослідження </w:t>
      </w:r>
      <w:proofErr w:type="spellStart"/>
      <w:r w:rsidRPr="00102628">
        <w:rPr>
          <w:rFonts w:ascii="Times New Roman" w:hAnsi="Times New Roman" w:cs="Times New Roman"/>
          <w:sz w:val="28"/>
          <w:szCs w:val="28"/>
          <w:lang w:val="uk-UA"/>
        </w:rPr>
        <w:t>кольороназв</w:t>
      </w:r>
      <w:proofErr w:type="spellEnd"/>
      <w:r w:rsidRPr="001026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008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02628">
        <w:rPr>
          <w:rFonts w:ascii="Times New Roman" w:hAnsi="Times New Roman" w:cs="Times New Roman"/>
          <w:sz w:val="28"/>
          <w:szCs w:val="28"/>
          <w:lang w:val="uk-UA"/>
        </w:rPr>
        <w:t xml:space="preserve"> лінгвістичній науці проблема відображення кольору в </w:t>
      </w:r>
      <w:r w:rsidR="002B54A6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поетичному мовленні М. Вінграновського потребує більш глибокого вивчення, що й зу</w:t>
      </w:r>
      <w:r w:rsidR="00AA75C2">
        <w:rPr>
          <w:rFonts w:ascii="Times New Roman" w:hAnsi="Times New Roman" w:cs="Times New Roman"/>
          <w:sz w:val="28"/>
          <w:szCs w:val="28"/>
          <w:lang w:val="uk-UA"/>
        </w:rPr>
        <w:t>мовлює її актуальність</w:t>
      </w:r>
      <w:r w:rsidRPr="001026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070F" w:rsidRPr="002344FE" w:rsidRDefault="0096070F" w:rsidP="00C803FA">
      <w:pPr>
        <w:spacing w:after="0" w:line="360" w:lineRule="auto"/>
        <w:ind w:firstLine="709"/>
        <w:jc w:val="both"/>
        <w:rPr>
          <w:rStyle w:val="rvts6"/>
          <w:rFonts w:ascii="Times New Roman" w:hAnsi="Times New Roman" w:cs="Times New Roman"/>
          <w:sz w:val="28"/>
          <w:szCs w:val="28"/>
        </w:rPr>
      </w:pPr>
      <w:r w:rsidRPr="00937BE7">
        <w:rPr>
          <w:rStyle w:val="rvts6"/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Pr="005B41FA">
        <w:rPr>
          <w:rStyle w:val="rvts6"/>
          <w:rFonts w:ascii="Times New Roman" w:hAnsi="Times New Roman" w:cs="Times New Roman"/>
          <w:b/>
          <w:sz w:val="28"/>
          <w:szCs w:val="28"/>
          <w:lang w:val="uk-UA"/>
        </w:rPr>
        <w:t>ета нашої статті</w:t>
      </w:r>
      <w:r w:rsidRPr="005B41FA">
        <w:rPr>
          <w:rStyle w:val="rvts6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6C50">
        <w:rPr>
          <w:rStyle w:val="rvts6"/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29008F">
        <w:rPr>
          <w:rStyle w:val="rvts6"/>
          <w:rFonts w:ascii="Times New Roman" w:hAnsi="Times New Roman" w:cs="Times New Roman"/>
          <w:sz w:val="28"/>
          <w:szCs w:val="28"/>
          <w:lang w:val="uk-UA"/>
        </w:rPr>
        <w:t>проаналізувати</w:t>
      </w:r>
      <w:r w:rsidR="00AA75C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семантико-</w:t>
      </w:r>
      <w:r w:rsidR="00A96C5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граматичні</w:t>
      </w:r>
      <w:r w:rsidR="002900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стилістичні</w:t>
      </w:r>
      <w:r w:rsidRPr="002379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особливост</w:t>
      </w:r>
      <w:r w:rsidR="00A96C5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2379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колірної лексики</w:t>
      </w:r>
      <w:r w:rsidR="00A96C5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поезії М.Вінграновського</w:t>
      </w:r>
      <w:r w:rsidRPr="002379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F72698" w:rsidRDefault="0096070F" w:rsidP="00F02D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A29C8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B32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Поняття «колір» визнача</w:t>
      </w:r>
      <w:r w:rsidR="00855D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ють</w:t>
      </w:r>
      <w:r w:rsidRPr="002B32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 сукупність відтінків, що становлять стійку символічну структуру, співвіднесену з емоційно-особистісними особливостями людини. </w:t>
      </w:r>
      <w:r w:rsidR="00855D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Pr="002B32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Тлумачн</w:t>
      </w:r>
      <w:r w:rsidR="00855D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ому</w:t>
      </w:r>
      <w:r w:rsidRPr="002B32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словник</w:t>
      </w:r>
      <w:r w:rsidR="00855D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B32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української мови </w:t>
      </w:r>
      <w:r w:rsidR="00855D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зазначено, що к</w:t>
      </w:r>
      <w:r w:rsidRPr="002B32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олір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Pr="002B32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55D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 с</w:t>
      </w:r>
      <w:r w:rsidRPr="002B32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вітловий тон чого-небудь; забарвлення; </w:t>
      </w:r>
      <w:r w:rsidR="00855D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2B321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иражальні засоби мови, музики, сценічного мистецтв</w:t>
      </w:r>
      <w:r w:rsidR="00B5481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F726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5481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 т. ін.</w:t>
      </w:r>
      <w:r w:rsidR="00F7269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сучасній</w:t>
      </w:r>
      <w:r w:rsidR="00F72698" w:rsidRPr="00F726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 xml:space="preserve">українській мові </w:t>
      </w:r>
      <w:proofErr w:type="spellStart"/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>кольоронайменування</w:t>
      </w:r>
      <w:proofErr w:type="spellEnd"/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 xml:space="preserve"> утворюють кількісно багате та якісно різноманітне лексико</w:t>
      </w:r>
      <w:r w:rsidR="00F7269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 xml:space="preserve">семантичне поле. </w:t>
      </w:r>
      <w:proofErr w:type="spellStart"/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>Кольороназви</w:t>
      </w:r>
      <w:proofErr w:type="spellEnd"/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>, що входять до його складу, відзначають</w:t>
      </w:r>
      <w:r w:rsidR="00F72698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 xml:space="preserve"> неоднаков</w:t>
      </w:r>
      <w:r w:rsidR="00F72698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 xml:space="preserve"> семантичн</w:t>
      </w:r>
      <w:r w:rsidR="00F72698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 xml:space="preserve"> наповненням (колір може виражатися експліцитно чи імпліцитно), різн</w:t>
      </w:r>
      <w:r w:rsidR="00F72698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 xml:space="preserve"> словотвірн</w:t>
      </w:r>
      <w:r w:rsidR="00F72698">
        <w:rPr>
          <w:rFonts w:ascii="Times New Roman" w:hAnsi="Times New Roman" w:cs="Times New Roman"/>
          <w:sz w:val="28"/>
          <w:szCs w:val="28"/>
          <w:lang w:val="uk-UA"/>
        </w:rPr>
        <w:t>ою  структурою</w:t>
      </w:r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 xml:space="preserve"> та граматичн</w:t>
      </w:r>
      <w:r w:rsidR="00F72698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 xml:space="preserve"> оформлення</w:t>
      </w:r>
      <w:r w:rsidR="00F7269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7269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72698" w:rsidRPr="005862DA">
        <w:rPr>
          <w:rFonts w:ascii="Times New Roman" w:hAnsi="Times New Roman" w:cs="Times New Roman"/>
          <w:sz w:val="28"/>
          <w:szCs w:val="28"/>
          <w:lang w:val="uk-UA"/>
        </w:rPr>
        <w:t>, с. 7].</w:t>
      </w:r>
    </w:p>
    <w:p w:rsidR="00030E43" w:rsidRPr="00D47EDE" w:rsidRDefault="00030E43" w:rsidP="0096070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0E43">
        <w:rPr>
          <w:rFonts w:ascii="Times New Roman" w:hAnsi="Times New Roman" w:cs="Times New Roman"/>
          <w:sz w:val="28"/>
          <w:szCs w:val="28"/>
          <w:lang w:val="uk-UA"/>
        </w:rPr>
        <w:t xml:space="preserve">Спостереження за лексичним матеріалом поетичних збірок </w:t>
      </w:r>
      <w:r w:rsidR="008767A5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58266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767A5">
        <w:rPr>
          <w:rFonts w:ascii="Times New Roman" w:hAnsi="Times New Roman" w:cs="Times New Roman"/>
          <w:sz w:val="28"/>
          <w:szCs w:val="28"/>
          <w:lang w:val="uk-UA"/>
        </w:rPr>
        <w:t>Вінграновського</w:t>
      </w:r>
      <w:r w:rsidRPr="00030E43">
        <w:rPr>
          <w:rFonts w:ascii="Times New Roman" w:hAnsi="Times New Roman" w:cs="Times New Roman"/>
          <w:sz w:val="28"/>
          <w:szCs w:val="28"/>
          <w:lang w:val="uk-UA"/>
        </w:rPr>
        <w:t xml:space="preserve"> довели, що митець активно</w:t>
      </w:r>
      <w:r w:rsidR="008767A5">
        <w:rPr>
          <w:rFonts w:ascii="Times New Roman" w:hAnsi="Times New Roman" w:cs="Times New Roman"/>
          <w:sz w:val="28"/>
          <w:szCs w:val="28"/>
          <w:lang w:val="uk-UA"/>
        </w:rPr>
        <w:t xml:space="preserve"> послуговується </w:t>
      </w:r>
      <w:proofErr w:type="spellStart"/>
      <w:r w:rsidR="008767A5">
        <w:rPr>
          <w:rFonts w:ascii="Times New Roman" w:hAnsi="Times New Roman" w:cs="Times New Roman"/>
          <w:sz w:val="28"/>
          <w:szCs w:val="28"/>
          <w:lang w:val="uk-UA"/>
        </w:rPr>
        <w:t>кольоролексемами</w:t>
      </w:r>
      <w:proofErr w:type="spellEnd"/>
      <w:r w:rsidR="008767A5">
        <w:rPr>
          <w:rFonts w:ascii="Times New Roman" w:hAnsi="Times New Roman" w:cs="Times New Roman"/>
          <w:sz w:val="28"/>
          <w:szCs w:val="28"/>
          <w:lang w:val="uk-UA"/>
        </w:rPr>
        <w:t xml:space="preserve"> у своїх поезіях, що формує як чуттєвий, так і зоровий образ описуваного явища, поняття.</w:t>
      </w:r>
      <w:r w:rsidR="00B548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189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B548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54817">
        <w:rPr>
          <w:rFonts w:ascii="Times New Roman" w:hAnsi="Times New Roman" w:cs="Times New Roman"/>
          <w:sz w:val="28"/>
          <w:szCs w:val="28"/>
          <w:lang w:val="uk-UA"/>
        </w:rPr>
        <w:t>кол</w:t>
      </w:r>
      <w:r w:rsidR="00397189">
        <w:rPr>
          <w:rFonts w:ascii="Times New Roman" w:hAnsi="Times New Roman" w:cs="Times New Roman"/>
          <w:sz w:val="28"/>
          <w:szCs w:val="28"/>
          <w:lang w:val="uk-UA"/>
        </w:rPr>
        <w:t>ьо</w:t>
      </w:r>
      <w:r w:rsidR="00B54817">
        <w:rPr>
          <w:rFonts w:ascii="Times New Roman" w:hAnsi="Times New Roman" w:cs="Times New Roman"/>
          <w:sz w:val="28"/>
          <w:szCs w:val="28"/>
          <w:lang w:val="uk-UA"/>
        </w:rPr>
        <w:t>реми</w:t>
      </w:r>
      <w:proofErr w:type="spellEnd"/>
      <w:r w:rsidR="00B54817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 ознаку предмета, </w:t>
      </w:r>
      <w:r w:rsidR="00397189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B54817">
        <w:rPr>
          <w:rFonts w:ascii="Times New Roman" w:hAnsi="Times New Roman" w:cs="Times New Roman"/>
          <w:sz w:val="28"/>
          <w:szCs w:val="28"/>
          <w:lang w:val="uk-UA"/>
        </w:rPr>
        <w:t xml:space="preserve"> основною граматичною формою їх вираження є прикметники</w:t>
      </w:r>
      <w:r w:rsidR="0039718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75ED4" w:rsidRDefault="00B54817" w:rsidP="0096070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Найбільшу за обсягом групу </w:t>
      </w:r>
      <w:r w:rsidR="008D5B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досліджуваних мовних засобів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становлять лексеми, 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позначають 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конкретну колірну ознаку предмета чи явища об’єктивної дійсності</w:t>
      </w:r>
      <w:r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безпосередньо лексичним значенням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Названа група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охоплює  невмотивовані кольори, або </w:t>
      </w:r>
      <w:r w:rsidR="0096070F" w:rsidRPr="00EB7F0E">
        <w:rPr>
          <w:rFonts w:ascii="Times New Roman" w:hAnsi="Times New Roman" w:cs="Times New Roman"/>
          <w:sz w:val="28"/>
          <w:szCs w:val="28"/>
          <w:lang w:val="uk-UA"/>
        </w:rPr>
        <w:t>основн</w:t>
      </w:r>
      <w:r w:rsidR="008767A5" w:rsidRPr="00EB7F0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70F" w:rsidRPr="00EB7F0E">
        <w:rPr>
          <w:rFonts w:ascii="Times New Roman" w:hAnsi="Times New Roman" w:cs="Times New Roman"/>
          <w:sz w:val="28"/>
          <w:szCs w:val="28"/>
          <w:lang w:val="uk-UA"/>
        </w:rPr>
        <w:t xml:space="preserve"> кольори спектру</w:t>
      </w:r>
      <w:r w:rsidR="0096070F" w:rsidRPr="00570A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070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6070F" w:rsidRPr="009F1E8C">
        <w:rPr>
          <w:rFonts w:ascii="Times New Roman" w:hAnsi="Times New Roman" w:cs="Times New Roman"/>
          <w:i/>
          <w:sz w:val="28"/>
          <w:szCs w:val="28"/>
          <w:lang w:val="uk-UA"/>
        </w:rPr>
        <w:t>червоний, оранжевий, жовтий, зелений, блакитний, синій та фіолетовий</w:t>
      </w:r>
      <w:r w:rsidR="0096070F" w:rsidRPr="00570A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876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Ці </w:t>
      </w:r>
      <w:r w:rsidR="00E766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всі </w:t>
      </w:r>
      <w:r w:rsidR="009607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кольори використ</w:t>
      </w:r>
      <w:r w:rsidR="008D5B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ані</w:t>
      </w:r>
      <w:r w:rsidR="009607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автором у </w:t>
      </w:r>
      <w:r w:rsidR="00E766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поезіях</w:t>
      </w:r>
      <w:r w:rsidR="009607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проте з більшою чи меншою частотністю: 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Pr="00951DD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Вже  </w:t>
      </w:r>
      <w:r w:rsidRPr="00951DD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 xml:space="preserve">зеленіє  </w:t>
      </w:r>
      <w:r w:rsidRPr="008D5B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синій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 сніг</w:t>
      </w:r>
      <w:r w:rsidRPr="00951DD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…»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; 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Чи то було мені, чи снилося мені – 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Синіли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груші, груші чи смереки»</w:t>
      </w:r>
      <w:r w:rsidRPr="00E00B7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 шовковому вальсі, на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блакитному блюзі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Як давно і недавно ти любила мене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6070F" w:rsidRPr="00E00B7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E766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070F" w:rsidRDefault="00642BC4" w:rsidP="0096070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Пом</w:t>
      </w:r>
      <w:r w:rsidR="00E179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ітне мі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сце в поетичних текстах відведено 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ахроматични</w:t>
      </w:r>
      <w:r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кольор</w:t>
      </w:r>
      <w:r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ам,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таким</w:t>
      </w:r>
      <w:r w:rsidRPr="00642BC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відрізняються один від одного </w:t>
      </w:r>
      <w:r w:rsidR="008D5B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лише здатністю відбивати світло,</w:t>
      </w:r>
      <w:r w:rsidRPr="00642BC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 саме: </w:t>
      </w:r>
      <w:r w:rsidR="0096070F" w:rsidRPr="009F1E8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чорний, сірий, сріблястий, білий</w:t>
      </w:r>
      <w:r w:rsidR="009607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96070F" w:rsidRPr="009F1E8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Найяскравішим ахроматичним кольором є білий, найтемнішим </w:t>
      </w:r>
      <w:r w:rsidR="009607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96070F" w:rsidRPr="009F1E8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чорний.</w:t>
      </w:r>
      <w:r w:rsidR="009607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Наприклад: 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сірім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мур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і чорний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кіт Крізь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білі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вуса парко </w:t>
      </w:r>
      <w:proofErr w:type="spellStart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диха</w:t>
      </w:r>
      <w:proofErr w:type="spellEnd"/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6070F" w:rsidRPr="00E00B7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;  </w:t>
      </w:r>
      <w:r w:rsidR="0096070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6070F" w:rsidRPr="009F1E8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Благословенна </w:t>
      </w:r>
      <w:r w:rsidR="0096070F" w:rsidRPr="009F1E8C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срібна твердь</w:t>
      </w:r>
      <w:r w:rsidR="0096070F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 xml:space="preserve"> </w:t>
      </w:r>
      <w:r w:rsidR="0096070F" w:rsidRPr="009F1E8C">
        <w:rPr>
          <w:rFonts w:ascii="Times New Roman" w:hAnsi="Times New Roman" w:cs="Times New Roman"/>
          <w:bCs/>
          <w:i/>
          <w:sz w:val="28"/>
          <w:szCs w:val="28"/>
          <w:lang w:val="uk-UA"/>
        </w:rPr>
        <w:t>Землі і неба, дня і ночі</w:t>
      </w:r>
      <w:r w:rsidR="0096070F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96070F" w:rsidRPr="00E00B7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; «</w:t>
      </w:r>
      <w:proofErr w:type="spellStart"/>
      <w:r w:rsidR="0096070F" w:rsidRPr="009F1E8C">
        <w:rPr>
          <w:rFonts w:ascii="Times New Roman" w:hAnsi="Times New Roman" w:cs="Times New Roman"/>
          <w:bCs/>
          <w:i/>
          <w:sz w:val="28"/>
          <w:szCs w:val="28"/>
          <w:lang w:val="uk-UA"/>
        </w:rPr>
        <w:t>Люлі</w:t>
      </w:r>
      <w:proofErr w:type="spellEnd"/>
      <w:r w:rsidR="0096070F" w:rsidRPr="009F1E8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мій маленький чоловік, Капле сон </w:t>
      </w:r>
      <w:r w:rsidR="0096070F" w:rsidRPr="009F1E8C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сріблястий</w:t>
      </w:r>
      <w:r w:rsidR="0096070F" w:rsidRPr="009F1E8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з </w:t>
      </w:r>
      <w:proofErr w:type="spellStart"/>
      <w:r w:rsidR="0096070F" w:rsidRPr="009F1E8C">
        <w:rPr>
          <w:rFonts w:ascii="Times New Roman" w:hAnsi="Times New Roman" w:cs="Times New Roman"/>
          <w:bCs/>
          <w:i/>
          <w:sz w:val="28"/>
          <w:szCs w:val="28"/>
          <w:lang w:val="uk-UA"/>
        </w:rPr>
        <w:t>верховіту</w:t>
      </w:r>
      <w:proofErr w:type="spellEnd"/>
      <w:r w:rsidR="0096070F" w:rsidRPr="009F1E8C">
        <w:rPr>
          <w:rFonts w:ascii="Times New Roman" w:hAnsi="Times New Roman" w:cs="Times New Roman"/>
          <w:bCs/>
          <w:i/>
          <w:sz w:val="28"/>
          <w:szCs w:val="28"/>
          <w:lang w:val="uk-UA"/>
        </w:rPr>
        <w:t>..</w:t>
      </w:r>
      <w:r w:rsidR="00E7663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» </w:t>
      </w:r>
      <w:r w:rsidR="00E7663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E7663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E7663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6070F">
        <w:rPr>
          <w:rFonts w:ascii="Times New Roman" w:hAnsi="Times New Roman" w:cs="Times New Roman"/>
          <w:sz w:val="28"/>
          <w:szCs w:val="28"/>
          <w:lang w:val="uk-UA"/>
        </w:rPr>
        <w:t>та ін.</w:t>
      </w:r>
    </w:p>
    <w:p w:rsidR="0096070F" w:rsidRPr="00951DD4" w:rsidRDefault="007F4092" w:rsidP="00873D9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 аналізованих творах спостерігаємо</w:t>
      </w:r>
      <w:r w:rsidR="003F17E3" w:rsidRPr="003F17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розширення семантики окремих слів завдяки уживанню </w:t>
      </w:r>
      <w:r w:rsidRPr="003F17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їх </w:t>
      </w:r>
      <w:r w:rsidR="003F17E3" w:rsidRPr="003F17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ролі </w:t>
      </w:r>
      <w:proofErr w:type="spellStart"/>
      <w:r w:rsidR="003F17E3" w:rsidRPr="003F17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кольоративів</w:t>
      </w:r>
      <w:proofErr w:type="spellEnd"/>
      <w:r w:rsidR="009607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="00175E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179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попелястий сон, </w:t>
      </w:r>
      <w:r w:rsidR="0096070F" w:rsidRPr="00951D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179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вив’ялене літо, </w:t>
      </w:r>
      <w:r w:rsidR="00175E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179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срібне вікно, золотий поріг, золоті сльози, срібний погляд, </w:t>
      </w:r>
      <w:r w:rsidR="001543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криваві роги, </w:t>
      </w:r>
      <w:r w:rsidR="00E179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гірчичне світло, мідне небо, малинова молодість вишневі очі, лимонна тиша, </w:t>
      </w:r>
      <w:r w:rsidR="00DC720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лілова тінь, </w:t>
      </w:r>
      <w:r w:rsidR="00E179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бузинова весна та інші: </w:t>
      </w:r>
      <w:r w:rsidR="0096070F" w:rsidRPr="00951DD4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 в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>попелястий сон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лягає Червоноокий тихий жар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475EB" w:rsidRP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[2]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«В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гірчичнім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світлі днів осінніх</w:t>
      </w:r>
      <w:r w:rsidR="00D475EB">
        <w:rPr>
          <w:rFonts w:ascii="Times New Roman" w:hAnsi="Times New Roman" w:cs="Times New Roman"/>
          <w:i/>
          <w:sz w:val="28"/>
          <w:szCs w:val="28"/>
          <w:lang w:val="uk-UA"/>
        </w:rPr>
        <w:t>…»</w:t>
      </w:r>
      <w:r w:rsidR="00D475EB" w:rsidRP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[2]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, 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Лілова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тінь весни, грози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вишневі очі,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І ти, моя любове, не сама!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DC720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73D9F">
        <w:rPr>
          <w:rFonts w:ascii="Times New Roman" w:hAnsi="Times New Roman" w:cs="Times New Roman"/>
          <w:sz w:val="28"/>
          <w:szCs w:val="28"/>
          <w:lang w:val="uk-UA"/>
        </w:rPr>
        <w:t xml:space="preserve"> Як бачимо</w:t>
      </w:r>
      <w:r w:rsidR="00516D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73D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6D1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516D19" w:rsidRPr="00516D19">
        <w:rPr>
          <w:rFonts w:ascii="Times New Roman" w:hAnsi="Times New Roman" w:cs="Times New Roman"/>
          <w:sz w:val="28"/>
          <w:szCs w:val="28"/>
          <w:lang w:val="uk-UA"/>
        </w:rPr>
        <w:t>скравості та експресивності поетичним рядкам</w:t>
      </w:r>
      <w:r w:rsidR="00516D19">
        <w:rPr>
          <w:rFonts w:ascii="Times New Roman" w:hAnsi="Times New Roman" w:cs="Times New Roman"/>
          <w:sz w:val="28"/>
          <w:szCs w:val="28"/>
          <w:lang w:val="uk-UA"/>
        </w:rPr>
        <w:t xml:space="preserve"> надають саме такі </w:t>
      </w:r>
      <w:proofErr w:type="spellStart"/>
      <w:r w:rsidR="00516D19">
        <w:rPr>
          <w:rFonts w:ascii="Times New Roman" w:hAnsi="Times New Roman" w:cs="Times New Roman"/>
          <w:sz w:val="28"/>
          <w:szCs w:val="28"/>
          <w:lang w:val="uk-UA"/>
        </w:rPr>
        <w:t>колореми-епітети</w:t>
      </w:r>
      <w:proofErr w:type="spellEnd"/>
      <w:r w:rsidR="00516D19">
        <w:rPr>
          <w:rFonts w:ascii="Times New Roman" w:hAnsi="Times New Roman" w:cs="Times New Roman"/>
          <w:sz w:val="28"/>
          <w:szCs w:val="28"/>
          <w:lang w:val="uk-UA"/>
        </w:rPr>
        <w:t xml:space="preserve"> з конотативним значенням</w:t>
      </w:r>
      <w:r w:rsidR="003F17E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070F" w:rsidRDefault="00C21E2B" w:rsidP="0096070F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окрему семантичну групу</w:t>
      </w:r>
      <w:r w:rsidR="0096070F" w:rsidRPr="007A23A3">
        <w:rPr>
          <w:rFonts w:ascii="Times New Roman" w:hAnsi="Times New Roman" w:cs="Times New Roman"/>
          <w:sz w:val="28"/>
          <w:szCs w:val="28"/>
          <w:lang w:val="uk-UA"/>
        </w:rPr>
        <w:t xml:space="preserve"> виділяємо </w:t>
      </w:r>
      <w:proofErr w:type="spellStart"/>
      <w:r w:rsidR="0096070F" w:rsidRPr="007A23A3">
        <w:rPr>
          <w:rFonts w:ascii="Times New Roman" w:hAnsi="Times New Roman" w:cs="Times New Roman"/>
          <w:sz w:val="28"/>
          <w:szCs w:val="28"/>
          <w:lang w:val="uk-UA"/>
        </w:rPr>
        <w:t>кольоролексеми</w:t>
      </w:r>
      <w:proofErr w:type="spellEnd"/>
      <w:r w:rsidR="0096070F" w:rsidRPr="007A2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21E2B">
        <w:rPr>
          <w:rFonts w:ascii="Times New Roman" w:hAnsi="Times New Roman" w:cs="Times New Roman"/>
          <w:sz w:val="28"/>
          <w:szCs w:val="28"/>
          <w:lang w:val="uk-UA"/>
        </w:rPr>
        <w:t>похідні від нейтральних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вказують 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ступінь вияву колірної ознаки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(червонуватий, зеленастий, </w:t>
      </w:r>
      <w:proofErr w:type="spellStart"/>
      <w:r w:rsidR="003F17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лишайчастий</w:t>
      </w:r>
      <w:proofErr w:type="spellEnd"/>
      <w:r w:rsidR="003F17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темнавий, 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жовтавий та ін.): «</w:t>
      </w:r>
      <w:r w:rsidR="0096070F" w:rsidRPr="00B35CA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Безневинним </w:t>
      </w:r>
      <w:r w:rsidR="0096070F" w:rsidRPr="00B35C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жовтавим </w:t>
      </w:r>
      <w:r w:rsidR="0096070F" w:rsidRPr="00B35CA0">
        <w:rPr>
          <w:rFonts w:ascii="Times New Roman" w:hAnsi="Times New Roman" w:cs="Times New Roman"/>
          <w:i/>
          <w:sz w:val="28"/>
          <w:szCs w:val="28"/>
          <w:lang w:val="uk-UA"/>
        </w:rPr>
        <w:t>гроном Вона ще йшла</w:t>
      </w:r>
      <w:r w:rsidR="0096070F" w:rsidRPr="00B35C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="0096070F" w:rsidRPr="00B35CA0">
        <w:rPr>
          <w:rFonts w:ascii="Times New Roman" w:hAnsi="Times New Roman" w:cs="Times New Roman"/>
          <w:b/>
          <w:i/>
          <w:sz w:val="28"/>
          <w:szCs w:val="28"/>
          <w:lang w:val="uk-UA"/>
        </w:rPr>
        <w:t>жовтаво</w:t>
      </w:r>
      <w:proofErr w:type="spellEnd"/>
      <w:r w:rsidR="0096070F" w:rsidRPr="00B35CA0">
        <w:rPr>
          <w:rFonts w:ascii="Times New Roman" w:hAnsi="Times New Roman" w:cs="Times New Roman"/>
          <w:i/>
          <w:sz w:val="28"/>
          <w:szCs w:val="28"/>
          <w:lang w:val="uk-UA"/>
        </w:rPr>
        <w:t>, без вини..»</w:t>
      </w:r>
      <w:r w:rsidR="00D475EB" w:rsidRP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[2]</w:t>
      </w:r>
      <w:r w:rsidR="0096070F" w:rsidRPr="00B35CA0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«І цинкове відро на </w:t>
      </w:r>
      <w:proofErr w:type="spellStart"/>
      <w:r w:rsidR="0096070F" w:rsidRPr="00B35CA0">
        <w:rPr>
          <w:rFonts w:ascii="Times New Roman" w:hAnsi="Times New Roman" w:cs="Times New Roman"/>
          <w:i/>
          <w:sz w:val="28"/>
          <w:szCs w:val="28"/>
          <w:lang w:val="uk-UA"/>
        </w:rPr>
        <w:t>лишайчастій</w:t>
      </w:r>
      <w:proofErr w:type="spellEnd"/>
      <w:r w:rsidR="0096070F" w:rsidRPr="00B35CA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лаві, Та їх обох </w:t>
      </w:r>
      <w:r w:rsidR="0096070F" w:rsidRPr="00B35C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темнавих </w:t>
      </w:r>
      <w:r w:rsidR="0096070F" w:rsidRPr="00B35CA0">
        <w:rPr>
          <w:rFonts w:ascii="Times New Roman" w:hAnsi="Times New Roman" w:cs="Times New Roman"/>
          <w:i/>
          <w:sz w:val="28"/>
          <w:szCs w:val="28"/>
          <w:lang w:val="uk-UA"/>
        </w:rPr>
        <w:t>в темноті»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B35CA0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«На </w:t>
      </w:r>
      <w:r w:rsidR="0096070F" w:rsidRPr="00B35C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сивавих </w:t>
      </w:r>
      <w:r w:rsidR="0096070F" w:rsidRPr="00B35CA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дощах в </w:t>
      </w:r>
      <w:r w:rsidR="0096070F" w:rsidRPr="008D5B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сполотнілому </w:t>
      </w:r>
      <w:r w:rsidR="0096070F" w:rsidRPr="00B35CA0">
        <w:rPr>
          <w:rFonts w:ascii="Times New Roman" w:hAnsi="Times New Roman" w:cs="Times New Roman"/>
          <w:i/>
          <w:sz w:val="28"/>
          <w:szCs w:val="28"/>
          <w:lang w:val="uk-UA"/>
        </w:rPr>
        <w:t>листі Як далеко-далеко ти любила мене...»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96070F" w:rsidRDefault="003F17E3" w:rsidP="0096070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17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поетичному мовленні зустрічаються складні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кольороназви</w:t>
      </w:r>
      <w:proofErr w:type="spellEnd"/>
      <w:r w:rsidRPr="003F17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утворені з основ двох простих прикметників різної семантики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(жовто-білий,</w:t>
      </w:r>
      <w:r w:rsidR="008D5B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синьо-жовтий, темно-червоний та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ін.): «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Пришерхла тиша – сіра миша –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У жовто-білих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комишах»</w:t>
      </w:r>
      <w:r w:rsidR="00D475EB" w:rsidRP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[2]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«Як раптово в хвилини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>блакитно-шовков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і,– І ще рух! І ще крок! Іще подих грози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!»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; «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Лиш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далечінь синьо-благальна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Когось благала: не пускай!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.</w:t>
      </w:r>
    </w:p>
    <w:p w:rsidR="0096070F" w:rsidRPr="005862DA" w:rsidRDefault="005862DA" w:rsidP="0096070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C21E2B" w:rsidRPr="00C21E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азви кольорів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поезіях М. Вінграновського </w:t>
      </w:r>
      <w:r w:rsidR="00C21E2B" w:rsidRPr="00C21E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 обмежуються лише прикметниками. Колір здатні називати й інші частини мови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C21E2B" w:rsidRPr="00C21E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зокрема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3F17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іменники</w:t>
      </w:r>
      <w:r w:rsidR="003F17E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3F17E3" w:rsidRPr="003F17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9E5508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синь, голубінь, золото, </w:t>
      </w:r>
      <w:proofErr w:type="spellStart"/>
      <w:r w:rsidR="009E5508">
        <w:rPr>
          <w:rFonts w:ascii="Times New Roman" w:hAnsi="Times New Roman" w:cs="Times New Roman"/>
          <w:i/>
          <w:sz w:val="28"/>
          <w:szCs w:val="28"/>
          <w:lang w:val="uk-UA"/>
        </w:rPr>
        <w:t>білота</w:t>
      </w:r>
      <w:proofErr w:type="spellEnd"/>
      <w:r w:rsidR="009E5508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блакить, жовточки, </w:t>
      </w:r>
      <w:proofErr w:type="spellStart"/>
      <w:r w:rsidR="009E5508">
        <w:rPr>
          <w:rFonts w:ascii="Times New Roman" w:hAnsi="Times New Roman" w:cs="Times New Roman"/>
          <w:i/>
          <w:sz w:val="28"/>
          <w:szCs w:val="28"/>
          <w:lang w:val="uk-UA"/>
        </w:rPr>
        <w:t>черлінь</w:t>
      </w:r>
      <w:proofErr w:type="spellEnd"/>
      <w:r w:rsidR="009E5508">
        <w:rPr>
          <w:rFonts w:ascii="Times New Roman" w:hAnsi="Times New Roman" w:cs="Times New Roman"/>
          <w:i/>
          <w:sz w:val="28"/>
          <w:szCs w:val="28"/>
          <w:lang w:val="uk-UA"/>
        </w:rPr>
        <w:t>, багрець</w:t>
      </w:r>
      <w:r w:rsidR="003F17E3">
        <w:rPr>
          <w:rFonts w:ascii="Times New Roman" w:hAnsi="Times New Roman" w:cs="Times New Roman"/>
          <w:i/>
          <w:sz w:val="28"/>
          <w:szCs w:val="28"/>
          <w:lang w:val="uk-UA"/>
        </w:rPr>
        <w:t xml:space="preserve">): </w:t>
      </w:r>
      <w:r w:rsidR="009E550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6070F" w:rsidRPr="00951DD4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96070F" w:rsidRPr="00EB7F0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На синю синь </w:t>
      </w:r>
      <w:r w:rsidR="0096070F" w:rsidRPr="00EB7F0E">
        <w:rPr>
          <w:rFonts w:ascii="Times New Roman" w:hAnsi="Times New Roman" w:cs="Times New Roman"/>
          <w:i/>
          <w:sz w:val="28"/>
          <w:szCs w:val="28"/>
          <w:lang w:val="uk-UA"/>
        </w:rPr>
        <w:t>води лягла від хмари тінь..»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F1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Поліг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>багрець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 тихім святі На </w:t>
      </w:r>
      <w:proofErr w:type="spellStart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Псло</w:t>
      </w:r>
      <w:proofErr w:type="spellEnd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, на Ворсклу, на Сулу»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 w:rsidRPr="00EB7F0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EB7F0E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прислівники</w:t>
      </w:r>
      <w:r w:rsidR="009E550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9E5508" w:rsidRPr="009E55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9E5508">
        <w:rPr>
          <w:rFonts w:ascii="Times New Roman" w:hAnsi="Times New Roman" w:cs="Times New Roman"/>
          <w:sz w:val="28"/>
          <w:szCs w:val="28"/>
          <w:lang w:val="uk-UA"/>
        </w:rPr>
        <w:t xml:space="preserve">червоно, блакитно, </w:t>
      </w:r>
      <w:proofErr w:type="spellStart"/>
      <w:r w:rsidR="009E5508">
        <w:rPr>
          <w:rFonts w:ascii="Times New Roman" w:hAnsi="Times New Roman" w:cs="Times New Roman"/>
          <w:sz w:val="28"/>
          <w:szCs w:val="28"/>
          <w:lang w:val="uk-UA"/>
        </w:rPr>
        <w:t>терново</w:t>
      </w:r>
      <w:proofErr w:type="spellEnd"/>
      <w:r w:rsidR="009E550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E5508">
        <w:rPr>
          <w:rFonts w:ascii="Times New Roman" w:hAnsi="Times New Roman" w:cs="Times New Roman"/>
          <w:sz w:val="28"/>
          <w:szCs w:val="28"/>
          <w:lang w:val="uk-UA"/>
        </w:rPr>
        <w:t>попелясто</w:t>
      </w:r>
      <w:proofErr w:type="spellEnd"/>
      <w:r w:rsidR="009E5508">
        <w:rPr>
          <w:rFonts w:ascii="Times New Roman" w:hAnsi="Times New Roman" w:cs="Times New Roman"/>
          <w:sz w:val="28"/>
          <w:szCs w:val="28"/>
          <w:lang w:val="uk-UA"/>
        </w:rPr>
        <w:t xml:space="preserve">, тьмяно, блакитно, чорно, </w:t>
      </w:r>
      <w:proofErr w:type="spellStart"/>
      <w:r w:rsidR="009E5508">
        <w:rPr>
          <w:rFonts w:ascii="Times New Roman" w:hAnsi="Times New Roman" w:cs="Times New Roman"/>
          <w:sz w:val="28"/>
          <w:szCs w:val="28"/>
          <w:lang w:val="uk-UA"/>
        </w:rPr>
        <w:t>білобоко</w:t>
      </w:r>
      <w:proofErr w:type="spellEnd"/>
      <w:r w:rsidR="009E5508">
        <w:rPr>
          <w:rFonts w:ascii="Times New Roman" w:hAnsi="Times New Roman" w:cs="Times New Roman"/>
          <w:sz w:val="28"/>
          <w:szCs w:val="28"/>
          <w:lang w:val="uk-UA"/>
        </w:rPr>
        <w:t xml:space="preserve">): 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Щось далечі було... </w:t>
      </w:r>
      <w:proofErr w:type="spellStart"/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>терново</w:t>
      </w:r>
      <w:proofErr w:type="spellEnd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світ наливсь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...»</w:t>
      </w:r>
      <w:r w:rsidR="003F17E3" w:rsidRPr="003F17E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3F17E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3F17E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3F17E3" w:rsidRPr="00951DD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«І </w:t>
      </w:r>
      <w:proofErr w:type="spellStart"/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>попелясто</w:t>
      </w:r>
      <w:proofErr w:type="spellEnd"/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від кошар Вівці копитце землю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пише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6070F" w:rsidRPr="00951DD4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Блакитно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на душі... забув, коли мовчав...</w:t>
      </w:r>
      <w:r w:rsidR="0096070F" w:rsidRPr="00951DD4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3F17E3">
        <w:rPr>
          <w:rFonts w:ascii="Times New Roman" w:hAnsi="Times New Roman" w:cs="Times New Roman"/>
          <w:b/>
          <w:sz w:val="28"/>
          <w:szCs w:val="28"/>
          <w:lang w:val="uk-UA"/>
        </w:rPr>
        <w:t xml:space="preserve">; 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дієприкметники</w:t>
      </w:r>
      <w:r w:rsidR="00B774D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(</w:t>
      </w:r>
      <w:r w:rsidR="00B774D0" w:rsidRPr="00B774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вив’ялене, вицвіле)</w:t>
      </w:r>
      <w:r w:rsidR="0096070F" w:rsidRPr="00B774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6070F" w:rsidRPr="00951DD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«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 невільнім </w:t>
      </w:r>
      <w:r w:rsidR="00F70C32">
        <w:rPr>
          <w:rFonts w:ascii="Times New Roman" w:hAnsi="Times New Roman" w:cs="Times New Roman"/>
          <w:b/>
          <w:i/>
          <w:sz w:val="28"/>
          <w:szCs w:val="28"/>
          <w:lang w:val="uk-UA"/>
        </w:rPr>
        <w:t>вив’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яленім </w:t>
      </w:r>
      <w:r w:rsidR="0096070F" w:rsidRPr="00B774D0">
        <w:rPr>
          <w:rFonts w:ascii="Times New Roman" w:hAnsi="Times New Roman" w:cs="Times New Roman"/>
          <w:i/>
          <w:sz w:val="28"/>
          <w:szCs w:val="28"/>
          <w:lang w:val="uk-UA"/>
        </w:rPr>
        <w:t>літі,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Де в </w:t>
      </w:r>
      <w:proofErr w:type="spellStart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переліті</w:t>
      </w:r>
      <w:proofErr w:type="spellEnd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вже крило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..»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6070F" w:rsidRPr="005576C4">
        <w:rPr>
          <w:rFonts w:ascii="Times New Roman" w:hAnsi="Times New Roman" w:cs="Times New Roman"/>
          <w:i/>
          <w:sz w:val="28"/>
          <w:szCs w:val="28"/>
          <w:lang w:val="uk-UA"/>
        </w:rPr>
        <w:t>Сумні без батька двоє діток цих. На пагорбах, на</w:t>
      </w:r>
      <w:r w:rsidR="0096070F" w:rsidRPr="005576C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вицвілім </w:t>
      </w:r>
      <w:r w:rsidR="0096070F" w:rsidRPr="005576C4">
        <w:rPr>
          <w:rFonts w:ascii="Times New Roman" w:hAnsi="Times New Roman" w:cs="Times New Roman"/>
          <w:i/>
          <w:sz w:val="28"/>
          <w:szCs w:val="28"/>
          <w:lang w:val="uk-UA"/>
        </w:rPr>
        <w:t>стернищі..»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дієслова</w:t>
      </w:r>
      <w:r w:rsidR="00B774D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B774D0" w:rsidRPr="00B774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(сивіли, стемніли, біліє, </w:t>
      </w:r>
      <w:proofErr w:type="spellStart"/>
      <w:r w:rsidR="00B774D0" w:rsidRPr="00B774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зрябіли</w:t>
      </w:r>
      <w:proofErr w:type="spellEnd"/>
      <w:r w:rsidR="00B774D0" w:rsidRPr="00B774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від червоніли, від чорніли, сивів, білять, </w:t>
      </w:r>
      <w:proofErr w:type="spellStart"/>
      <w:r w:rsidR="00B774D0" w:rsidRPr="00B774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побуровіла</w:t>
      </w:r>
      <w:proofErr w:type="spellEnd"/>
      <w:r w:rsidR="00B774D0" w:rsidRPr="00B774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96070F" w:rsidRPr="00B774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Злітались солов’ї до свіжої могили. І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сивіли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від співу солов’ї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..»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6070F" w:rsidRPr="00951D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 пролетиш на </w:t>
      </w:r>
      <w:proofErr w:type="spellStart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орлі</w:t>
      </w:r>
      <w:proofErr w:type="spellEnd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Кров і літа, що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>зрябіли</w:t>
      </w:r>
      <w:proofErr w:type="spellEnd"/>
      <w:r w:rsidR="0096070F" w:rsidRPr="00951DD4">
        <w:rPr>
          <w:rFonts w:ascii="Times New Roman" w:hAnsi="Times New Roman" w:cs="Times New Roman"/>
          <w:b/>
          <w:sz w:val="28"/>
          <w:szCs w:val="28"/>
          <w:lang w:val="uk-UA"/>
        </w:rPr>
        <w:t>...»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951D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;  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Так швидко </w:t>
      </w:r>
      <w:proofErr w:type="spellStart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відминули</w:t>
      </w:r>
      <w:proofErr w:type="spellEnd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кавуни, </w:t>
      </w:r>
      <w:proofErr w:type="spellStart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>ідчервоніли</w:t>
      </w:r>
      <w:proofErr w:type="spellEnd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 ними помідори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..»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5862DA">
        <w:t xml:space="preserve"> </w:t>
      </w:r>
      <w:r w:rsidRPr="005862DA">
        <w:rPr>
          <w:rFonts w:ascii="Times New Roman" w:hAnsi="Times New Roman" w:cs="Times New Roman"/>
          <w:sz w:val="28"/>
          <w:szCs w:val="28"/>
          <w:lang w:val="uk-UA"/>
        </w:rPr>
        <w:t>На відміну від прикметників у всіх інших частинах мови визначення колірної ознаки нашаровується на визначення предмета, дії, процесу або стану, ознаки стану або дії і не є безпосередньо їх</w:t>
      </w:r>
      <w:r w:rsidR="003A0BED">
        <w:rPr>
          <w:rFonts w:ascii="Times New Roman" w:hAnsi="Times New Roman" w:cs="Times New Roman"/>
          <w:sz w:val="28"/>
          <w:szCs w:val="28"/>
          <w:lang w:val="uk-UA"/>
        </w:rPr>
        <w:t>нь</w:t>
      </w:r>
      <w:r w:rsidR="00D475E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A0BE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5862DA">
        <w:rPr>
          <w:rFonts w:ascii="Times New Roman" w:hAnsi="Times New Roman" w:cs="Times New Roman"/>
          <w:sz w:val="28"/>
          <w:szCs w:val="28"/>
          <w:lang w:val="uk-UA"/>
        </w:rPr>
        <w:t xml:space="preserve"> функцією.</w:t>
      </w:r>
    </w:p>
    <w:p w:rsidR="0096070F" w:rsidRPr="00F32070" w:rsidRDefault="00C10400" w:rsidP="0096070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Варто визначити в поетичному мовленні М. Вінграновського й такі колірні н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азви, що характеризують 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забарвлення предмета, не вказуючи на конкретний характер кольору. </w:t>
      </w:r>
      <w:r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они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E62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посідають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окреме місце в семантичній класифікації слів із колірним значенням, оскільки чітко не позначають конкретний колір, але, як і назви першого типу, вказують на забарвлення реалій, тому їх також віднесе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 до </w:t>
      </w:r>
      <w:proofErr w:type="spellStart"/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кольороназв</w:t>
      </w:r>
      <w:proofErr w:type="spellEnd"/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об’єдн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уємо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такі групи: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а) назви, які визначають ступінь </w:t>
      </w:r>
      <w:r w:rsidR="0096070F"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насиченості, інтенсивності кольорів, не називаючи конкретної колірної якості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(ясний, світлий, темний, блідий</w:t>
      </w:r>
      <w:r w:rsidR="00DE62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блискучий, прозорий, темнавий, пречистий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): «</w:t>
      </w:r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На </w:t>
      </w:r>
      <w:proofErr w:type="spellStart"/>
      <w:r w:rsidR="0096070F" w:rsidRPr="00951DD4">
        <w:rPr>
          <w:rFonts w:ascii="Times New Roman" w:hAnsi="Times New Roman" w:cs="Times New Roman"/>
          <w:b/>
          <w:i/>
          <w:color w:val="000000"/>
          <w:sz w:val="28"/>
          <w:szCs w:val="28"/>
        </w:rPr>
        <w:t>ясні</w:t>
      </w:r>
      <w:proofErr w:type="spellEnd"/>
      <w:r w:rsidR="0096070F" w:rsidRPr="00951DD4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</w:rPr>
        <w:t>зорі</w:t>
      </w:r>
      <w:proofErr w:type="spellEnd"/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</w:rPr>
        <w:t>,</w:t>
      </w:r>
      <w:r w:rsidR="0096070F" w:rsidRPr="00951DD4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 w:rsidR="0096070F" w:rsidRPr="00951DD4">
        <w:rPr>
          <w:rFonts w:ascii="Times New Roman" w:hAnsi="Times New Roman" w:cs="Times New Roman"/>
          <w:b/>
          <w:i/>
          <w:color w:val="000000"/>
          <w:sz w:val="28"/>
          <w:szCs w:val="28"/>
        </w:rPr>
        <w:t>чисті</w:t>
      </w:r>
      <w:proofErr w:type="spellEnd"/>
      <w:r w:rsidR="0096070F" w:rsidRPr="00951DD4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</w:rPr>
        <w:t>води</w:t>
      </w:r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</w:rPr>
        <w:t>Пливи</w:t>
      </w:r>
      <w:proofErr w:type="spellEnd"/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="0096070F" w:rsidRPr="00951DD4">
        <w:rPr>
          <w:rFonts w:ascii="Times New Roman" w:hAnsi="Times New Roman" w:cs="Times New Roman"/>
          <w:b/>
          <w:i/>
          <w:color w:val="000000"/>
          <w:sz w:val="28"/>
          <w:szCs w:val="28"/>
        </w:rPr>
        <w:t>скривавлена</w:t>
      </w:r>
      <w:proofErr w:type="spellEnd"/>
      <w:r w:rsidR="0096070F" w:rsidRPr="00951DD4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r w:rsidR="0096070F" w:rsidRPr="00951DD4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</w:rPr>
        <w:t>любов</w:t>
      </w:r>
      <w:proofErr w:type="spellEnd"/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</w:rPr>
        <w:t>!</w:t>
      </w:r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; «Я стою біля тебе, Дніпре. В </w:t>
      </w:r>
      <w:r w:rsidR="0096070F" w:rsidRPr="00951DD4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 xml:space="preserve">темній </w:t>
      </w:r>
      <w:r w:rsidR="0096070F" w:rsidRPr="00DE624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хаті м</w:t>
      </w:r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овчить Катерина…»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951DD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;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6070F" w:rsidRPr="008D5BDC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6070F" w:rsidRPr="008D5BDC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 xml:space="preserve">Блискуча </w:t>
      </w:r>
      <w:r w:rsidR="0096070F" w:rsidRPr="008D5BD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маско віри і добра! Ваш крик, і крок, і кров для мене гине</w:t>
      </w:r>
      <w:r w:rsidR="0096070F" w:rsidRPr="008D5BDC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96070F" w:rsidRPr="008D5BD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[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5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="00F3207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б) назви, що вказують на спосіб поєднання </w:t>
      </w:r>
      <w:r w:rsidR="0096070F" w:rsidRPr="00951DD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 w:eastAsia="ru-RU"/>
        </w:rPr>
        <w:t>кількох невизначених кольорів у певній формі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(рябий, зозулястий, картатий</w:t>
      </w:r>
      <w:r w:rsidR="00DE62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сизий, смугастий, квітчастий та</w:t>
      </w:r>
      <w:r w:rsidR="0096070F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ін.): </w:t>
      </w:r>
      <w:r w:rsidR="0096070F" w:rsidRPr="00DE62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«</w:t>
      </w:r>
      <w:r w:rsidR="0096070F" w:rsidRPr="00DE624B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сизий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цап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–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іранський шах – Пришерхлу 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тишу тихо лиже»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; «Я знаю: соняшники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карі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І карий грім у </w:t>
      </w:r>
      <w:proofErr w:type="spellStart"/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гримин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; «</w:t>
      </w:r>
      <w:r w:rsidR="0096070F" w:rsidRPr="00951DD4">
        <w:rPr>
          <w:rFonts w:ascii="Times New Roman" w:hAnsi="Times New Roman" w:cs="Times New Roman"/>
          <w:i/>
          <w:sz w:val="28"/>
          <w:szCs w:val="28"/>
          <w:lang w:val="uk-UA"/>
        </w:rPr>
        <w:t>Світилися моря, мов сонечка</w:t>
      </w:r>
      <w:r w:rsidR="0096070F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рябі</w:t>
      </w:r>
      <w:r w:rsidR="0096070F"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6070F"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96070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F3207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070F" w:rsidRDefault="0096070F" w:rsidP="0096070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51D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 лексико-семантичної групи кольорів відн</w:t>
      </w:r>
      <w:r w:rsidR="008D5BD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Pr="00951D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="003D7C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имо і</w:t>
      </w:r>
      <w:r w:rsidRPr="00951D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загальні назви цієї категорії слів, </w:t>
      </w:r>
      <w:r w:rsidR="008D5BD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що</w:t>
      </w:r>
      <w:r w:rsidRPr="00951D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позначають </w:t>
      </w:r>
      <w:r w:rsidRPr="00EB7F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сукупну колірну ознаку</w:t>
      </w:r>
      <w:r w:rsidRPr="00951D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(колір, фарба, барва, тінь, сяйво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цвіт, сутінки, світання та ін.</w:t>
      </w:r>
      <w:r w:rsidRPr="00951D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Наприклад: </w:t>
      </w:r>
      <w:r w:rsidRPr="00951D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r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Вологий запах, запах паші В сухому 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>сяєві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стожар</w:t>
      </w:r>
      <w:proofErr w:type="spellEnd"/>
      <w:r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Pr="00951DD4">
        <w:rPr>
          <w:rFonts w:ascii="Times New Roman" w:hAnsi="Times New Roman" w:cs="Times New Roman"/>
          <w:sz w:val="28"/>
          <w:szCs w:val="28"/>
          <w:lang w:val="uk-UA"/>
        </w:rPr>
        <w:t>; «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 їхні 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тіні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в оболоні Темніють чисто на траві»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Pr="00951DD4">
        <w:rPr>
          <w:rFonts w:ascii="Times New Roman" w:hAnsi="Times New Roman" w:cs="Times New Roman"/>
          <w:sz w:val="28"/>
          <w:szCs w:val="28"/>
          <w:lang w:val="uk-UA"/>
        </w:rPr>
        <w:t>;  «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Хоч все те саме: світ осінній, 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Прозорість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вод схололих плес</w:t>
      </w:r>
      <w:r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D7C2C" w:rsidRPr="003D7C2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3D7C2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3D7C2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3D7C2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Стояла дивовижна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світлотінь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 w:rsidR="003D7C2C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070F" w:rsidRPr="00951DD4" w:rsidRDefault="0096070F" w:rsidP="0096070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Колір часто виражається </w:t>
      </w:r>
      <w:r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складними словами,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які здатні позначати широку гаму кольорів і їх відтінків. Серед численної категорії </w:t>
      </w:r>
      <w:r w:rsidR="003D7C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аналізованих </w:t>
      </w:r>
      <w:proofErr w:type="spellStart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кольороназв-композитів</w:t>
      </w:r>
      <w:proofErr w:type="spellEnd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виділено кілька основних структурно-семантичних груп, виходячи з аналізу семантики і компонентного складу </w:t>
      </w:r>
      <w:proofErr w:type="spellStart"/>
      <w:r w:rsidR="003D7C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кольоронайменувань</w:t>
      </w:r>
      <w:proofErr w:type="spellEnd"/>
      <w:r w:rsidR="006A4F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Pr="00951D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. </w:t>
      </w:r>
      <w:r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Складні назви,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що передають відтінки кольору, вказують на ступінь його насиченості. Складовими цих композитів виступають компоненти </w:t>
      </w:r>
      <w:proofErr w:type="spellStart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світло-</w:t>
      </w:r>
      <w:proofErr w:type="spellEnd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темно-</w:t>
      </w:r>
      <w:proofErr w:type="spellEnd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блідо-</w:t>
      </w:r>
      <w:proofErr w:type="spellEnd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тьмяно-</w:t>
      </w:r>
      <w:proofErr w:type="spellEnd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ясно-</w:t>
      </w:r>
      <w:proofErr w:type="spellEnd"/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 «</w:t>
      </w:r>
      <w:r w:rsidRPr="00874A5A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Темно-зелений</w:t>
      </w:r>
      <w:r w:rsidRPr="00951DD4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лист ожин, Трепети лист сріблясто-чорний..»</w:t>
      </w:r>
      <w:r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; « </w:t>
      </w:r>
      <w:r w:rsidRPr="00951DD4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Й тече твій </w:t>
      </w:r>
      <w:r w:rsidRPr="00951DD4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 xml:space="preserve">погляд темно-синій, </w:t>
      </w:r>
      <w:r w:rsidRPr="00951DD4">
        <w:rPr>
          <w:rFonts w:ascii="Times New Roman" w:hAnsi="Times New Roman" w:cs="Times New Roman"/>
          <w:bCs/>
          <w:i/>
          <w:sz w:val="28"/>
          <w:szCs w:val="28"/>
          <w:lang w:val="uk-UA"/>
        </w:rPr>
        <w:t>Як вітер в затінку небес</w:t>
      </w:r>
      <w:r w:rsidRPr="00951DD4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Pr="00951DD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; </w:t>
      </w:r>
      <w:r w:rsidRPr="00951DD4">
        <w:rPr>
          <w:rFonts w:ascii="Times New Roman" w:hAnsi="Times New Roman" w:cs="Times New Roman"/>
          <w:bCs/>
          <w:i/>
          <w:sz w:val="28"/>
          <w:szCs w:val="28"/>
          <w:lang w:val="uk-UA"/>
        </w:rPr>
        <w:t>«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Ходило літо, вітер пах 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>М</w:t>
      </w:r>
      <w:r w:rsidR="00643329">
        <w:rPr>
          <w:rFonts w:ascii="Times New Roman" w:hAnsi="Times New Roman" w:cs="Times New Roman"/>
          <w:b/>
          <w:i/>
          <w:sz w:val="28"/>
          <w:szCs w:val="28"/>
          <w:lang w:val="uk-UA"/>
        </w:rPr>
        <w:t>’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яким зеленим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дивом</w:t>
      </w:r>
      <w:r w:rsidRPr="00951DD4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»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874A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="00874A5A" w:rsidRPr="00874A5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Pr="00951DD4">
        <w:rPr>
          <w:rFonts w:ascii="Times New Roman" w:hAnsi="Times New Roman" w:cs="Times New Roman"/>
          <w:bCs/>
          <w:sz w:val="28"/>
          <w:szCs w:val="28"/>
          <w:lang w:val="uk-UA"/>
        </w:rPr>
        <w:t>а ін.</w:t>
      </w:r>
      <w:r w:rsidR="006A4F3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;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Складні слова, що містять </w:t>
      </w:r>
      <w:r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поєднання основ двох і більше назв кольорів і виражають проміжні 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кольори (чорно-синій, синювато-фіолетовий і ін.), характерною особливістю яких у значеннєвому плані є семантична подвійність: залежно від сполучення з означуваними іменниками, вони можуть називати колір з відтінком: «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Де вітру 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синьо-голубий </w:t>
      </w:r>
      <w:proofErr w:type="spellStart"/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>огин</w:t>
      </w:r>
      <w:proofErr w:type="spellEnd"/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Весінню під горою сушить глину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6A4F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; </w:t>
      </w:r>
      <w:r w:rsidR="006433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Складні слова типу синьоокий,чорнобровий</w:t>
      </w:r>
      <w:r w:rsid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та </w:t>
      </w:r>
      <w:r w:rsidRPr="00EB7F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ін., які передають сталу, повторювану в часі ознаку істоти чи предмета. У поетичній мові такі композит</w:t>
      </w:r>
      <w:r w:rsidR="00287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характеризують: </w:t>
      </w:r>
      <w:r w:rsidR="006433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а) обличчя, очі, волосся. дійових осіб: «</w:t>
      </w:r>
      <w:r w:rsidRPr="00A227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 в попелястий сон лягає </w:t>
      </w:r>
      <w:r w:rsidRPr="00A2277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Червоноокий </w:t>
      </w:r>
      <w:r w:rsidRPr="00A2277A">
        <w:rPr>
          <w:rFonts w:ascii="Times New Roman" w:hAnsi="Times New Roman" w:cs="Times New Roman"/>
          <w:i/>
          <w:sz w:val="28"/>
          <w:szCs w:val="28"/>
          <w:lang w:val="uk-UA"/>
        </w:rPr>
        <w:t>тихий жар»</w:t>
      </w:r>
      <w:r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Pr="00A227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б) тварин: </w:t>
      </w:r>
      <w:r w:rsidRPr="00951DD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«В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цю мить, коли між снігом пролітають 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Червоногруді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теплі снігурці»</w:t>
      </w:r>
      <w:r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];</w:t>
      </w:r>
      <w:r w:rsidR="006433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в) рослин: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43329" w:rsidRPr="00951D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43329"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Будяки </w:t>
      </w:r>
      <w:proofErr w:type="spellStart"/>
      <w:r w:rsidR="00643329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>малиновоголово</w:t>
      </w:r>
      <w:proofErr w:type="spellEnd"/>
      <w:r w:rsidR="00643329"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643329" w:rsidRPr="00951DD4">
        <w:rPr>
          <w:rFonts w:ascii="Times New Roman" w:hAnsi="Times New Roman" w:cs="Times New Roman"/>
          <w:i/>
          <w:sz w:val="28"/>
          <w:szCs w:val="28"/>
          <w:lang w:val="uk-UA"/>
        </w:rPr>
        <w:t>Про сніги подумали й собі</w:t>
      </w:r>
      <w:r w:rsidR="00643329"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433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 w:rsidR="00643329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643329" w:rsidRPr="00951D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r w:rsidR="00643329">
        <w:rPr>
          <w:rFonts w:ascii="Times New Roman" w:hAnsi="Times New Roman" w:cs="Times New Roman"/>
          <w:color w:val="000000"/>
          <w:sz w:val="28"/>
          <w:szCs w:val="28"/>
          <w:lang w:val="uk-UA"/>
        </w:rPr>
        <w:t>г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рідше предмети: </w:t>
      </w:r>
      <w:r w:rsidRPr="00951DD4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Як 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чорнобривий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шлях у срібному вікні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Проліг мені із коником сивеньким</w:t>
      </w:r>
      <w:r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 w:rsidR="00D475E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951DD4">
        <w:rPr>
          <w:rFonts w:ascii="Times New Roman" w:hAnsi="Times New Roman" w:cs="Times New Roman"/>
          <w:sz w:val="28"/>
          <w:szCs w:val="28"/>
          <w:lang w:val="uk-UA"/>
        </w:rPr>
        <w:lastRenderedPageBreak/>
        <w:t>«</w:t>
      </w:r>
      <w:proofErr w:type="spellStart"/>
      <w:r w:rsidRPr="00951DD4">
        <w:rPr>
          <w:rFonts w:ascii="Times New Roman" w:hAnsi="Times New Roman" w:cs="Times New Roman"/>
          <w:i/>
          <w:color w:val="000000"/>
          <w:sz w:val="28"/>
          <w:szCs w:val="28"/>
        </w:rPr>
        <w:t>Теплий</w:t>
      </w:r>
      <w:proofErr w:type="spellEnd"/>
      <w:r w:rsidRPr="00951DD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951DD4">
        <w:rPr>
          <w:rFonts w:ascii="Times New Roman" w:hAnsi="Times New Roman" w:cs="Times New Roman"/>
          <w:i/>
          <w:color w:val="000000"/>
          <w:sz w:val="28"/>
          <w:szCs w:val="28"/>
        </w:rPr>
        <w:t>дощик-</w:t>
      </w:r>
      <w:r w:rsidRPr="00951DD4">
        <w:rPr>
          <w:rFonts w:ascii="Times New Roman" w:hAnsi="Times New Roman" w:cs="Times New Roman"/>
          <w:b/>
          <w:i/>
          <w:color w:val="000000"/>
          <w:sz w:val="28"/>
          <w:szCs w:val="28"/>
        </w:rPr>
        <w:t>срібнопад</w:t>
      </w:r>
      <w:proofErr w:type="spellEnd"/>
      <w:r w:rsidRPr="00951DD4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951DD4">
        <w:rPr>
          <w:rFonts w:ascii="Times New Roman" w:hAnsi="Times New Roman" w:cs="Times New Roman"/>
          <w:i/>
          <w:color w:val="000000"/>
          <w:sz w:val="28"/>
          <w:szCs w:val="28"/>
        </w:rPr>
        <w:t>Вимив</w:t>
      </w:r>
      <w:proofErr w:type="spellEnd"/>
      <w:r w:rsidRPr="00951DD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наш </w:t>
      </w:r>
      <w:proofErr w:type="spellStart"/>
      <w:r w:rsidRPr="00951DD4">
        <w:rPr>
          <w:rFonts w:ascii="Times New Roman" w:hAnsi="Times New Roman" w:cs="Times New Roman"/>
          <w:i/>
          <w:color w:val="000000"/>
          <w:sz w:val="28"/>
          <w:szCs w:val="28"/>
        </w:rPr>
        <w:t>сьогодні</w:t>
      </w:r>
      <w:proofErr w:type="spellEnd"/>
      <w:r w:rsidRPr="00951DD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сад</w:t>
      </w:r>
      <w:r w:rsidRPr="00951D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5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Pr="00951DD4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6433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г) абстрактні, поняття: «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В тій дорозі, де й я ішов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 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кароокій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рясній тривозі,</w:t>
      </w:r>
      <w:r w:rsidRPr="00951D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951DD4">
        <w:rPr>
          <w:rFonts w:ascii="Times New Roman" w:hAnsi="Times New Roman" w:cs="Times New Roman"/>
          <w:i/>
          <w:sz w:val="28"/>
          <w:szCs w:val="28"/>
          <w:lang w:val="uk-UA"/>
        </w:rPr>
        <w:t>Де цілує росу роса..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5C465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[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5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]</w:t>
      </w:r>
      <w:r w:rsidR="006433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у</w:t>
      </w:r>
      <w:r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яких колірна характеристика переосмислена.</w:t>
      </w:r>
    </w:p>
    <w:p w:rsidR="00A96C50" w:rsidRDefault="0096070F" w:rsidP="00DB2DD8">
      <w:pPr>
        <w:pStyle w:val="a4"/>
        <w:spacing w:after="0" w:line="360" w:lineRule="auto"/>
        <w:ind w:left="0" w:firstLine="709"/>
        <w:jc w:val="both"/>
        <w:rPr>
          <w:lang w:val="uk-UA"/>
        </w:rPr>
      </w:pPr>
      <w:r w:rsidRPr="005A29C8">
        <w:rPr>
          <w:rStyle w:val="rvts6"/>
          <w:rFonts w:ascii="Times New Roman" w:hAnsi="Times New Roman" w:cs="Times New Roman"/>
          <w:b/>
          <w:sz w:val="28"/>
          <w:szCs w:val="28"/>
          <w:lang w:val="uk-UA"/>
        </w:rPr>
        <w:t>Висновки дослідження.</w:t>
      </w:r>
      <w:r w:rsidRPr="00647062">
        <w:rPr>
          <w:sz w:val="28"/>
          <w:szCs w:val="28"/>
          <w:lang w:val="uk-UA"/>
        </w:rPr>
        <w:t xml:space="preserve"> </w:t>
      </w:r>
      <w:r w:rsidR="00DB2D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Отже, п</w:t>
      </w:r>
      <w:r w:rsidR="00DB2DD8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ідсумову</w:t>
      </w:r>
      <w:r w:rsidR="00DB2D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ючи, зазначимо, що </w:t>
      </w:r>
      <w:r w:rsidR="00DB2DD8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лексико-семантична група назв кольорів у </w:t>
      </w:r>
      <w:r w:rsidR="00DB2D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поезії М.Вінграновського</w:t>
      </w:r>
      <w:r w:rsidR="00DB2DD8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характеризується семантичним багатством</w:t>
      </w:r>
      <w:r w:rsidR="00DB2D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й</w:t>
      </w:r>
      <w:r w:rsidR="00DB2DD8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активністю вживання</w:t>
      </w:r>
      <w:r w:rsidR="00DB2D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від основних до додаткових кольорів, від немотивованих до мотивованих</w:t>
      </w:r>
      <w:r w:rsidR="00A96C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й відзначається</w:t>
      </w:r>
      <w:r w:rsidR="00DB2D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96C50" w:rsidRPr="00A96C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багатством семантичних наповнень і виконуваних функцій</w:t>
      </w:r>
      <w:r w:rsidR="00D316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A96C50" w:rsidRPr="00A96C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B2D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Крім того, автор використовує назви</w:t>
      </w:r>
      <w:r w:rsidR="00DB2DD8" w:rsidRPr="00951D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де семантика кольору вираж</w:t>
      </w:r>
      <w:r w:rsidR="00DB2D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ається різними мовними засобами – лексичними, морфологічними й синтаксичними.</w:t>
      </w:r>
      <w:r w:rsidR="00870D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Саме зорові й колірні асоціації, що домінують у поетичному мовленні М.Вінграновського, становлять домінанту його стилю.</w:t>
      </w:r>
      <w:r w:rsidR="00A96C50" w:rsidRPr="00A96C50">
        <w:t xml:space="preserve"> </w:t>
      </w:r>
    </w:p>
    <w:p w:rsidR="0096070F" w:rsidRDefault="0096070F" w:rsidP="0096070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4C78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DB2DD8" w:rsidRPr="00CC328D" w:rsidRDefault="001070FE" w:rsidP="00CC328D">
      <w:pPr>
        <w:pStyle w:val="a4"/>
        <w:numPr>
          <w:ilvl w:val="0"/>
          <w:numId w:val="1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C328D">
        <w:rPr>
          <w:rFonts w:ascii="Times New Roman" w:hAnsi="Times New Roman" w:cs="Times New Roman"/>
          <w:sz w:val="28"/>
          <w:szCs w:val="28"/>
          <w:lang w:val="uk-UA"/>
        </w:rPr>
        <w:t>Губарева</w:t>
      </w:r>
      <w:proofErr w:type="spellEnd"/>
      <w:r w:rsidRPr="00CC328D">
        <w:rPr>
          <w:rFonts w:ascii="Times New Roman" w:hAnsi="Times New Roman" w:cs="Times New Roman"/>
          <w:sz w:val="28"/>
          <w:szCs w:val="28"/>
          <w:lang w:val="uk-UA"/>
        </w:rPr>
        <w:t xml:space="preserve"> Г. А. Семантика та стилістичні функції </w:t>
      </w:r>
      <w:proofErr w:type="spellStart"/>
      <w:r w:rsidRPr="00CC328D">
        <w:rPr>
          <w:rFonts w:ascii="Times New Roman" w:hAnsi="Times New Roman" w:cs="Times New Roman"/>
          <w:sz w:val="28"/>
          <w:szCs w:val="28"/>
          <w:lang w:val="uk-UA"/>
        </w:rPr>
        <w:t>кольоративів</w:t>
      </w:r>
      <w:proofErr w:type="spellEnd"/>
      <w:r w:rsidRPr="00CC328D">
        <w:rPr>
          <w:rFonts w:ascii="Times New Roman" w:hAnsi="Times New Roman" w:cs="Times New Roman"/>
          <w:sz w:val="28"/>
          <w:szCs w:val="28"/>
          <w:lang w:val="uk-UA"/>
        </w:rPr>
        <w:t xml:space="preserve"> у поетичній мові Ліни Костенко : автореф. дис. на здобуття наук. ступеня канд. філол. наук : 10.02.01 «Українська мова» / Г. А. </w:t>
      </w:r>
      <w:proofErr w:type="spellStart"/>
      <w:r w:rsidRPr="00CC328D">
        <w:rPr>
          <w:rFonts w:ascii="Times New Roman" w:hAnsi="Times New Roman" w:cs="Times New Roman"/>
          <w:sz w:val="28"/>
          <w:szCs w:val="28"/>
          <w:lang w:val="uk-UA"/>
        </w:rPr>
        <w:t>Губарева</w:t>
      </w:r>
      <w:proofErr w:type="spellEnd"/>
      <w:r w:rsidRPr="00CC328D">
        <w:rPr>
          <w:rFonts w:ascii="Times New Roman" w:hAnsi="Times New Roman" w:cs="Times New Roman"/>
          <w:sz w:val="28"/>
          <w:szCs w:val="28"/>
          <w:lang w:val="uk-UA"/>
        </w:rPr>
        <w:t>. – Харків, 2002. – 18 с.</w:t>
      </w:r>
    </w:p>
    <w:p w:rsidR="00CC328D" w:rsidRPr="00CC328D" w:rsidRDefault="00CC328D" w:rsidP="00CC328D">
      <w:pPr>
        <w:pStyle w:val="a4"/>
        <w:numPr>
          <w:ilvl w:val="0"/>
          <w:numId w:val="1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5" w:history="1">
        <w:r w:rsidRPr="00CC328D">
          <w:rPr>
            <w:rStyle w:val="a9"/>
            <w:rFonts w:ascii="Times New Roman" w:hAnsi="Times New Roman" w:cs="Times New Roman"/>
            <w:color w:val="auto"/>
            <w:sz w:val="28"/>
            <w:szCs w:val="28"/>
          </w:rPr>
          <w:t xml:space="preserve">Вінграновський Микола : Творчість, </w:t>
        </w:r>
        <w:r w:rsidRPr="00CC328D">
          <w:rPr>
            <w:rStyle w:val="a9"/>
            <w:color w:val="auto"/>
            <w:sz w:val="28"/>
            <w:szCs w:val="28"/>
            <w:lang w:val="uk-UA"/>
          </w:rPr>
          <w:t>в</w:t>
        </w:r>
        <w:r w:rsidRPr="00CC328D">
          <w:rPr>
            <w:rStyle w:val="a9"/>
            <w:rFonts w:ascii="Times New Roman" w:hAnsi="Times New Roman" w:cs="Times New Roman"/>
            <w:color w:val="auto"/>
            <w:sz w:val="28"/>
            <w:szCs w:val="28"/>
          </w:rPr>
          <w:t>ірші, поезія. Клуб поезії</w:t>
        </w:r>
      </w:hyperlink>
      <w:r w:rsidRPr="00CC3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328D">
        <w:rPr>
          <w:sz w:val="28"/>
          <w:szCs w:val="28"/>
          <w:lang w:val="uk-UA"/>
        </w:rPr>
        <w:t xml:space="preserve"> </w:t>
      </w:r>
      <w:r w:rsidRPr="00CC328D">
        <w:rPr>
          <w:sz w:val="28"/>
          <w:szCs w:val="28"/>
          <w:lang w:val="en-US"/>
        </w:rPr>
        <w:t>[</w:t>
      </w:r>
      <w:r w:rsidRPr="00CC328D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ресурс]. – 2010. – Режим доступу: </w:t>
      </w:r>
      <w:hyperlink r:id="rId6" w:history="1">
        <w:r w:rsidRPr="00CC328D">
          <w:rPr>
            <w:rStyle w:val="a9"/>
            <w:rFonts w:ascii="Times New Roman" w:hAnsi="Times New Roman" w:cs="Times New Roman"/>
            <w:color w:val="auto"/>
            <w:sz w:val="28"/>
            <w:szCs w:val="28"/>
            <w:lang w:val="uk-UA"/>
          </w:rPr>
          <w:t>http://www.poetryclub.com.ua/</w:t>
        </w:r>
      </w:hyperlink>
    </w:p>
    <w:p w:rsidR="0096070F" w:rsidRDefault="0096070F" w:rsidP="0096070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44C78">
        <w:rPr>
          <w:rFonts w:ascii="Times New Roman" w:hAnsi="Times New Roman" w:cs="Times New Roman"/>
          <w:b/>
          <w:sz w:val="28"/>
          <w:szCs w:val="28"/>
          <w:lang w:val="uk-UA"/>
        </w:rPr>
        <w:t>Резюме</w:t>
      </w:r>
    </w:p>
    <w:p w:rsidR="00260C7F" w:rsidRPr="00260C7F" w:rsidRDefault="00260C7F" w:rsidP="00260C7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60C7F">
        <w:rPr>
          <w:rFonts w:ascii="Times New Roman" w:hAnsi="Times New Roman" w:cs="Times New Roman"/>
          <w:i/>
          <w:sz w:val="24"/>
          <w:szCs w:val="24"/>
        </w:rPr>
        <w:t>В статье осуществлен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о</w:t>
      </w:r>
      <w:r w:rsidRPr="00260C7F">
        <w:rPr>
          <w:rFonts w:ascii="Times New Roman" w:hAnsi="Times New Roman" w:cs="Times New Roman"/>
          <w:i/>
          <w:sz w:val="24"/>
          <w:szCs w:val="24"/>
        </w:rPr>
        <w:t xml:space="preserve"> описание цве</w:t>
      </w:r>
      <w:r>
        <w:rPr>
          <w:rFonts w:ascii="Times New Roman" w:hAnsi="Times New Roman" w:cs="Times New Roman"/>
          <w:i/>
          <w:sz w:val="24"/>
          <w:szCs w:val="24"/>
        </w:rPr>
        <w:t xml:space="preserve">товой лексики поэтической речи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Н. </w:t>
      </w:r>
      <w:proofErr w:type="spellStart"/>
      <w:r w:rsidRPr="00260C7F">
        <w:rPr>
          <w:rFonts w:ascii="Times New Roman" w:hAnsi="Times New Roman" w:cs="Times New Roman"/>
          <w:i/>
          <w:sz w:val="24"/>
          <w:szCs w:val="24"/>
        </w:rPr>
        <w:t>Винграновского</w:t>
      </w:r>
      <w:proofErr w:type="spellEnd"/>
      <w:r w:rsidRPr="00260C7F">
        <w:rPr>
          <w:rFonts w:ascii="Times New Roman" w:hAnsi="Times New Roman" w:cs="Times New Roman"/>
          <w:i/>
          <w:sz w:val="24"/>
          <w:szCs w:val="24"/>
        </w:rPr>
        <w:t xml:space="preserve">, проанализированы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ее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260C7F">
        <w:rPr>
          <w:rFonts w:ascii="Times New Roman" w:hAnsi="Times New Roman" w:cs="Times New Roman"/>
          <w:i/>
          <w:sz w:val="24"/>
          <w:szCs w:val="24"/>
        </w:rPr>
        <w:t>семантик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а</w:t>
      </w:r>
      <w:r w:rsidRPr="00260C7F">
        <w:rPr>
          <w:rFonts w:ascii="Times New Roman" w:hAnsi="Times New Roman" w:cs="Times New Roman"/>
          <w:i/>
          <w:sz w:val="24"/>
          <w:szCs w:val="24"/>
        </w:rPr>
        <w:t>, структур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а</w:t>
      </w:r>
      <w:r w:rsidRPr="00260C7F">
        <w:rPr>
          <w:rFonts w:ascii="Times New Roman" w:hAnsi="Times New Roman" w:cs="Times New Roman"/>
          <w:i/>
          <w:sz w:val="24"/>
          <w:szCs w:val="24"/>
        </w:rPr>
        <w:t xml:space="preserve">, морфологическое выражение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и</w:t>
      </w:r>
      <w:r w:rsidRPr="00260C7F">
        <w:rPr>
          <w:rFonts w:ascii="Times New Roman" w:hAnsi="Times New Roman" w:cs="Times New Roman"/>
          <w:i/>
          <w:sz w:val="24"/>
          <w:szCs w:val="24"/>
        </w:rPr>
        <w:t xml:space="preserve"> стилистическую роль в текстах.</w:t>
      </w:r>
    </w:p>
    <w:p w:rsidR="0096070F" w:rsidRPr="00260C7F" w:rsidRDefault="00260C7F" w:rsidP="00260C7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60C7F">
        <w:rPr>
          <w:rFonts w:ascii="Times New Roman" w:hAnsi="Times New Roman" w:cs="Times New Roman"/>
          <w:i/>
          <w:sz w:val="24"/>
          <w:szCs w:val="24"/>
        </w:rPr>
        <w:t>Ключевые понятия: языковые средства, лексико-семантическая группа, цветовая лексика.</w:t>
      </w:r>
    </w:p>
    <w:p w:rsidR="0096070F" w:rsidRDefault="0096070F" w:rsidP="0096070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4C78">
        <w:rPr>
          <w:rFonts w:ascii="Times New Roman" w:hAnsi="Times New Roman" w:cs="Times New Roman"/>
          <w:b/>
          <w:sz w:val="28"/>
          <w:szCs w:val="28"/>
          <w:lang w:val="en-US"/>
        </w:rPr>
        <w:t>Summary</w:t>
      </w:r>
    </w:p>
    <w:p w:rsidR="00050060" w:rsidRPr="00343935" w:rsidRDefault="00050060" w:rsidP="0005006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343935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describes the color vocabulary of N. </w:t>
      </w:r>
      <w:proofErr w:type="spellStart"/>
      <w:r w:rsidRPr="00343935">
        <w:rPr>
          <w:rFonts w:ascii="Times New Roman" w:hAnsi="Times New Roman" w:cs="Times New Roman"/>
          <w:i/>
          <w:sz w:val="24"/>
          <w:szCs w:val="24"/>
          <w:lang w:val="en-US"/>
        </w:rPr>
        <w:t>Vingranovsky's</w:t>
      </w:r>
      <w:proofErr w:type="spellEnd"/>
      <w:r w:rsidRPr="00343935">
        <w:rPr>
          <w:rFonts w:ascii="Times New Roman" w:hAnsi="Times New Roman" w:cs="Times New Roman"/>
          <w:i/>
          <w:sz w:val="24"/>
          <w:szCs w:val="24"/>
          <w:lang w:val="en-US"/>
        </w:rPr>
        <w:t xml:space="preserve"> poetic speech, analyzes its semantics, structure, morphological expression and stylistic role in the texts.</w:t>
      </w:r>
    </w:p>
    <w:p w:rsidR="001C7DC7" w:rsidRPr="00343935" w:rsidRDefault="00343935" w:rsidP="0005006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343935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uk-UA" w:eastAsia="ru-RU"/>
        </w:rPr>
        <w:t>Keywords</w:t>
      </w:r>
      <w:proofErr w:type="spellEnd"/>
      <w:r w:rsidR="00050060" w:rsidRPr="00343935">
        <w:rPr>
          <w:rFonts w:ascii="Times New Roman" w:hAnsi="Times New Roman" w:cs="Times New Roman"/>
          <w:i/>
          <w:sz w:val="24"/>
          <w:szCs w:val="24"/>
          <w:lang w:val="en-US"/>
        </w:rPr>
        <w:t xml:space="preserve">: language tools, </w:t>
      </w:r>
      <w:proofErr w:type="spellStart"/>
      <w:r w:rsidR="00050060" w:rsidRPr="00343935">
        <w:rPr>
          <w:rFonts w:ascii="Times New Roman" w:hAnsi="Times New Roman" w:cs="Times New Roman"/>
          <w:i/>
          <w:sz w:val="24"/>
          <w:szCs w:val="24"/>
          <w:lang w:val="en-US"/>
        </w:rPr>
        <w:t>lexico</w:t>
      </w:r>
      <w:proofErr w:type="spellEnd"/>
      <w:r w:rsidR="00050060" w:rsidRPr="00343935">
        <w:rPr>
          <w:rFonts w:ascii="Times New Roman" w:hAnsi="Times New Roman" w:cs="Times New Roman"/>
          <w:i/>
          <w:sz w:val="24"/>
          <w:szCs w:val="24"/>
          <w:lang w:val="en-US"/>
        </w:rPr>
        <w:t>-semantic group, color vocabulary.</w:t>
      </w:r>
    </w:p>
    <w:sectPr w:rsidR="001C7DC7" w:rsidRPr="00343935" w:rsidSect="008E1596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D62796"/>
    <w:multiLevelType w:val="hybridMultilevel"/>
    <w:tmpl w:val="15CA3A38"/>
    <w:lvl w:ilvl="0" w:tplc="BFEC5988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8B664C"/>
    <w:multiLevelType w:val="hybridMultilevel"/>
    <w:tmpl w:val="6706D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4C58C8"/>
    <w:multiLevelType w:val="hybridMultilevel"/>
    <w:tmpl w:val="4FF0044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E669E8"/>
    <w:multiLevelType w:val="hybridMultilevel"/>
    <w:tmpl w:val="C7F809BA"/>
    <w:lvl w:ilvl="0" w:tplc="5F9E9C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620A13"/>
    <w:multiLevelType w:val="hybridMultilevel"/>
    <w:tmpl w:val="6D7205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BE0DB2"/>
    <w:multiLevelType w:val="multilevel"/>
    <w:tmpl w:val="16C25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777292"/>
    <w:multiLevelType w:val="hybridMultilevel"/>
    <w:tmpl w:val="504A8C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9752A7"/>
    <w:multiLevelType w:val="hybridMultilevel"/>
    <w:tmpl w:val="C2920E00"/>
    <w:lvl w:ilvl="0" w:tplc="7BB41308">
      <w:start w:val="1"/>
      <w:numFmt w:val="decimal"/>
      <w:lvlText w:val="%1."/>
      <w:lvlJc w:val="left"/>
      <w:pPr>
        <w:ind w:left="720" w:hanging="360"/>
      </w:pPr>
      <w:rPr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042769"/>
    <w:multiLevelType w:val="hybridMultilevel"/>
    <w:tmpl w:val="5A9C9714"/>
    <w:lvl w:ilvl="0" w:tplc="74FA101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537EF0"/>
    <w:multiLevelType w:val="hybridMultilevel"/>
    <w:tmpl w:val="0BDA01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EE279F"/>
    <w:multiLevelType w:val="hybridMultilevel"/>
    <w:tmpl w:val="F0BE6FDC"/>
    <w:lvl w:ilvl="0" w:tplc="D3BC8342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D191B56"/>
    <w:multiLevelType w:val="multilevel"/>
    <w:tmpl w:val="E88CBF32"/>
    <w:lvl w:ilvl="0">
      <w:start w:val="2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1571" w:hanging="72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633" w:hanging="108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695" w:hanging="1440"/>
      </w:pPr>
    </w:lvl>
    <w:lvl w:ilvl="6">
      <w:start w:val="1"/>
      <w:numFmt w:val="decimal"/>
      <w:lvlText w:val="%1.%2.%3.%4.%5.%6.%7."/>
      <w:lvlJc w:val="left"/>
      <w:pPr>
        <w:ind w:left="6906" w:hanging="1800"/>
      </w:pPr>
    </w:lvl>
    <w:lvl w:ilvl="7">
      <w:start w:val="1"/>
      <w:numFmt w:val="decimal"/>
      <w:lvlText w:val="%1.%2.%3.%4.%5.%6.%7.%8."/>
      <w:lvlJc w:val="left"/>
      <w:pPr>
        <w:ind w:left="7757" w:hanging="1800"/>
      </w:pPr>
    </w:lvl>
    <w:lvl w:ilvl="8">
      <w:start w:val="1"/>
      <w:numFmt w:val="decimal"/>
      <w:lvlText w:val="%1.%2.%3.%4.%5.%6.%7.%8.%9."/>
      <w:lvlJc w:val="left"/>
      <w:pPr>
        <w:ind w:left="8968" w:hanging="2160"/>
      </w:pPr>
    </w:lvl>
  </w:abstractNum>
  <w:abstractNum w:abstractNumId="12">
    <w:nsid w:val="7234153D"/>
    <w:multiLevelType w:val="hybridMultilevel"/>
    <w:tmpl w:val="EF1CB0BC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0"/>
  </w:num>
  <w:num w:numId="4">
    <w:abstractNumId w:val="0"/>
  </w:num>
  <w:num w:numId="5">
    <w:abstractNumId w:val="12"/>
  </w:num>
  <w:num w:numId="6">
    <w:abstractNumId w:val="2"/>
  </w:num>
  <w:num w:numId="7">
    <w:abstractNumId w:val="6"/>
  </w:num>
  <w:num w:numId="8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5"/>
  </w:num>
  <w:num w:numId="11">
    <w:abstractNumId w:val="9"/>
  </w:num>
  <w:num w:numId="12">
    <w:abstractNumId w:val="1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6070F"/>
    <w:rsid w:val="00030E43"/>
    <w:rsid w:val="00050060"/>
    <w:rsid w:val="0005048D"/>
    <w:rsid w:val="000533D4"/>
    <w:rsid w:val="001070FE"/>
    <w:rsid w:val="00143734"/>
    <w:rsid w:val="001543AA"/>
    <w:rsid w:val="00175ED4"/>
    <w:rsid w:val="001C7DC7"/>
    <w:rsid w:val="002344FE"/>
    <w:rsid w:val="00253662"/>
    <w:rsid w:val="00260C7F"/>
    <w:rsid w:val="0028755F"/>
    <w:rsid w:val="0029008F"/>
    <w:rsid w:val="002B2F68"/>
    <w:rsid w:val="002B54A6"/>
    <w:rsid w:val="002F7DA4"/>
    <w:rsid w:val="0031610A"/>
    <w:rsid w:val="003162E9"/>
    <w:rsid w:val="00343935"/>
    <w:rsid w:val="0036561C"/>
    <w:rsid w:val="003660B2"/>
    <w:rsid w:val="00397189"/>
    <w:rsid w:val="003A0BED"/>
    <w:rsid w:val="003C31DE"/>
    <w:rsid w:val="003D7C2C"/>
    <w:rsid w:val="003F17E3"/>
    <w:rsid w:val="0043129F"/>
    <w:rsid w:val="00516D19"/>
    <w:rsid w:val="00552884"/>
    <w:rsid w:val="00582664"/>
    <w:rsid w:val="005862DA"/>
    <w:rsid w:val="00642BC4"/>
    <w:rsid w:val="00643329"/>
    <w:rsid w:val="006A4464"/>
    <w:rsid w:val="006A4F37"/>
    <w:rsid w:val="006B7092"/>
    <w:rsid w:val="006C1138"/>
    <w:rsid w:val="007F4092"/>
    <w:rsid w:val="00823A24"/>
    <w:rsid w:val="00855D8F"/>
    <w:rsid w:val="00870DDB"/>
    <w:rsid w:val="00873D9F"/>
    <w:rsid w:val="00874A5A"/>
    <w:rsid w:val="008767A5"/>
    <w:rsid w:val="008D5BDC"/>
    <w:rsid w:val="0096070F"/>
    <w:rsid w:val="0098726E"/>
    <w:rsid w:val="009E5508"/>
    <w:rsid w:val="00A142E0"/>
    <w:rsid w:val="00A366CC"/>
    <w:rsid w:val="00A9407C"/>
    <w:rsid w:val="00A96C50"/>
    <w:rsid w:val="00AA75C2"/>
    <w:rsid w:val="00AF233C"/>
    <w:rsid w:val="00B54817"/>
    <w:rsid w:val="00B774D0"/>
    <w:rsid w:val="00C10400"/>
    <w:rsid w:val="00C21E2B"/>
    <w:rsid w:val="00C2550C"/>
    <w:rsid w:val="00C44FCA"/>
    <w:rsid w:val="00C510C1"/>
    <w:rsid w:val="00C803FA"/>
    <w:rsid w:val="00CA0525"/>
    <w:rsid w:val="00CC328D"/>
    <w:rsid w:val="00D31603"/>
    <w:rsid w:val="00D475EB"/>
    <w:rsid w:val="00DB2DD8"/>
    <w:rsid w:val="00DC7200"/>
    <w:rsid w:val="00DE624B"/>
    <w:rsid w:val="00E179BC"/>
    <w:rsid w:val="00E51FB7"/>
    <w:rsid w:val="00E7663B"/>
    <w:rsid w:val="00EB7F0E"/>
    <w:rsid w:val="00F02DB6"/>
    <w:rsid w:val="00F32070"/>
    <w:rsid w:val="00F428A9"/>
    <w:rsid w:val="00F70C32"/>
    <w:rsid w:val="00F72698"/>
    <w:rsid w:val="00F979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70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6">
    <w:name w:val="rvts6"/>
    <w:basedOn w:val="a0"/>
    <w:rsid w:val="0096070F"/>
  </w:style>
  <w:style w:type="character" w:styleId="a3">
    <w:name w:val="Strong"/>
    <w:basedOn w:val="a0"/>
    <w:uiPriority w:val="22"/>
    <w:qFormat/>
    <w:rsid w:val="0096070F"/>
    <w:rPr>
      <w:b/>
      <w:bCs/>
    </w:rPr>
  </w:style>
  <w:style w:type="character" w:customStyle="1" w:styleId="apple-converted-space">
    <w:name w:val="apple-converted-space"/>
    <w:basedOn w:val="a0"/>
    <w:rsid w:val="0096070F"/>
  </w:style>
  <w:style w:type="paragraph" w:styleId="a4">
    <w:name w:val="List Paragraph"/>
    <w:basedOn w:val="a"/>
    <w:uiPriority w:val="34"/>
    <w:qFormat/>
    <w:rsid w:val="0096070F"/>
    <w:pPr>
      <w:ind w:left="720"/>
      <w:contextualSpacing/>
    </w:pPr>
  </w:style>
  <w:style w:type="character" w:styleId="a5">
    <w:name w:val="Emphasis"/>
    <w:basedOn w:val="a0"/>
    <w:uiPriority w:val="20"/>
    <w:qFormat/>
    <w:rsid w:val="0096070F"/>
    <w:rPr>
      <w:i/>
      <w:iCs/>
    </w:rPr>
  </w:style>
  <w:style w:type="character" w:customStyle="1" w:styleId="zn">
    <w:name w:val="zn"/>
    <w:basedOn w:val="a0"/>
    <w:rsid w:val="0096070F"/>
  </w:style>
  <w:style w:type="character" w:customStyle="1" w:styleId="rvts9">
    <w:name w:val="rvts9"/>
    <w:basedOn w:val="a0"/>
    <w:rsid w:val="0096070F"/>
  </w:style>
  <w:style w:type="character" w:customStyle="1" w:styleId="rvts8">
    <w:name w:val="rvts8"/>
    <w:basedOn w:val="a0"/>
    <w:rsid w:val="0096070F"/>
  </w:style>
  <w:style w:type="paragraph" w:styleId="a6">
    <w:name w:val="Title"/>
    <w:basedOn w:val="a"/>
    <w:link w:val="a7"/>
    <w:qFormat/>
    <w:rsid w:val="0096070F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7">
    <w:name w:val="Название Знак"/>
    <w:basedOn w:val="a0"/>
    <w:link w:val="a6"/>
    <w:rsid w:val="0096070F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8">
    <w:name w:val="No Spacing"/>
    <w:uiPriority w:val="1"/>
    <w:qFormat/>
    <w:rsid w:val="0096070F"/>
    <w:pPr>
      <w:spacing w:after="0" w:line="240" w:lineRule="auto"/>
    </w:pPr>
    <w:rPr>
      <w:rFonts w:eastAsiaTheme="minorEastAsia"/>
      <w:lang w:val="uk-UA" w:eastAsia="ru-RU"/>
    </w:rPr>
  </w:style>
  <w:style w:type="paragraph" w:customStyle="1" w:styleId="rvps3">
    <w:name w:val="rvps3"/>
    <w:basedOn w:val="a"/>
    <w:rsid w:val="009607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9">
    <w:name w:val="Hyperlink"/>
    <w:basedOn w:val="a0"/>
    <w:uiPriority w:val="99"/>
    <w:semiHidden/>
    <w:unhideWhenUsed/>
    <w:rsid w:val="0096070F"/>
    <w:rPr>
      <w:color w:val="0000FF"/>
      <w:u w:val="single"/>
    </w:rPr>
  </w:style>
  <w:style w:type="paragraph" w:styleId="aa">
    <w:name w:val="Normal (Web)"/>
    <w:basedOn w:val="a"/>
    <w:uiPriority w:val="99"/>
    <w:unhideWhenUsed/>
    <w:rsid w:val="009607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header"/>
    <w:basedOn w:val="a"/>
    <w:link w:val="ac"/>
    <w:uiPriority w:val="99"/>
    <w:unhideWhenUsed/>
    <w:rsid w:val="0096070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96070F"/>
  </w:style>
  <w:style w:type="paragraph" w:styleId="ad">
    <w:name w:val="footer"/>
    <w:basedOn w:val="a"/>
    <w:link w:val="ae"/>
    <w:uiPriority w:val="99"/>
    <w:semiHidden/>
    <w:unhideWhenUsed/>
    <w:rsid w:val="0096070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96070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361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01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26423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131120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473521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5993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43161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11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731485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67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0271784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066074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463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etryclub.com.ua/metrs.php?id=40&amp;type=tvorch" TargetMode="External"/><Relationship Id="rId5" Type="http://schemas.openxmlformats.org/officeDocument/2006/relationships/hyperlink" Target="https://www.google.com.ua/url?sa=t&amp;rct=j&amp;q=&amp;esrc=s&amp;source=web&amp;cd=1&amp;cad=rja&amp;uact=8&amp;ved=0ahUKEwjV5YzPwtrSAhVGtRoKHcDpCdkQFggaMAA&amp;url=http%3A%2F%2Fwww.poetryclub.com.ua%2Fmetrs.php%3Fid%3D40%26type%3Dtvorch&amp;usg=AFQjCNGe9ms-bvHLew5wgVGP0q0UZzD3UA&amp;sig2=oWFa8CSoaQpBcLEHhUjM4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Pages>6</Pages>
  <Words>1763</Words>
  <Characters>10050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Наталия</dc:creator>
  <cp:lastModifiedBy>Наталия</cp:lastModifiedBy>
  <cp:revision>68</cp:revision>
  <cp:lastPrinted>2017-04-07T04:30:00Z</cp:lastPrinted>
  <dcterms:created xsi:type="dcterms:W3CDTF">2017-04-06T05:09:00Z</dcterms:created>
  <dcterms:modified xsi:type="dcterms:W3CDTF">2017-04-07T04:54:00Z</dcterms:modified>
</cp:coreProperties>
</file>