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7A9" w:rsidRPr="00EB07A9" w:rsidRDefault="00EB07A9" w:rsidP="00EB07A9">
      <w:pPr>
        <w:jc w:val="center"/>
        <w:rPr>
          <w:rFonts w:ascii="Times New Roman" w:eastAsia="Times New Roman" w:hAnsi="Times New Roman" w:cs="Times New Roman"/>
          <w:b/>
          <w:sz w:val="28"/>
          <w:szCs w:val="28"/>
          <w:lang w:val="uk-UA"/>
        </w:rPr>
      </w:pPr>
      <w:r w:rsidRPr="00EB07A9">
        <w:rPr>
          <w:rFonts w:ascii="Times New Roman" w:eastAsia="Times New Roman" w:hAnsi="Times New Roman" w:cs="Times New Roman"/>
          <w:b/>
          <w:sz w:val="28"/>
          <w:szCs w:val="28"/>
          <w:lang w:val="uk-UA"/>
        </w:rPr>
        <w:t>МІНІСТЕРСТВО ОСВІТИ І НАУКИ УКРАЇНИ</w:t>
      </w:r>
    </w:p>
    <w:p w:rsidR="00EB07A9" w:rsidRPr="00EB07A9" w:rsidRDefault="00EB07A9" w:rsidP="00EB07A9">
      <w:pPr>
        <w:jc w:val="center"/>
        <w:rPr>
          <w:rFonts w:ascii="Times New Roman" w:eastAsia="Times New Roman" w:hAnsi="Times New Roman" w:cs="Times New Roman"/>
          <w:b/>
          <w:sz w:val="28"/>
          <w:szCs w:val="28"/>
          <w:lang w:val="uk-UA"/>
        </w:rPr>
      </w:pPr>
      <w:r w:rsidRPr="00EB07A9">
        <w:rPr>
          <w:rFonts w:ascii="Times New Roman" w:eastAsia="Times New Roman" w:hAnsi="Times New Roman" w:cs="Times New Roman"/>
          <w:b/>
          <w:sz w:val="28"/>
          <w:szCs w:val="28"/>
          <w:lang w:val="uk-UA"/>
        </w:rPr>
        <w:t>ГЛУХІВСЬКИЙ НАЦІОНАЛЬНИЙ ПЕДАГОГІЧНИЙ УНІВЕРСИТЕТ</w:t>
      </w:r>
    </w:p>
    <w:p w:rsidR="00EB07A9" w:rsidRPr="00EB07A9" w:rsidRDefault="00EB07A9" w:rsidP="00EB07A9">
      <w:pPr>
        <w:jc w:val="center"/>
        <w:rPr>
          <w:rFonts w:ascii="Times New Roman" w:eastAsia="Times New Roman" w:hAnsi="Times New Roman" w:cs="Times New Roman"/>
          <w:b/>
          <w:sz w:val="28"/>
          <w:szCs w:val="28"/>
          <w:lang w:val="uk-UA"/>
        </w:rPr>
      </w:pPr>
      <w:r w:rsidRPr="00EB07A9">
        <w:rPr>
          <w:rFonts w:ascii="Times New Roman" w:eastAsia="Times New Roman" w:hAnsi="Times New Roman" w:cs="Times New Roman"/>
          <w:b/>
          <w:sz w:val="28"/>
          <w:szCs w:val="28"/>
          <w:lang w:val="uk-UA"/>
        </w:rPr>
        <w:t>ІМЕНІ ОЛЕКСАНДРА ДОВЖЕНКА</w:t>
      </w:r>
    </w:p>
    <w:p w:rsidR="00EB07A9" w:rsidRPr="00EB07A9" w:rsidRDefault="00EB07A9" w:rsidP="00EB07A9">
      <w:pPr>
        <w:jc w:val="right"/>
        <w:rPr>
          <w:rFonts w:ascii="Times New Roman" w:eastAsia="Times New Roman" w:hAnsi="Times New Roman" w:cs="Times New Roman"/>
          <w:sz w:val="28"/>
          <w:szCs w:val="28"/>
          <w:lang w:val="uk-UA"/>
        </w:rPr>
      </w:pPr>
    </w:p>
    <w:p w:rsidR="00EB07A9" w:rsidRPr="00EB07A9" w:rsidRDefault="00EB07A9" w:rsidP="00EB07A9">
      <w:pPr>
        <w:jc w:val="right"/>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На правах рукопису</w:t>
      </w:r>
    </w:p>
    <w:p w:rsidR="00EB07A9" w:rsidRPr="00EB07A9" w:rsidRDefault="00EB07A9" w:rsidP="00EB07A9">
      <w:pPr>
        <w:rPr>
          <w:rFonts w:ascii="Times New Roman" w:eastAsia="Times New Roman" w:hAnsi="Times New Roman" w:cs="Times New Roman"/>
          <w:sz w:val="28"/>
          <w:szCs w:val="28"/>
          <w:lang w:val="uk-UA"/>
        </w:rPr>
      </w:pPr>
    </w:p>
    <w:p w:rsidR="00EB07A9" w:rsidRPr="00EB07A9" w:rsidRDefault="00EB07A9" w:rsidP="00EB07A9">
      <w:pPr>
        <w:jc w:val="right"/>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Кафедра психології</w:t>
      </w:r>
    </w:p>
    <w:p w:rsidR="00EB07A9" w:rsidRPr="00EB07A9" w:rsidRDefault="00EB07A9" w:rsidP="00EB07A9">
      <w:pPr>
        <w:jc w:val="right"/>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та соціальної роботи</w:t>
      </w:r>
    </w:p>
    <w:p w:rsidR="00EB07A9" w:rsidRPr="00EB07A9" w:rsidRDefault="00EB07A9" w:rsidP="00EB07A9">
      <w:pPr>
        <w:jc w:val="right"/>
        <w:rPr>
          <w:rFonts w:ascii="Times New Roman" w:eastAsia="Times New Roman" w:hAnsi="Times New Roman" w:cs="Times New Roman"/>
          <w:sz w:val="28"/>
          <w:szCs w:val="28"/>
          <w:lang w:val="uk-UA"/>
        </w:rPr>
      </w:pPr>
    </w:p>
    <w:p w:rsidR="00EB07A9" w:rsidRPr="00EB07A9" w:rsidRDefault="00EB07A9" w:rsidP="00EB07A9">
      <w:pPr>
        <w:jc w:val="center"/>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МАГІСТЕРСЬКА РОБОТА</w:t>
      </w:r>
    </w:p>
    <w:p w:rsidR="00EB07A9" w:rsidRPr="00EB07A9" w:rsidRDefault="00EB07A9" w:rsidP="00EB07A9">
      <w:pPr>
        <w:jc w:val="center"/>
        <w:rPr>
          <w:rFonts w:ascii="Times New Roman" w:eastAsia="Times New Roman" w:hAnsi="Times New Roman" w:cs="Times New Roman"/>
          <w:sz w:val="28"/>
          <w:szCs w:val="28"/>
          <w:lang w:val="uk-UA"/>
        </w:rPr>
      </w:pPr>
    </w:p>
    <w:p w:rsidR="00EB07A9" w:rsidRPr="00EB07A9" w:rsidRDefault="00EB07A9" w:rsidP="00EB07A9">
      <w:pPr>
        <w:spacing w:after="160" w:line="259" w:lineRule="auto"/>
        <w:ind w:firstLine="709"/>
        <w:jc w:val="center"/>
        <w:rPr>
          <w:rFonts w:ascii="Times New Roman" w:eastAsia="Calibri" w:hAnsi="Times New Roman" w:cs="Times New Roman"/>
          <w:b/>
          <w:sz w:val="28"/>
          <w:szCs w:val="28"/>
          <w:lang w:val="uk-UA" w:eastAsia="en-US"/>
        </w:rPr>
      </w:pPr>
      <w:r w:rsidRPr="00EB07A9">
        <w:rPr>
          <w:rFonts w:ascii="Times New Roman" w:eastAsia="Calibri" w:hAnsi="Times New Roman" w:cs="Times New Roman"/>
          <w:b/>
          <w:sz w:val="28"/>
          <w:szCs w:val="28"/>
          <w:lang w:val="uk-UA" w:eastAsia="en-US"/>
        </w:rPr>
        <w:t>ВПЛИВ СЛОВЕСНО-ЛОГІЧНОГО МИСЛЕННЯ</w:t>
      </w:r>
    </w:p>
    <w:p w:rsidR="00EB07A9" w:rsidRPr="00EB07A9" w:rsidRDefault="00EB07A9" w:rsidP="00EB07A9">
      <w:pPr>
        <w:spacing w:after="160" w:line="259" w:lineRule="auto"/>
        <w:ind w:firstLine="709"/>
        <w:jc w:val="center"/>
        <w:rPr>
          <w:rFonts w:ascii="Times New Roman" w:eastAsia="Calibri" w:hAnsi="Times New Roman" w:cs="Times New Roman"/>
          <w:b/>
          <w:sz w:val="28"/>
          <w:szCs w:val="28"/>
          <w:lang w:val="uk-UA" w:eastAsia="en-US"/>
        </w:rPr>
      </w:pPr>
      <w:r w:rsidRPr="00EB07A9">
        <w:rPr>
          <w:rFonts w:ascii="Times New Roman" w:eastAsia="Calibri" w:hAnsi="Times New Roman" w:cs="Times New Roman"/>
          <w:b/>
          <w:sz w:val="28"/>
          <w:szCs w:val="28"/>
          <w:lang w:val="uk-UA" w:eastAsia="en-US"/>
        </w:rPr>
        <w:t>НА ЕМОЦІЙНИЙ РОЗВИТОК МОЛОДШОГО ШКОЛЯРА</w:t>
      </w:r>
    </w:p>
    <w:p w:rsidR="00EB07A9" w:rsidRPr="00EB07A9" w:rsidRDefault="00EB07A9" w:rsidP="00EB07A9">
      <w:pPr>
        <w:jc w:val="center"/>
        <w:rPr>
          <w:rFonts w:ascii="Times New Roman" w:eastAsia="Times New Roman" w:hAnsi="Times New Roman" w:cs="Times New Roman"/>
          <w:sz w:val="28"/>
          <w:szCs w:val="28"/>
          <w:lang w:val="uk-UA"/>
        </w:rPr>
      </w:pPr>
    </w:p>
    <w:p w:rsidR="00EB07A9" w:rsidRPr="00EB07A9" w:rsidRDefault="00EB07A9" w:rsidP="00EB07A9">
      <w:pPr>
        <w:jc w:val="center"/>
        <w:rPr>
          <w:rFonts w:ascii="Times New Roman" w:eastAsia="Times New Roman" w:hAnsi="Times New Roman" w:cs="Times New Roman"/>
          <w:sz w:val="28"/>
          <w:szCs w:val="28"/>
          <w:lang w:val="uk-UA"/>
        </w:rPr>
      </w:pPr>
      <w:proofErr w:type="spellStart"/>
      <w:r w:rsidRPr="00EB07A9">
        <w:rPr>
          <w:rFonts w:ascii="Times New Roman" w:eastAsia="Times New Roman" w:hAnsi="Times New Roman" w:cs="Times New Roman"/>
          <w:sz w:val="28"/>
          <w:szCs w:val="28"/>
        </w:rPr>
        <w:t>Галузь</w:t>
      </w:r>
      <w:proofErr w:type="spellEnd"/>
      <w:r w:rsidRPr="00EB07A9">
        <w:rPr>
          <w:rFonts w:ascii="Times New Roman" w:eastAsia="Times New Roman" w:hAnsi="Times New Roman" w:cs="Times New Roman"/>
          <w:sz w:val="28"/>
          <w:szCs w:val="28"/>
        </w:rPr>
        <w:t xml:space="preserve"> </w:t>
      </w:r>
      <w:proofErr w:type="spellStart"/>
      <w:r w:rsidRPr="00EB07A9">
        <w:rPr>
          <w:rFonts w:ascii="Times New Roman" w:eastAsia="Times New Roman" w:hAnsi="Times New Roman" w:cs="Times New Roman"/>
          <w:sz w:val="28"/>
          <w:szCs w:val="28"/>
        </w:rPr>
        <w:t>знань</w:t>
      </w:r>
      <w:proofErr w:type="spellEnd"/>
      <w:r w:rsidRPr="00EB07A9">
        <w:rPr>
          <w:rFonts w:ascii="Times New Roman" w:eastAsia="Times New Roman" w:hAnsi="Times New Roman" w:cs="Times New Roman"/>
          <w:sz w:val="28"/>
          <w:szCs w:val="28"/>
        </w:rPr>
        <w:t xml:space="preserve">: </w:t>
      </w:r>
      <w:proofErr w:type="gramStart"/>
      <w:r w:rsidRPr="00EB07A9">
        <w:rPr>
          <w:rFonts w:ascii="Times New Roman" w:eastAsia="Times New Roman" w:hAnsi="Times New Roman" w:cs="Times New Roman"/>
          <w:sz w:val="28"/>
          <w:szCs w:val="28"/>
        </w:rPr>
        <w:t xml:space="preserve">05  </w:t>
      </w:r>
      <w:proofErr w:type="spellStart"/>
      <w:r w:rsidRPr="00EB07A9">
        <w:rPr>
          <w:rFonts w:ascii="Times New Roman" w:eastAsia="Times New Roman" w:hAnsi="Times New Roman" w:cs="Times New Roman"/>
          <w:sz w:val="28"/>
          <w:szCs w:val="28"/>
        </w:rPr>
        <w:t>Соціальні</w:t>
      </w:r>
      <w:proofErr w:type="spellEnd"/>
      <w:proofErr w:type="gramEnd"/>
      <w:r w:rsidRPr="00EB07A9">
        <w:rPr>
          <w:rFonts w:ascii="Times New Roman" w:eastAsia="Times New Roman" w:hAnsi="Times New Roman" w:cs="Times New Roman"/>
          <w:sz w:val="28"/>
          <w:szCs w:val="28"/>
        </w:rPr>
        <w:t xml:space="preserve"> та </w:t>
      </w:r>
      <w:proofErr w:type="spellStart"/>
      <w:r w:rsidRPr="00EB07A9">
        <w:rPr>
          <w:rFonts w:ascii="Times New Roman" w:eastAsia="Times New Roman" w:hAnsi="Times New Roman" w:cs="Times New Roman"/>
          <w:sz w:val="28"/>
          <w:szCs w:val="28"/>
        </w:rPr>
        <w:t>поведінкові</w:t>
      </w:r>
      <w:proofErr w:type="spellEnd"/>
      <w:r w:rsidRPr="00EB07A9">
        <w:rPr>
          <w:rFonts w:ascii="Times New Roman" w:eastAsia="Times New Roman" w:hAnsi="Times New Roman" w:cs="Times New Roman"/>
          <w:sz w:val="28"/>
          <w:szCs w:val="28"/>
        </w:rPr>
        <w:t xml:space="preserve"> науки</w:t>
      </w:r>
    </w:p>
    <w:p w:rsidR="00EB07A9" w:rsidRPr="00EB07A9" w:rsidRDefault="00EB07A9" w:rsidP="00EB07A9">
      <w:pPr>
        <w:jc w:val="center"/>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Напрям підготовки: 053 Психологія</w:t>
      </w:r>
    </w:p>
    <w:p w:rsidR="00EB07A9" w:rsidRPr="00EB07A9" w:rsidRDefault="00EB07A9" w:rsidP="00EB07A9">
      <w:pPr>
        <w:ind w:left="4820"/>
        <w:rPr>
          <w:rFonts w:ascii="Times New Roman" w:eastAsia="Times New Roman" w:hAnsi="Times New Roman" w:cs="Times New Roman"/>
          <w:sz w:val="28"/>
          <w:szCs w:val="28"/>
          <w:lang w:val="uk-UA"/>
        </w:rPr>
      </w:pPr>
    </w:p>
    <w:p w:rsidR="00EB07A9" w:rsidRPr="00EB07A9" w:rsidRDefault="00EB07A9" w:rsidP="00EB07A9">
      <w:pPr>
        <w:ind w:left="4820"/>
        <w:rPr>
          <w:rFonts w:ascii="Times New Roman" w:eastAsia="Times New Roman" w:hAnsi="Times New Roman" w:cs="Times New Roman"/>
          <w:sz w:val="28"/>
          <w:szCs w:val="28"/>
          <w:lang w:val="uk-UA"/>
        </w:rPr>
      </w:pPr>
    </w:p>
    <w:p w:rsidR="00EB07A9" w:rsidRPr="00EB07A9" w:rsidRDefault="00EB07A9" w:rsidP="00EB07A9">
      <w:pPr>
        <w:ind w:left="4820"/>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Виконавець:</w:t>
      </w:r>
    </w:p>
    <w:p w:rsidR="00EB07A9" w:rsidRPr="00EB07A9" w:rsidRDefault="00EB07A9" w:rsidP="00EB07A9">
      <w:pPr>
        <w:ind w:left="4820"/>
        <w:rPr>
          <w:rFonts w:ascii="Times New Roman" w:eastAsia="Times New Roman" w:hAnsi="Times New Roman" w:cs="Times New Roman"/>
          <w:b/>
          <w:sz w:val="28"/>
          <w:szCs w:val="28"/>
          <w:lang w:val="uk-UA"/>
        </w:rPr>
      </w:pPr>
      <w:r w:rsidRPr="00EB07A9">
        <w:rPr>
          <w:rFonts w:ascii="Times New Roman" w:eastAsia="Times New Roman" w:hAnsi="Times New Roman" w:cs="Times New Roman"/>
          <w:b/>
          <w:sz w:val="28"/>
          <w:szCs w:val="28"/>
          <w:lang w:val="uk-UA"/>
        </w:rPr>
        <w:t>Прокопенко Анна Віталіївна</w:t>
      </w:r>
    </w:p>
    <w:p w:rsidR="00EB07A9" w:rsidRPr="00EB07A9" w:rsidRDefault="00EB07A9" w:rsidP="00EB07A9">
      <w:pPr>
        <w:ind w:left="4820"/>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студентка</w:t>
      </w:r>
      <w:r w:rsidRPr="00EB07A9">
        <w:rPr>
          <w:rFonts w:ascii="Calibri" w:eastAsia="Calibri" w:hAnsi="Calibri" w:cs="Times New Roman"/>
          <w:lang w:val="uk-UA" w:eastAsia="en-US"/>
        </w:rPr>
        <w:t xml:space="preserve"> </w:t>
      </w:r>
      <w:r w:rsidRPr="00EB07A9">
        <w:rPr>
          <w:rFonts w:ascii="Times New Roman" w:eastAsia="Times New Roman" w:hAnsi="Times New Roman" w:cs="Times New Roman"/>
          <w:sz w:val="28"/>
          <w:szCs w:val="28"/>
          <w:lang w:val="uk-UA"/>
        </w:rPr>
        <w:t>VI курсу, 6М2-П групи,</w:t>
      </w:r>
    </w:p>
    <w:p w:rsidR="00EB07A9" w:rsidRPr="00EB07A9" w:rsidRDefault="00EB07A9" w:rsidP="00EB07A9">
      <w:pPr>
        <w:ind w:left="4820"/>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факультету початкової освіти</w:t>
      </w:r>
    </w:p>
    <w:p w:rsidR="00EB07A9" w:rsidRPr="00EB07A9" w:rsidRDefault="00EB07A9" w:rsidP="00EB07A9">
      <w:pPr>
        <w:ind w:left="4820"/>
        <w:rPr>
          <w:rFonts w:ascii="Times New Roman" w:eastAsia="Times New Roman" w:hAnsi="Times New Roman" w:cs="Times New Roman"/>
          <w:sz w:val="28"/>
          <w:szCs w:val="28"/>
          <w:lang w:val="uk-UA"/>
        </w:rPr>
      </w:pPr>
    </w:p>
    <w:p w:rsidR="00EB07A9" w:rsidRPr="00EB07A9" w:rsidRDefault="00EB07A9" w:rsidP="00EB07A9">
      <w:pPr>
        <w:ind w:left="4820"/>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Науковий керівник:</w:t>
      </w:r>
    </w:p>
    <w:p w:rsidR="00EB07A9" w:rsidRPr="00EB07A9" w:rsidRDefault="00EB07A9" w:rsidP="00EB07A9">
      <w:pPr>
        <w:ind w:left="4820"/>
        <w:rPr>
          <w:rFonts w:ascii="Times New Roman" w:eastAsia="Times New Roman" w:hAnsi="Times New Roman" w:cs="Times New Roman"/>
          <w:sz w:val="28"/>
          <w:szCs w:val="28"/>
          <w:lang w:val="uk-UA"/>
        </w:rPr>
      </w:pPr>
      <w:r w:rsidRPr="00EB07A9">
        <w:rPr>
          <w:rFonts w:ascii="Times New Roman" w:eastAsia="Times New Roman" w:hAnsi="Times New Roman" w:cs="Times New Roman"/>
          <w:sz w:val="28"/>
          <w:szCs w:val="28"/>
          <w:lang w:val="uk-UA"/>
        </w:rPr>
        <w:t>кандидат психологічних наук, старший викладач</w:t>
      </w:r>
    </w:p>
    <w:p w:rsidR="00EB07A9" w:rsidRPr="00EB07A9" w:rsidRDefault="00EB07A9" w:rsidP="00EB07A9">
      <w:pPr>
        <w:rPr>
          <w:rFonts w:ascii="Times New Roman" w:eastAsia="Times New Roman" w:hAnsi="Times New Roman" w:cs="Times New Roman"/>
          <w:sz w:val="28"/>
          <w:szCs w:val="28"/>
          <w:lang w:val="uk-UA"/>
        </w:rPr>
      </w:pPr>
      <w:r w:rsidRPr="00EB07A9">
        <w:rPr>
          <w:rFonts w:ascii="Times New Roman" w:eastAsia="Times New Roman" w:hAnsi="Times New Roman" w:cs="Times New Roman"/>
          <w:b/>
          <w:sz w:val="28"/>
          <w:szCs w:val="28"/>
          <w:lang w:val="uk-UA"/>
        </w:rPr>
        <w:t xml:space="preserve">                                                                     Журавель Анна Василівна</w:t>
      </w:r>
    </w:p>
    <w:p w:rsidR="00EB07A9" w:rsidRPr="00EB07A9" w:rsidRDefault="00EB07A9" w:rsidP="00EB07A9">
      <w:pPr>
        <w:rPr>
          <w:rFonts w:ascii="Times New Roman" w:eastAsia="Times New Roman" w:hAnsi="Times New Roman" w:cs="Times New Roman"/>
          <w:sz w:val="28"/>
          <w:szCs w:val="28"/>
          <w:lang w:val="uk-UA"/>
        </w:rPr>
      </w:pPr>
    </w:p>
    <w:p w:rsidR="00EB07A9" w:rsidRPr="00EB07A9" w:rsidRDefault="00EB07A9" w:rsidP="00EB07A9">
      <w:pPr>
        <w:jc w:val="center"/>
        <w:rPr>
          <w:rFonts w:ascii="Times New Roman" w:eastAsia="Times New Roman" w:hAnsi="Times New Roman" w:cs="Times New Roman"/>
          <w:b/>
          <w:sz w:val="28"/>
          <w:szCs w:val="28"/>
          <w:lang w:val="uk-UA"/>
        </w:rPr>
      </w:pPr>
    </w:p>
    <w:p w:rsidR="00EB07A9" w:rsidRPr="00EB07A9" w:rsidRDefault="00EB07A9" w:rsidP="00EB07A9">
      <w:pPr>
        <w:jc w:val="center"/>
        <w:rPr>
          <w:rFonts w:ascii="Times New Roman" w:eastAsia="Times New Roman" w:hAnsi="Times New Roman" w:cs="Times New Roman"/>
          <w:b/>
          <w:sz w:val="28"/>
          <w:szCs w:val="28"/>
          <w:lang w:val="uk-UA"/>
        </w:rPr>
      </w:pPr>
      <w:r w:rsidRPr="00EB07A9">
        <w:rPr>
          <w:rFonts w:ascii="Times New Roman" w:eastAsia="Times New Roman" w:hAnsi="Times New Roman" w:cs="Times New Roman"/>
          <w:b/>
          <w:sz w:val="28"/>
          <w:szCs w:val="28"/>
          <w:lang w:val="uk-UA"/>
        </w:rPr>
        <w:t>Глухів - 2020</w:t>
      </w:r>
    </w:p>
    <w:p w:rsidR="00167367" w:rsidRPr="00167367" w:rsidRDefault="00167367" w:rsidP="00167367">
      <w:pPr>
        <w:ind w:firstLine="709"/>
        <w:jc w:val="center"/>
        <w:rPr>
          <w:rFonts w:ascii="Times New Roman" w:hAnsi="Times New Roman" w:cs="Times New Roman"/>
          <w:b/>
          <w:color w:val="000000" w:themeColor="text1"/>
          <w:sz w:val="28"/>
          <w:szCs w:val="28"/>
          <w:lang w:val="uk-UA"/>
        </w:rPr>
      </w:pPr>
      <w:bookmarkStart w:id="0" w:name="_GoBack"/>
      <w:bookmarkEnd w:id="0"/>
      <w:r w:rsidRPr="00167367">
        <w:rPr>
          <w:rFonts w:ascii="Times New Roman" w:hAnsi="Times New Roman" w:cs="Times New Roman"/>
          <w:b/>
          <w:color w:val="000000" w:themeColor="text1"/>
          <w:sz w:val="28"/>
          <w:szCs w:val="28"/>
          <w:lang w:val="uk-UA"/>
        </w:rPr>
        <w:lastRenderedPageBreak/>
        <w:t>ЗМІСТ</w:t>
      </w:r>
    </w:p>
    <w:p w:rsidR="00167367" w:rsidRPr="00167367" w:rsidRDefault="00167367" w:rsidP="00167367">
      <w:pPr>
        <w:ind w:firstLine="709"/>
        <w:jc w:val="both"/>
        <w:rPr>
          <w:rFonts w:ascii="Times New Roman" w:hAnsi="Times New Roman" w:cs="Times New Roman"/>
          <w:b/>
          <w:color w:val="000000" w:themeColor="text1"/>
          <w:sz w:val="28"/>
          <w:szCs w:val="28"/>
          <w:lang w:val="uk-UA"/>
        </w:rPr>
      </w:pPr>
      <w:r w:rsidRPr="00167367">
        <w:rPr>
          <w:rFonts w:ascii="Times New Roman" w:hAnsi="Times New Roman" w:cs="Times New Roman"/>
          <w:b/>
          <w:color w:val="000000" w:themeColor="text1"/>
          <w:sz w:val="28"/>
          <w:szCs w:val="28"/>
          <w:lang w:val="uk-UA"/>
        </w:rPr>
        <w:t>ВСТУП</w:t>
      </w:r>
      <w:r w:rsidRPr="00167367">
        <w:rPr>
          <w:rFonts w:ascii="Times New Roman" w:hAnsi="Times New Roman" w:cs="Times New Roman"/>
          <w:b/>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b/>
          <w:color w:val="000000" w:themeColor="text1"/>
          <w:sz w:val="28"/>
          <w:szCs w:val="28"/>
          <w:lang w:val="uk-UA"/>
        </w:rPr>
        <w:t>РОЗДІЛ I. ТЕОРЕТИЧНИЙ АНАЛІЗ ПІДХОДІВ ДО ВИВЧЕННЯ СЛОВЕСНО-ЛОГІЧНОГО МИСЛЕННЯ ТА ЙОГО ВПЛИВУ НА ЕМОЦІЙНИЙ РОЗВИТОК ДІТЕЙ МОЛОДШОГО ШКІЛЬНОГО ВІКУ</w:t>
      </w:r>
      <w:r w:rsidRPr="00167367">
        <w:rPr>
          <w:rFonts w:ascii="Times New Roman" w:hAnsi="Times New Roman" w:cs="Times New Roman"/>
          <w:b/>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1.1. Поняття про мислення, його особливості, процеси та види</w:t>
      </w:r>
      <w:r w:rsidRPr="00167367">
        <w:rPr>
          <w:rFonts w:ascii="Times New Roman" w:hAnsi="Times New Roman" w:cs="Times New Roman"/>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 xml:space="preserve">  1.2. Загальна характеристика особливостей словесно-логічного мислення у молодшому шкільному віці</w:t>
      </w:r>
      <w:r w:rsidRPr="00167367">
        <w:rPr>
          <w:rFonts w:ascii="Times New Roman" w:hAnsi="Times New Roman" w:cs="Times New Roman"/>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 xml:space="preserve">  1.3.  Емоційна сфера та її вікові особливості в молодшому дошкільному віці</w:t>
      </w:r>
      <w:r w:rsidRPr="00167367">
        <w:rPr>
          <w:rFonts w:ascii="Times New Roman" w:hAnsi="Times New Roman" w:cs="Times New Roman"/>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 xml:space="preserve">  1.4. Вплив словесно-логічного мислення на  емоційну сферу молодшого дошкільника</w:t>
      </w:r>
      <w:r w:rsidRPr="00167367">
        <w:rPr>
          <w:rFonts w:ascii="Times New Roman" w:hAnsi="Times New Roman" w:cs="Times New Roman"/>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 xml:space="preserve">Висновки до 1 розділу……………………………………………………. </w:t>
      </w:r>
    </w:p>
    <w:p w:rsidR="00167367" w:rsidRPr="00167367" w:rsidRDefault="00167367" w:rsidP="00167367">
      <w:pPr>
        <w:ind w:firstLine="709"/>
        <w:jc w:val="both"/>
        <w:rPr>
          <w:rFonts w:ascii="Times New Roman" w:hAnsi="Times New Roman" w:cs="Times New Roman"/>
          <w:b/>
          <w:color w:val="000000" w:themeColor="text1"/>
          <w:sz w:val="28"/>
          <w:szCs w:val="28"/>
          <w:lang w:val="uk-UA"/>
        </w:rPr>
      </w:pPr>
      <w:r w:rsidRPr="00167367">
        <w:rPr>
          <w:rFonts w:ascii="Times New Roman" w:hAnsi="Times New Roman" w:cs="Times New Roman"/>
          <w:b/>
          <w:color w:val="000000" w:themeColor="text1"/>
          <w:sz w:val="28"/>
          <w:szCs w:val="28"/>
          <w:lang w:val="uk-UA"/>
        </w:rPr>
        <w:t>Розділ ІІ. ЕКСПЕРИМЕНТАЛЬНЕ ВИВЧЕННЯ ВПЛИВУ СЛОВЕСНО-ЛОГІЧНОГО МИСЛЕННЯ ДІТЕЙ МОЛОДШОГО ШКІЛЬНОГО ВІКУ НА ЕМОЦІЙНИЙ РОЗВИТОК МОЛОДШОГО ШКОЛЯРА</w:t>
      </w:r>
      <w:r w:rsidRPr="00167367">
        <w:rPr>
          <w:rFonts w:ascii="Times New Roman" w:hAnsi="Times New Roman" w:cs="Times New Roman"/>
          <w:b/>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2.1</w:t>
      </w:r>
      <w:r w:rsidRPr="00167367">
        <w:rPr>
          <w:rFonts w:ascii="Times New Roman" w:hAnsi="Times New Roman" w:cs="Times New Roman"/>
          <w:iCs/>
          <w:color w:val="000000" w:themeColor="text1"/>
          <w:sz w:val="28"/>
          <w:szCs w:val="28"/>
          <w:lang w:val="uk-UA"/>
        </w:rPr>
        <w:t xml:space="preserve">. Методи дослідження словесно-логічного мислення та </w:t>
      </w:r>
      <w:r w:rsidRPr="00167367">
        <w:rPr>
          <w:rFonts w:ascii="Times New Roman" w:hAnsi="Times New Roman" w:cs="Times New Roman"/>
          <w:color w:val="000000" w:themeColor="text1"/>
          <w:sz w:val="28"/>
          <w:szCs w:val="28"/>
          <w:lang w:val="uk-UA"/>
        </w:rPr>
        <w:t>емоційної сфери молодшого школяра</w:t>
      </w:r>
      <w:r w:rsidRPr="00167367">
        <w:rPr>
          <w:rFonts w:ascii="Times New Roman" w:hAnsi="Times New Roman" w:cs="Times New Roman"/>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 xml:space="preserve">2.2. </w:t>
      </w:r>
      <w:r w:rsidRPr="00167367">
        <w:rPr>
          <w:rFonts w:ascii="Times New Roman" w:hAnsi="Times New Roman" w:cs="Times New Roman"/>
          <w:iCs/>
          <w:color w:val="000000" w:themeColor="text1"/>
          <w:sz w:val="28"/>
          <w:szCs w:val="28"/>
          <w:lang w:val="uk-UA"/>
        </w:rPr>
        <w:t>Якісний та кількісний аналіз показників сформованості словесно-логічного мислення та емоційного розвитку учнів. Встановлення зв’язку між ними</w:t>
      </w:r>
      <w:r w:rsidRPr="00167367">
        <w:rPr>
          <w:rFonts w:ascii="Times New Roman" w:hAnsi="Times New Roman" w:cs="Times New Roman"/>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 xml:space="preserve">2.3. </w:t>
      </w:r>
      <w:r w:rsidRPr="00167367">
        <w:rPr>
          <w:rFonts w:ascii="Times New Roman" w:hAnsi="Times New Roman" w:cs="Times New Roman"/>
          <w:bCs/>
          <w:color w:val="000000" w:themeColor="text1"/>
          <w:sz w:val="28"/>
          <w:szCs w:val="28"/>
          <w:lang w:val="uk-UA"/>
        </w:rPr>
        <w:t>Корекційно-розвивальна програма емоційного розвитку учнів молодшого шкільного віку</w:t>
      </w:r>
      <w:r w:rsidRPr="00167367">
        <w:rPr>
          <w:rFonts w:ascii="Times New Roman" w:hAnsi="Times New Roman" w:cs="Times New Roman"/>
          <w:color w:val="000000" w:themeColor="text1"/>
          <w:sz w:val="28"/>
          <w:szCs w:val="28"/>
          <w:lang w:val="uk-UA"/>
        </w:rPr>
        <w:tab/>
      </w:r>
    </w:p>
    <w:p w:rsidR="00167367" w:rsidRPr="00167367"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color w:val="000000" w:themeColor="text1"/>
          <w:sz w:val="28"/>
          <w:szCs w:val="28"/>
          <w:lang w:val="uk-UA"/>
        </w:rPr>
        <w:t>Висновки до 2 розділу</w:t>
      </w:r>
      <w:r w:rsidRPr="00167367">
        <w:rPr>
          <w:rFonts w:ascii="Times New Roman" w:hAnsi="Times New Roman" w:cs="Times New Roman"/>
          <w:color w:val="000000" w:themeColor="text1"/>
          <w:sz w:val="28"/>
          <w:szCs w:val="28"/>
          <w:lang w:val="uk-UA"/>
        </w:rPr>
        <w:tab/>
      </w:r>
    </w:p>
    <w:p w:rsidR="00167367" w:rsidRPr="00167367" w:rsidRDefault="00167367" w:rsidP="00167367">
      <w:pPr>
        <w:ind w:firstLine="709"/>
        <w:jc w:val="both"/>
        <w:rPr>
          <w:rFonts w:ascii="Times New Roman" w:hAnsi="Times New Roman" w:cs="Times New Roman"/>
          <w:b/>
          <w:color w:val="000000" w:themeColor="text1"/>
          <w:sz w:val="28"/>
          <w:szCs w:val="28"/>
          <w:lang w:val="uk-UA"/>
        </w:rPr>
      </w:pPr>
      <w:r w:rsidRPr="00167367">
        <w:rPr>
          <w:rFonts w:ascii="Times New Roman" w:hAnsi="Times New Roman" w:cs="Times New Roman"/>
          <w:b/>
          <w:color w:val="000000" w:themeColor="text1"/>
          <w:sz w:val="28"/>
          <w:szCs w:val="28"/>
          <w:lang w:val="uk-UA"/>
        </w:rPr>
        <w:t xml:space="preserve">ВИСНОВКИ </w:t>
      </w:r>
      <w:r w:rsidRPr="00167367">
        <w:rPr>
          <w:rFonts w:ascii="Times New Roman" w:hAnsi="Times New Roman" w:cs="Times New Roman"/>
          <w:b/>
          <w:color w:val="000000" w:themeColor="text1"/>
          <w:sz w:val="28"/>
          <w:szCs w:val="28"/>
          <w:lang w:val="uk-UA"/>
        </w:rPr>
        <w:tab/>
      </w:r>
    </w:p>
    <w:p w:rsidR="00167367" w:rsidRPr="00167367" w:rsidRDefault="00167367" w:rsidP="00167367">
      <w:pPr>
        <w:ind w:firstLine="709"/>
        <w:jc w:val="both"/>
        <w:rPr>
          <w:rFonts w:ascii="Times New Roman" w:hAnsi="Times New Roman" w:cs="Times New Roman"/>
          <w:b/>
          <w:color w:val="000000" w:themeColor="text1"/>
          <w:sz w:val="28"/>
          <w:szCs w:val="28"/>
          <w:lang w:val="uk-UA"/>
        </w:rPr>
      </w:pPr>
      <w:r w:rsidRPr="00167367">
        <w:rPr>
          <w:rFonts w:ascii="Times New Roman" w:hAnsi="Times New Roman" w:cs="Times New Roman"/>
          <w:b/>
          <w:color w:val="000000" w:themeColor="text1"/>
          <w:sz w:val="28"/>
          <w:szCs w:val="28"/>
          <w:lang w:val="uk-UA"/>
        </w:rPr>
        <w:t>СПИСОК ВИКОРИСТАНОЇ  ЛІТЕРАТУРИ</w:t>
      </w:r>
      <w:r w:rsidRPr="00167367">
        <w:rPr>
          <w:rFonts w:ascii="Times New Roman" w:hAnsi="Times New Roman" w:cs="Times New Roman"/>
          <w:b/>
          <w:color w:val="000000" w:themeColor="text1"/>
          <w:sz w:val="28"/>
          <w:szCs w:val="28"/>
          <w:lang w:val="uk-UA"/>
        </w:rPr>
        <w:tab/>
      </w:r>
    </w:p>
    <w:p w:rsidR="00167367" w:rsidRPr="00EE12E4" w:rsidRDefault="00167367" w:rsidP="00167367">
      <w:pPr>
        <w:ind w:firstLine="709"/>
        <w:jc w:val="both"/>
        <w:rPr>
          <w:rFonts w:ascii="Times New Roman" w:hAnsi="Times New Roman" w:cs="Times New Roman"/>
          <w:color w:val="000000" w:themeColor="text1"/>
          <w:sz w:val="28"/>
          <w:szCs w:val="28"/>
          <w:lang w:val="uk-UA"/>
        </w:rPr>
      </w:pPr>
      <w:r w:rsidRPr="00167367">
        <w:rPr>
          <w:rFonts w:ascii="Times New Roman" w:hAnsi="Times New Roman" w:cs="Times New Roman"/>
          <w:b/>
          <w:color w:val="000000" w:themeColor="text1"/>
          <w:sz w:val="28"/>
          <w:szCs w:val="28"/>
          <w:lang w:val="uk-UA"/>
        </w:rPr>
        <w:t>ДОДАТКИ</w:t>
      </w:r>
      <w:r w:rsidRPr="00167367">
        <w:rPr>
          <w:rFonts w:ascii="Times New Roman" w:hAnsi="Times New Roman" w:cs="Times New Roman"/>
          <w:b/>
          <w:color w:val="000000" w:themeColor="text1"/>
          <w:sz w:val="28"/>
          <w:szCs w:val="28"/>
          <w:lang w:val="uk-UA"/>
        </w:rPr>
        <w:tab/>
      </w:r>
    </w:p>
    <w:p w:rsidR="00167367" w:rsidRPr="00EE12E4" w:rsidRDefault="00167367" w:rsidP="00167367">
      <w:pPr>
        <w:rPr>
          <w:rFonts w:ascii="Times New Roman" w:hAnsi="Times New Roman" w:cs="Times New Roman"/>
          <w:color w:val="000000" w:themeColor="text1"/>
          <w:sz w:val="28"/>
          <w:szCs w:val="28"/>
          <w:lang w:val="uk-UA"/>
        </w:rPr>
      </w:pPr>
    </w:p>
    <w:p w:rsidR="00167367" w:rsidRPr="00EE12E4" w:rsidRDefault="00167367" w:rsidP="00167367">
      <w:pPr>
        <w:ind w:firstLine="709"/>
        <w:jc w:val="center"/>
        <w:rPr>
          <w:rFonts w:ascii="Times New Roman" w:hAnsi="Times New Roman" w:cs="Times New Roman"/>
          <w:b/>
          <w:color w:val="000000" w:themeColor="text1"/>
          <w:sz w:val="28"/>
          <w:szCs w:val="28"/>
          <w:lang w:val="uk-UA"/>
        </w:rPr>
      </w:pPr>
      <w:r w:rsidRPr="00EE12E4">
        <w:rPr>
          <w:rFonts w:ascii="Times New Roman" w:hAnsi="Times New Roman" w:cs="Times New Roman"/>
          <w:b/>
          <w:color w:val="000000" w:themeColor="text1"/>
          <w:sz w:val="28"/>
          <w:szCs w:val="28"/>
          <w:lang w:val="uk-UA"/>
        </w:rPr>
        <w:lastRenderedPageBreak/>
        <w:t>ВСТУП</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 В наш час завдання підвищення рівня середньої освіти висуває значні вимоги до розумового та емоційного розвитку дітей, зокрема в плані готовності до чуттєвого і логічного пізнання. Для цього необхідно забезпечити високий рівень розвитку розумової діяльності, так як інтелект людини в першу чергу визначається не сумою накопичених нею знань, а рівнем розвитку логічного мислення. У зв’язку з цим вже в початковій школі стоїть завдання розвинути здатність учнів аналізувати, порівнювати і узагальнювати інформацію, отриману в результаті взаємодії з об’єктами і явищами не тільки дійсності, а й абстрактного світу. </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 Для того щоб діти могли легко зрозуміти будь-які ситуації в яких би вони не опинились, «змогли правильно спрогнозувати наслідки та вирішувати неординарні завдання» (Л. С. Виготський), необхідний достатній рівень сформованості  словесно-логічного мислення. На думку психологів розвиток цього виду мислення взаємообумовлений із засвоєнням наукових знань.[3, с.325].</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Досліджувала нами тема має прикладну цінність, оскільки:</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а) удосконалення словесно - логічного мислення позитивно впливає на </w:t>
      </w:r>
      <w:hyperlink r:id="rId5" w:tooltip="Успішність студентів" w:history="1">
        <w:r w:rsidRPr="000C4B6F">
          <w:rPr>
            <w:rStyle w:val="a3"/>
            <w:rFonts w:ascii="Times New Roman" w:hAnsi="Times New Roman" w:cs="Times New Roman"/>
            <w:bCs/>
            <w:color w:val="000000" w:themeColor="text1"/>
            <w:sz w:val="28"/>
            <w:szCs w:val="28"/>
            <w:u w:val="none"/>
            <w:lang w:val="uk-UA"/>
          </w:rPr>
          <w:t>успішність учнів</w:t>
        </w:r>
      </w:hyperlink>
      <w:r w:rsidRPr="00EE12E4">
        <w:rPr>
          <w:rFonts w:ascii="Times New Roman" w:hAnsi="Times New Roman" w:cs="Times New Roman"/>
          <w:bCs/>
          <w:color w:val="000000" w:themeColor="text1"/>
          <w:sz w:val="28"/>
          <w:szCs w:val="28"/>
          <w:lang w:val="uk-UA"/>
        </w:rPr>
        <w:t xml:space="preserve"> і дозволяє запобігати загальному недорозвиненню словесно-логічного мислення;</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б) вчасне виявлення та запобігання низького розвитку словесно-логічного мислення сприяє недопущенню відхилень від вікових норм розвитку психічних функцій пов’язаних з цим видом мислення.</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Мислення один із пізнавальних процесів, дослідження якому приділяли свою увагу такі вчені як: Л. С. Виготський, В. </w:t>
      </w:r>
      <w:proofErr w:type="spellStart"/>
      <w:r w:rsidRPr="00EE12E4">
        <w:rPr>
          <w:rFonts w:ascii="Times New Roman" w:hAnsi="Times New Roman" w:cs="Times New Roman"/>
          <w:bCs/>
          <w:color w:val="000000" w:themeColor="text1"/>
          <w:sz w:val="28"/>
          <w:szCs w:val="28"/>
          <w:lang w:val="uk-UA"/>
        </w:rPr>
        <w:t>Келер</w:t>
      </w:r>
      <w:proofErr w:type="spellEnd"/>
      <w:r w:rsidRPr="00EE12E4">
        <w:rPr>
          <w:rFonts w:ascii="Times New Roman" w:hAnsi="Times New Roman" w:cs="Times New Roman"/>
          <w:bCs/>
          <w:color w:val="000000" w:themeColor="text1"/>
          <w:sz w:val="28"/>
          <w:szCs w:val="28"/>
          <w:lang w:val="uk-UA"/>
        </w:rPr>
        <w:t>, Н. М. </w:t>
      </w:r>
      <w:proofErr w:type="spellStart"/>
      <w:r w:rsidRPr="00EE12E4">
        <w:rPr>
          <w:rFonts w:ascii="Times New Roman" w:hAnsi="Times New Roman" w:cs="Times New Roman"/>
          <w:bCs/>
          <w:color w:val="000000" w:themeColor="text1"/>
          <w:sz w:val="28"/>
          <w:szCs w:val="28"/>
          <w:lang w:val="uk-UA"/>
        </w:rPr>
        <w:t>Ладигіна-Котс</w:t>
      </w:r>
      <w:proofErr w:type="spellEnd"/>
      <w:r w:rsidRPr="00EE12E4">
        <w:rPr>
          <w:rFonts w:ascii="Times New Roman" w:hAnsi="Times New Roman" w:cs="Times New Roman"/>
          <w:bCs/>
          <w:color w:val="000000" w:themeColor="text1"/>
          <w:sz w:val="28"/>
          <w:szCs w:val="28"/>
          <w:lang w:val="uk-UA"/>
        </w:rPr>
        <w:t>, Б. М. </w:t>
      </w:r>
      <w:proofErr w:type="spellStart"/>
      <w:r w:rsidRPr="00EE12E4">
        <w:rPr>
          <w:rFonts w:ascii="Times New Roman" w:hAnsi="Times New Roman" w:cs="Times New Roman"/>
          <w:bCs/>
          <w:color w:val="000000" w:themeColor="text1"/>
          <w:sz w:val="28"/>
          <w:szCs w:val="28"/>
          <w:lang w:val="uk-UA"/>
        </w:rPr>
        <w:t>Теплов</w:t>
      </w:r>
      <w:proofErr w:type="spellEnd"/>
      <w:r w:rsidRPr="00EE12E4">
        <w:rPr>
          <w:rFonts w:ascii="Times New Roman" w:hAnsi="Times New Roman" w:cs="Times New Roman"/>
          <w:bCs/>
          <w:color w:val="000000" w:themeColor="text1"/>
          <w:sz w:val="28"/>
          <w:szCs w:val="28"/>
          <w:lang w:val="uk-UA"/>
        </w:rPr>
        <w:t>, С. Л. </w:t>
      </w:r>
      <w:proofErr w:type="spellStart"/>
      <w:r w:rsidRPr="00EE12E4">
        <w:rPr>
          <w:rFonts w:ascii="Times New Roman" w:hAnsi="Times New Roman" w:cs="Times New Roman"/>
          <w:bCs/>
          <w:color w:val="000000" w:themeColor="text1"/>
          <w:sz w:val="28"/>
          <w:szCs w:val="28"/>
          <w:lang w:val="uk-UA"/>
        </w:rPr>
        <w:t>Рубінштейн</w:t>
      </w:r>
      <w:proofErr w:type="spellEnd"/>
      <w:r w:rsidRPr="00EE12E4">
        <w:rPr>
          <w:rFonts w:ascii="Times New Roman" w:hAnsi="Times New Roman" w:cs="Times New Roman"/>
          <w:bCs/>
          <w:color w:val="000000" w:themeColor="text1"/>
          <w:sz w:val="28"/>
          <w:szCs w:val="28"/>
          <w:lang w:val="uk-UA"/>
        </w:rPr>
        <w:t>, та інші.</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Вивченням шляхів розвитку, а також про часткове злиття процесів мовлення і мислення займалися такі дослідники, як: І. Т. </w:t>
      </w:r>
      <w:proofErr w:type="spellStart"/>
      <w:r w:rsidRPr="00EE12E4">
        <w:rPr>
          <w:rFonts w:ascii="Times New Roman" w:hAnsi="Times New Roman" w:cs="Times New Roman"/>
          <w:bCs/>
          <w:color w:val="000000" w:themeColor="text1"/>
          <w:sz w:val="28"/>
          <w:szCs w:val="28"/>
          <w:lang w:val="uk-UA"/>
        </w:rPr>
        <w:t>Власенко,В</w:t>
      </w:r>
      <w:proofErr w:type="spellEnd"/>
      <w:r w:rsidRPr="00EE12E4">
        <w:rPr>
          <w:rFonts w:ascii="Times New Roman" w:hAnsi="Times New Roman" w:cs="Times New Roman"/>
          <w:bCs/>
          <w:color w:val="000000" w:themeColor="text1"/>
          <w:sz w:val="28"/>
          <w:szCs w:val="28"/>
          <w:lang w:val="uk-UA"/>
        </w:rPr>
        <w:t>. К. Воробйова, В. П. Глухова, А.</w:t>
      </w:r>
      <w:r w:rsidRPr="00EE12E4">
        <w:rPr>
          <w:rFonts w:ascii="Times New Roman" w:hAnsi="Times New Roman" w:cs="Times New Roman"/>
          <w:color w:val="000000" w:themeColor="text1"/>
          <w:sz w:val="28"/>
          <w:szCs w:val="28"/>
          <w:lang w:val="uk-UA"/>
        </w:rPr>
        <w:t> </w:t>
      </w:r>
      <w:r w:rsidRPr="00EE12E4">
        <w:rPr>
          <w:rFonts w:ascii="Times New Roman" w:hAnsi="Times New Roman" w:cs="Times New Roman"/>
          <w:bCs/>
          <w:color w:val="000000" w:themeColor="text1"/>
          <w:sz w:val="28"/>
          <w:szCs w:val="28"/>
          <w:lang w:val="uk-UA"/>
        </w:rPr>
        <w:t>В. Запорожець, Н. С. Жукова, Т. Р. </w:t>
      </w:r>
      <w:proofErr w:type="spellStart"/>
      <w:r w:rsidRPr="00EE12E4">
        <w:rPr>
          <w:rFonts w:ascii="Times New Roman" w:hAnsi="Times New Roman" w:cs="Times New Roman"/>
          <w:bCs/>
          <w:color w:val="000000" w:themeColor="text1"/>
          <w:sz w:val="28"/>
          <w:szCs w:val="28"/>
          <w:lang w:val="uk-UA"/>
        </w:rPr>
        <w:t>Кислова</w:t>
      </w:r>
      <w:proofErr w:type="spellEnd"/>
      <w:r w:rsidRPr="00EE12E4">
        <w:rPr>
          <w:rFonts w:ascii="Times New Roman" w:hAnsi="Times New Roman" w:cs="Times New Roman"/>
          <w:bCs/>
          <w:color w:val="000000" w:themeColor="text1"/>
          <w:sz w:val="28"/>
          <w:szCs w:val="28"/>
          <w:lang w:val="uk-UA"/>
        </w:rPr>
        <w:t>, Р. І. </w:t>
      </w:r>
      <w:proofErr w:type="spellStart"/>
      <w:r w:rsidRPr="00EE12E4">
        <w:rPr>
          <w:rFonts w:ascii="Times New Roman" w:hAnsi="Times New Roman" w:cs="Times New Roman"/>
          <w:bCs/>
          <w:color w:val="000000" w:themeColor="text1"/>
          <w:sz w:val="28"/>
          <w:szCs w:val="28"/>
          <w:lang w:val="uk-UA"/>
        </w:rPr>
        <w:t>Лалаєва</w:t>
      </w:r>
      <w:proofErr w:type="spellEnd"/>
      <w:r w:rsidRPr="00EE12E4">
        <w:rPr>
          <w:rFonts w:ascii="Times New Roman" w:hAnsi="Times New Roman" w:cs="Times New Roman"/>
          <w:bCs/>
          <w:color w:val="000000" w:themeColor="text1"/>
          <w:sz w:val="28"/>
          <w:szCs w:val="28"/>
          <w:lang w:val="uk-UA"/>
        </w:rPr>
        <w:t>, Р. Е. Левіна, Е. М. </w:t>
      </w:r>
      <w:proofErr w:type="spellStart"/>
      <w:r w:rsidRPr="00EE12E4">
        <w:rPr>
          <w:rFonts w:ascii="Times New Roman" w:hAnsi="Times New Roman" w:cs="Times New Roman"/>
          <w:bCs/>
          <w:color w:val="000000" w:themeColor="text1"/>
          <w:sz w:val="28"/>
          <w:szCs w:val="28"/>
          <w:lang w:val="uk-UA"/>
        </w:rPr>
        <w:t>Мастюкова</w:t>
      </w:r>
      <w:proofErr w:type="spellEnd"/>
      <w:r w:rsidRPr="00EE12E4">
        <w:rPr>
          <w:rFonts w:ascii="Times New Roman" w:hAnsi="Times New Roman" w:cs="Times New Roman"/>
          <w:bCs/>
          <w:color w:val="000000" w:themeColor="text1"/>
          <w:sz w:val="28"/>
          <w:szCs w:val="28"/>
          <w:lang w:val="uk-UA"/>
        </w:rPr>
        <w:t xml:space="preserve">, </w:t>
      </w:r>
      <w:r w:rsidRPr="00EE12E4">
        <w:rPr>
          <w:rFonts w:ascii="Times New Roman" w:hAnsi="Times New Roman" w:cs="Times New Roman"/>
          <w:bCs/>
          <w:color w:val="000000" w:themeColor="text1"/>
          <w:sz w:val="28"/>
          <w:szCs w:val="28"/>
          <w:lang w:val="uk-UA"/>
        </w:rPr>
        <w:lastRenderedPageBreak/>
        <w:t>Є. Ф. </w:t>
      </w:r>
      <w:proofErr w:type="spellStart"/>
      <w:r w:rsidRPr="00EE12E4">
        <w:rPr>
          <w:rFonts w:ascii="Times New Roman" w:hAnsi="Times New Roman" w:cs="Times New Roman"/>
          <w:bCs/>
          <w:color w:val="000000" w:themeColor="text1"/>
          <w:sz w:val="28"/>
          <w:szCs w:val="28"/>
          <w:lang w:val="uk-UA"/>
        </w:rPr>
        <w:t>Соботович</w:t>
      </w:r>
      <w:proofErr w:type="spellEnd"/>
      <w:r w:rsidRPr="00EE12E4">
        <w:rPr>
          <w:rFonts w:ascii="Times New Roman" w:hAnsi="Times New Roman" w:cs="Times New Roman"/>
          <w:bCs/>
          <w:color w:val="000000" w:themeColor="text1"/>
          <w:sz w:val="28"/>
          <w:szCs w:val="28"/>
          <w:lang w:val="uk-UA"/>
        </w:rPr>
        <w:t>, Л. Ф. </w:t>
      </w:r>
      <w:proofErr w:type="spellStart"/>
      <w:r w:rsidRPr="00EE12E4">
        <w:rPr>
          <w:rFonts w:ascii="Times New Roman" w:hAnsi="Times New Roman" w:cs="Times New Roman"/>
          <w:bCs/>
          <w:color w:val="000000" w:themeColor="text1"/>
          <w:sz w:val="28"/>
          <w:szCs w:val="28"/>
          <w:lang w:val="uk-UA"/>
        </w:rPr>
        <w:t>Спірова</w:t>
      </w:r>
      <w:proofErr w:type="spellEnd"/>
      <w:r w:rsidRPr="00EE12E4">
        <w:rPr>
          <w:rFonts w:ascii="Times New Roman" w:hAnsi="Times New Roman" w:cs="Times New Roman"/>
          <w:bCs/>
          <w:color w:val="000000" w:themeColor="text1"/>
          <w:sz w:val="28"/>
          <w:szCs w:val="28"/>
          <w:lang w:val="uk-UA"/>
        </w:rPr>
        <w:t>, О. Д. Тихомиров,  Л. Ф. Тихомирова, Т. Б. </w:t>
      </w:r>
      <w:proofErr w:type="spellStart"/>
      <w:r w:rsidRPr="00EE12E4">
        <w:rPr>
          <w:rFonts w:ascii="Times New Roman" w:hAnsi="Times New Roman" w:cs="Times New Roman"/>
          <w:bCs/>
          <w:color w:val="000000" w:themeColor="text1"/>
          <w:sz w:val="28"/>
          <w:szCs w:val="28"/>
          <w:lang w:val="uk-UA"/>
        </w:rPr>
        <w:t>Філічеваева</w:t>
      </w:r>
      <w:proofErr w:type="spellEnd"/>
      <w:r w:rsidRPr="00EE12E4">
        <w:rPr>
          <w:rFonts w:ascii="Times New Roman" w:hAnsi="Times New Roman" w:cs="Times New Roman"/>
          <w:bCs/>
          <w:color w:val="000000" w:themeColor="text1"/>
          <w:sz w:val="28"/>
          <w:szCs w:val="28"/>
          <w:lang w:val="uk-UA"/>
        </w:rPr>
        <w:t>, Г. В. </w:t>
      </w:r>
      <w:proofErr w:type="spellStart"/>
      <w:r w:rsidRPr="00EE12E4">
        <w:rPr>
          <w:rFonts w:ascii="Times New Roman" w:hAnsi="Times New Roman" w:cs="Times New Roman"/>
          <w:bCs/>
          <w:color w:val="000000" w:themeColor="text1"/>
          <w:sz w:val="28"/>
          <w:szCs w:val="28"/>
          <w:lang w:val="uk-UA"/>
        </w:rPr>
        <w:t>Чиркин</w:t>
      </w:r>
      <w:proofErr w:type="spellEnd"/>
      <w:r w:rsidRPr="00EE12E4">
        <w:rPr>
          <w:rFonts w:ascii="Times New Roman" w:hAnsi="Times New Roman" w:cs="Times New Roman"/>
          <w:bCs/>
          <w:color w:val="000000" w:themeColor="text1"/>
          <w:sz w:val="28"/>
          <w:szCs w:val="28"/>
          <w:lang w:val="uk-UA"/>
        </w:rPr>
        <w:t xml:space="preserve"> ін. Вважаємо що особливо цінними для роботи з формування зв’язного мовлення та мислення залишаються ідеї Л. С. Виготського, описані в книзі «Мислення і мова».</w:t>
      </w:r>
    </w:p>
    <w:p w:rsidR="00167367" w:rsidRPr="00EE12E4" w:rsidRDefault="00167367" w:rsidP="00167367">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 xml:space="preserve">У психологічному словнику за редакцією В. </w:t>
      </w:r>
      <w:proofErr w:type="spellStart"/>
      <w:r w:rsidRPr="00EE12E4">
        <w:rPr>
          <w:rFonts w:ascii="Times New Roman" w:hAnsi="Times New Roman" w:cs="Times New Roman"/>
          <w:bCs/>
          <w:iCs/>
          <w:color w:val="000000" w:themeColor="text1"/>
          <w:sz w:val="28"/>
          <w:szCs w:val="28"/>
          <w:lang w:val="uk-UA"/>
        </w:rPr>
        <w:t>Шапар</w:t>
      </w:r>
      <w:proofErr w:type="spellEnd"/>
      <w:r w:rsidRPr="00EE12E4">
        <w:rPr>
          <w:rFonts w:ascii="Times New Roman" w:hAnsi="Times New Roman" w:cs="Times New Roman"/>
          <w:bCs/>
          <w:iCs/>
          <w:color w:val="000000" w:themeColor="text1"/>
          <w:sz w:val="28"/>
          <w:szCs w:val="28"/>
          <w:lang w:val="uk-UA"/>
        </w:rPr>
        <w:t xml:space="preserve"> дається таке визначення словесно-логічне мислення – це провідний засіб теоретичного освоєння дійсності, що </w:t>
      </w:r>
      <w:proofErr w:type="spellStart"/>
      <w:r w:rsidRPr="00EE12E4">
        <w:rPr>
          <w:rFonts w:ascii="Times New Roman" w:hAnsi="Times New Roman" w:cs="Times New Roman"/>
          <w:bCs/>
          <w:iCs/>
          <w:color w:val="000000" w:themeColor="text1"/>
          <w:sz w:val="28"/>
          <w:szCs w:val="28"/>
          <w:lang w:val="uk-UA"/>
        </w:rPr>
        <w:t>інтенсивно</w:t>
      </w:r>
      <w:proofErr w:type="spellEnd"/>
      <w:r w:rsidRPr="00EE12E4">
        <w:rPr>
          <w:rFonts w:ascii="Times New Roman" w:hAnsi="Times New Roman" w:cs="Times New Roman"/>
          <w:bCs/>
          <w:iCs/>
          <w:color w:val="000000" w:themeColor="text1"/>
          <w:sz w:val="28"/>
          <w:szCs w:val="28"/>
          <w:lang w:val="uk-UA"/>
        </w:rPr>
        <w:t xml:space="preserve"> формується під час оволодіння дітьми науковими поняттями в процесі навчання таких </w:t>
      </w:r>
      <w:proofErr w:type="spellStart"/>
      <w:r w:rsidRPr="00EE12E4">
        <w:rPr>
          <w:rFonts w:ascii="Times New Roman" w:hAnsi="Times New Roman" w:cs="Times New Roman"/>
          <w:bCs/>
          <w:iCs/>
          <w:color w:val="000000" w:themeColor="text1"/>
          <w:sz w:val="28"/>
          <w:szCs w:val="28"/>
          <w:lang w:val="uk-UA"/>
        </w:rPr>
        <w:t>мислиннєвих</w:t>
      </w:r>
      <w:proofErr w:type="spellEnd"/>
      <w:r w:rsidRPr="00EE12E4">
        <w:rPr>
          <w:rFonts w:ascii="Times New Roman" w:hAnsi="Times New Roman" w:cs="Times New Roman"/>
          <w:bCs/>
          <w:iCs/>
          <w:color w:val="000000" w:themeColor="text1"/>
          <w:sz w:val="28"/>
          <w:szCs w:val="28"/>
          <w:lang w:val="uk-UA"/>
        </w:rPr>
        <w:t xml:space="preserve"> дій, як аналіз, синтез, абстрагування, узагальнення, порівняння. Словесно-логічне мислення – це один з видів мислення, для якого є характерним використання понять, логічних конструкцій (Віктор </w:t>
      </w:r>
      <w:proofErr w:type="spellStart"/>
      <w:r w:rsidRPr="00EE12E4">
        <w:rPr>
          <w:rFonts w:ascii="Times New Roman" w:hAnsi="Times New Roman" w:cs="Times New Roman"/>
          <w:bCs/>
          <w:iCs/>
          <w:color w:val="000000" w:themeColor="text1"/>
          <w:sz w:val="28"/>
          <w:szCs w:val="28"/>
          <w:lang w:val="uk-UA"/>
        </w:rPr>
        <w:t>Шапар</w:t>
      </w:r>
      <w:proofErr w:type="spellEnd"/>
      <w:r w:rsidRPr="00EE12E4">
        <w:rPr>
          <w:rFonts w:ascii="Times New Roman" w:hAnsi="Times New Roman" w:cs="Times New Roman"/>
          <w:bCs/>
          <w:iCs/>
          <w:color w:val="000000" w:themeColor="text1"/>
          <w:sz w:val="28"/>
          <w:szCs w:val="28"/>
          <w:lang w:val="uk-UA"/>
        </w:rPr>
        <w:t>, Психологічний тлумачний словник)[33, с.240].</w:t>
      </w:r>
    </w:p>
    <w:p w:rsidR="00167367" w:rsidRPr="00EE12E4" w:rsidRDefault="00167367" w:rsidP="00167367">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 xml:space="preserve">У роботах авторів які займалися розробкою цього питання                               </w:t>
      </w:r>
      <w:r w:rsidRPr="00EE12E4">
        <w:rPr>
          <w:rFonts w:ascii="Times New Roman" w:hAnsi="Times New Roman" w:cs="Times New Roman"/>
          <w:bCs/>
          <w:color w:val="000000" w:themeColor="text1"/>
          <w:sz w:val="28"/>
          <w:szCs w:val="28"/>
          <w:lang w:val="uk-UA"/>
        </w:rPr>
        <w:t>(</w:t>
      </w:r>
      <w:r w:rsidRPr="00EE12E4">
        <w:rPr>
          <w:rFonts w:ascii="Times New Roman" w:hAnsi="Times New Roman" w:cs="Times New Roman"/>
          <w:bCs/>
          <w:iCs/>
          <w:color w:val="000000" w:themeColor="text1"/>
          <w:sz w:val="28"/>
          <w:szCs w:val="28"/>
          <w:lang w:val="uk-UA"/>
        </w:rPr>
        <w:t>О. К. Тихомиров, Л. А. Карпенко, А. В. Петровський, М. Р. </w:t>
      </w:r>
      <w:proofErr w:type="spellStart"/>
      <w:r w:rsidRPr="00EE12E4">
        <w:rPr>
          <w:rFonts w:ascii="Times New Roman" w:hAnsi="Times New Roman" w:cs="Times New Roman"/>
          <w:bCs/>
          <w:iCs/>
          <w:color w:val="000000" w:themeColor="text1"/>
          <w:sz w:val="28"/>
          <w:szCs w:val="28"/>
          <w:lang w:val="uk-UA"/>
        </w:rPr>
        <w:t>Ярошевський</w:t>
      </w:r>
      <w:proofErr w:type="spellEnd"/>
      <w:r w:rsidRPr="00EE12E4">
        <w:rPr>
          <w:rFonts w:ascii="Times New Roman" w:hAnsi="Times New Roman" w:cs="Times New Roman"/>
          <w:bCs/>
          <w:iCs/>
          <w:color w:val="000000" w:themeColor="text1"/>
          <w:sz w:val="28"/>
          <w:szCs w:val="28"/>
          <w:lang w:val="uk-UA"/>
        </w:rPr>
        <w:t xml:space="preserve">, </w:t>
      </w:r>
      <w:r w:rsidRPr="00EE12E4">
        <w:rPr>
          <w:rFonts w:ascii="Times New Roman" w:hAnsi="Times New Roman" w:cs="Times New Roman"/>
          <w:bCs/>
          <w:iCs/>
          <w:color w:val="000000" w:themeColor="text1"/>
          <w:sz w:val="28"/>
          <w:szCs w:val="28"/>
          <w:lang w:val="uk-UA"/>
        </w:rPr>
        <w:lastRenderedPageBreak/>
        <w:t>С. Ю. Головін та інші), існує певна термінологічна неузгодженість; так, як синонімічні використовуються поняття вербальне мислення, абстрактне мислення, понятійне мислення, а в зарубіжній літературі переважно використовують термін «понятійне мислення». Л. А. </w:t>
      </w:r>
      <w:proofErr w:type="spellStart"/>
      <w:r w:rsidRPr="00EE12E4">
        <w:rPr>
          <w:rFonts w:ascii="Times New Roman" w:hAnsi="Times New Roman" w:cs="Times New Roman"/>
          <w:bCs/>
          <w:iCs/>
          <w:color w:val="000000" w:themeColor="text1"/>
          <w:sz w:val="28"/>
          <w:szCs w:val="28"/>
          <w:lang w:val="uk-UA"/>
        </w:rPr>
        <w:t>Ясюкова</w:t>
      </w:r>
      <w:proofErr w:type="spellEnd"/>
      <w:r w:rsidRPr="00EE12E4">
        <w:rPr>
          <w:rFonts w:ascii="Times New Roman" w:hAnsi="Times New Roman" w:cs="Times New Roman"/>
          <w:bCs/>
          <w:iCs/>
          <w:color w:val="000000" w:themeColor="text1"/>
          <w:sz w:val="28"/>
          <w:szCs w:val="28"/>
          <w:lang w:val="uk-UA"/>
        </w:rPr>
        <w:t xml:space="preserve"> в своїх роботах, аналізуючи  закономірності розвитку понятійного мислення школярів, складові якого аналогічні складовим словесно-логічному мисленню, виділяє наступні його компоненти:</w:t>
      </w:r>
    </w:p>
    <w:p w:rsidR="00167367" w:rsidRPr="00EE12E4" w:rsidRDefault="00167367" w:rsidP="00167367">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1. Інтуїтивний компонент (вміння виділяти головне);</w:t>
      </w:r>
    </w:p>
    <w:p w:rsidR="00167367" w:rsidRPr="00EE12E4" w:rsidRDefault="00167367" w:rsidP="00167367">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2.Логічний компонент (вміння виділяти об’єктивні причинно-наслідкові зв’язки);</w:t>
      </w:r>
    </w:p>
    <w:p w:rsidR="00167367" w:rsidRPr="00EE12E4" w:rsidRDefault="00167367" w:rsidP="00167367">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3. Понятійна категоризація (вміння узагальнювати, систематизувати інформацію)[30, с.7].</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Оскільки </w:t>
      </w:r>
      <w:hyperlink r:id="rId6" w:tooltip="Мова і мислення" w:history="1">
        <w:r w:rsidRPr="00EE12E4">
          <w:rPr>
            <w:rStyle w:val="a3"/>
            <w:rFonts w:ascii="Times New Roman" w:hAnsi="Times New Roman" w:cs="Times New Roman"/>
            <w:bCs/>
            <w:color w:val="000000" w:themeColor="text1"/>
            <w:sz w:val="28"/>
            <w:szCs w:val="28"/>
            <w:lang w:val="uk-UA"/>
          </w:rPr>
          <w:t>мова і мислення</w:t>
        </w:r>
      </w:hyperlink>
      <w:r w:rsidRPr="00EE12E4">
        <w:rPr>
          <w:rFonts w:ascii="Times New Roman" w:hAnsi="Times New Roman" w:cs="Times New Roman"/>
          <w:bCs/>
          <w:color w:val="000000" w:themeColor="text1"/>
          <w:sz w:val="28"/>
          <w:szCs w:val="28"/>
          <w:lang w:val="uk-UA"/>
        </w:rPr>
        <w:t> тісно пов’язані між собою , то удосконалення словесно - логічного мислення позитивно впливає на </w:t>
      </w:r>
      <w:hyperlink r:id="rId7" w:tooltip="Успішність студентів" w:history="1">
        <w:r w:rsidRPr="00EE12E4">
          <w:rPr>
            <w:rStyle w:val="a3"/>
            <w:rFonts w:ascii="Times New Roman" w:hAnsi="Times New Roman" w:cs="Times New Roman"/>
            <w:bCs/>
            <w:color w:val="000000" w:themeColor="text1"/>
            <w:sz w:val="28"/>
            <w:szCs w:val="28"/>
            <w:lang w:val="uk-UA"/>
          </w:rPr>
          <w:t>успішність учнів</w:t>
        </w:r>
      </w:hyperlink>
      <w:r w:rsidRPr="00EE12E4">
        <w:rPr>
          <w:rFonts w:ascii="Times New Roman" w:hAnsi="Times New Roman" w:cs="Times New Roman"/>
          <w:bCs/>
          <w:color w:val="000000" w:themeColor="text1"/>
          <w:sz w:val="28"/>
          <w:szCs w:val="28"/>
          <w:lang w:val="uk-UA"/>
        </w:rPr>
        <w:t xml:space="preserve"> і дозволяє запобігати загальному недорозвиненню словесно-логічного мислення. </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Таким чином, особлива актуальність даного вікового періоду для становлення вербально-логічного мислення, а також вивчення проблем недостатності змістовного аспекту по його </w:t>
      </w:r>
      <w:proofErr w:type="spellStart"/>
      <w:r w:rsidRPr="00EE12E4">
        <w:rPr>
          <w:rFonts w:ascii="Times New Roman" w:hAnsi="Times New Roman" w:cs="Times New Roman"/>
          <w:bCs/>
          <w:color w:val="000000" w:themeColor="text1"/>
          <w:sz w:val="28"/>
          <w:szCs w:val="28"/>
          <w:lang w:val="uk-UA"/>
        </w:rPr>
        <w:t>формуваннюу</w:t>
      </w:r>
      <w:proofErr w:type="spellEnd"/>
      <w:r w:rsidRPr="00EE12E4">
        <w:rPr>
          <w:rFonts w:ascii="Times New Roman" w:hAnsi="Times New Roman" w:cs="Times New Roman"/>
          <w:bCs/>
          <w:color w:val="000000" w:themeColor="text1"/>
          <w:sz w:val="28"/>
          <w:szCs w:val="28"/>
          <w:lang w:val="uk-UA"/>
        </w:rPr>
        <w:t xml:space="preserve"> дітей молодшого шкільного віку визначають актуальність теми дослідження.</w:t>
      </w:r>
    </w:p>
    <w:p w:rsidR="00167367" w:rsidRPr="00EE12E4" w:rsidRDefault="00167367" w:rsidP="00167367">
      <w:pPr>
        <w:ind w:firstLine="709"/>
        <w:jc w:val="both"/>
        <w:rPr>
          <w:rFonts w:ascii="Times New Roman" w:hAnsi="Times New Roman" w:cs="Times New Roman"/>
          <w:color w:val="000000" w:themeColor="text1"/>
          <w:sz w:val="28"/>
          <w:szCs w:val="28"/>
          <w:lang w:val="uk-UA"/>
        </w:rPr>
      </w:pPr>
      <w:r w:rsidRPr="00EE12E4">
        <w:rPr>
          <w:rFonts w:ascii="Times New Roman" w:hAnsi="Times New Roman" w:cs="Times New Roman"/>
          <w:bCs/>
          <w:color w:val="000000" w:themeColor="text1"/>
          <w:sz w:val="28"/>
          <w:szCs w:val="28"/>
          <w:lang w:val="uk-UA"/>
        </w:rPr>
        <w:t>Актуальність і значущість цих питань, їх недостатня теоретична і практична розробленість дозволили позначити </w:t>
      </w:r>
      <w:r w:rsidRPr="00EE12E4">
        <w:rPr>
          <w:rFonts w:ascii="Times New Roman" w:hAnsi="Times New Roman" w:cs="Times New Roman"/>
          <w:b/>
          <w:bCs/>
          <w:color w:val="000000" w:themeColor="text1"/>
          <w:sz w:val="28"/>
          <w:szCs w:val="28"/>
          <w:lang w:val="uk-UA"/>
        </w:rPr>
        <w:t xml:space="preserve">проблему дослідження: </w:t>
      </w:r>
      <w:r w:rsidRPr="00EE12E4">
        <w:rPr>
          <w:rFonts w:ascii="Times New Roman" w:hAnsi="Times New Roman" w:cs="Times New Roman"/>
          <w:color w:val="000000" w:themeColor="text1"/>
          <w:sz w:val="28"/>
          <w:szCs w:val="28"/>
          <w:lang w:val="uk-UA"/>
        </w:rPr>
        <w:t>вплив словесно-логічного мислення на емоційний розвиток молодшого школяра</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
          <w:color w:val="000000" w:themeColor="text1"/>
          <w:sz w:val="28"/>
          <w:szCs w:val="28"/>
          <w:lang w:val="uk-UA"/>
        </w:rPr>
        <w:t>Мета дослідження</w:t>
      </w:r>
      <w:r w:rsidRPr="00EE12E4">
        <w:rPr>
          <w:rFonts w:ascii="Times New Roman" w:hAnsi="Times New Roman" w:cs="Times New Roman"/>
          <w:color w:val="000000" w:themeColor="text1"/>
          <w:sz w:val="28"/>
          <w:szCs w:val="28"/>
          <w:lang w:val="uk-UA"/>
        </w:rPr>
        <w:t xml:space="preserve">: теоретично </w:t>
      </w:r>
      <w:r w:rsidRPr="00EE12E4">
        <w:rPr>
          <w:rFonts w:ascii="Times New Roman" w:hAnsi="Times New Roman" w:cs="Times New Roman"/>
          <w:bCs/>
          <w:color w:val="000000" w:themeColor="text1"/>
          <w:sz w:val="28"/>
          <w:szCs w:val="28"/>
          <w:lang w:val="uk-UA"/>
        </w:rPr>
        <w:t>обґрунтувати та емпірично дослідити вплив словесно-логічного мислення на емоційний розвиток молодшого школяра.</w:t>
      </w:r>
    </w:p>
    <w:p w:rsidR="00167367" w:rsidRPr="00EE12E4" w:rsidRDefault="00167367" w:rsidP="00167367">
      <w:pPr>
        <w:ind w:firstLine="709"/>
        <w:jc w:val="both"/>
        <w:rPr>
          <w:rFonts w:ascii="Times New Roman" w:hAnsi="Times New Roman" w:cs="Times New Roman"/>
          <w:color w:val="000000" w:themeColor="text1"/>
          <w:sz w:val="28"/>
          <w:szCs w:val="28"/>
          <w:lang w:val="uk-UA"/>
        </w:rPr>
      </w:pPr>
      <w:r w:rsidRPr="00EE12E4">
        <w:rPr>
          <w:rFonts w:ascii="Times New Roman" w:hAnsi="Times New Roman" w:cs="Times New Roman"/>
          <w:b/>
          <w:color w:val="000000" w:themeColor="text1"/>
          <w:sz w:val="28"/>
          <w:szCs w:val="28"/>
          <w:lang w:val="uk-UA"/>
        </w:rPr>
        <w:t>Об’єкт дослідження</w:t>
      </w:r>
      <w:r w:rsidRPr="00EE12E4">
        <w:rPr>
          <w:rFonts w:ascii="Times New Roman" w:hAnsi="Times New Roman" w:cs="Times New Roman"/>
          <w:color w:val="000000" w:themeColor="text1"/>
          <w:sz w:val="28"/>
          <w:szCs w:val="28"/>
          <w:lang w:val="uk-UA"/>
        </w:rPr>
        <w:t>: особливості емоційного розвитку молодших школярів.</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
          <w:bCs/>
          <w:color w:val="000000" w:themeColor="text1"/>
          <w:sz w:val="28"/>
          <w:szCs w:val="28"/>
          <w:lang w:val="uk-UA"/>
        </w:rPr>
        <w:t>Гіпотеза</w:t>
      </w:r>
      <w:r w:rsidRPr="00EE12E4">
        <w:rPr>
          <w:rFonts w:ascii="Times New Roman" w:hAnsi="Times New Roman" w:cs="Times New Roman"/>
          <w:bCs/>
          <w:color w:val="000000" w:themeColor="text1"/>
          <w:sz w:val="28"/>
          <w:szCs w:val="28"/>
          <w:lang w:val="uk-UA"/>
        </w:rPr>
        <w:t>: у учнів молодшого шкільного віку емоції і словесно-логічне мислення тісно пов’язані між собою.</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
          <w:bCs/>
          <w:color w:val="000000" w:themeColor="text1"/>
          <w:sz w:val="28"/>
          <w:szCs w:val="28"/>
          <w:lang w:val="uk-UA"/>
        </w:rPr>
        <w:lastRenderedPageBreak/>
        <w:t>Завдання дослідження</w:t>
      </w:r>
      <w:r w:rsidRPr="00EE12E4">
        <w:rPr>
          <w:rFonts w:ascii="Times New Roman" w:hAnsi="Times New Roman" w:cs="Times New Roman"/>
          <w:bCs/>
          <w:color w:val="000000" w:themeColor="text1"/>
          <w:sz w:val="28"/>
          <w:szCs w:val="28"/>
          <w:lang w:val="uk-UA"/>
        </w:rPr>
        <w:t xml:space="preserve">: </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1) здійснити теоретичний аналіз наукових досліджень у вітчизняній та зарубіжній літературі щодо проблем впливу словесно-логічного мислення в на емоційний розвиток молодшого школяра;</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підібрати методики дослідження словесно-логічного мислення та емоційного розвитку молодшого школяра;</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3) емпірично дослідити рівень вплив словесно-логічного мислення на емоційний розвиток молодшого школяра; </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надати рекомендації практичним психологам щодо впливу словесно-логічного мислення на емоційний розвиток молодшого  школяра.</w:t>
      </w:r>
    </w:p>
    <w:p w:rsidR="00167367" w:rsidRPr="00EE12E4" w:rsidRDefault="00167367" w:rsidP="00167367">
      <w:pPr>
        <w:ind w:firstLine="709"/>
        <w:jc w:val="both"/>
        <w:rPr>
          <w:rFonts w:ascii="Times New Roman" w:hAnsi="Times New Roman" w:cs="Times New Roman"/>
          <w:b/>
          <w:bCs/>
          <w:color w:val="000000" w:themeColor="text1"/>
          <w:sz w:val="28"/>
          <w:szCs w:val="28"/>
          <w:lang w:val="uk-UA"/>
        </w:rPr>
      </w:pPr>
      <w:r w:rsidRPr="00EE12E4">
        <w:rPr>
          <w:rFonts w:ascii="Times New Roman" w:hAnsi="Times New Roman" w:cs="Times New Roman"/>
          <w:b/>
          <w:bCs/>
          <w:color w:val="000000" w:themeColor="text1"/>
          <w:sz w:val="28"/>
          <w:szCs w:val="28"/>
          <w:lang w:val="uk-UA"/>
        </w:rPr>
        <w:t>Методи дослідження.</w:t>
      </w:r>
      <w:r w:rsidRPr="00EE12E4">
        <w:rPr>
          <w:rFonts w:ascii="Times New Roman" w:hAnsi="Times New Roman" w:cs="Times New Roman"/>
          <w:bCs/>
          <w:color w:val="000000" w:themeColor="text1"/>
          <w:sz w:val="28"/>
          <w:szCs w:val="28"/>
          <w:lang w:val="uk-UA"/>
        </w:rPr>
        <w:t xml:space="preserve"> Для вирішення сформульованих у дослідженні завдань було застосовано такі методи:</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i/>
          <w:iCs/>
          <w:color w:val="000000" w:themeColor="text1"/>
          <w:sz w:val="28"/>
          <w:szCs w:val="28"/>
          <w:lang w:val="uk-UA"/>
        </w:rPr>
        <w:t xml:space="preserve">теоретичні – </w:t>
      </w:r>
      <w:r w:rsidRPr="00EE12E4">
        <w:rPr>
          <w:rFonts w:ascii="Times New Roman" w:hAnsi="Times New Roman" w:cs="Times New Roman"/>
          <w:bCs/>
          <w:color w:val="000000" w:themeColor="text1"/>
          <w:sz w:val="28"/>
          <w:szCs w:val="28"/>
          <w:lang w:val="uk-UA"/>
        </w:rPr>
        <w:t xml:space="preserve">аналіз, синтез, порівняння, узагальнення, систематизація наукових досліджень із проблеми впливу словесно-логічного мислення на емоційний розвиток молодшого школяра; </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i/>
          <w:iCs/>
          <w:color w:val="000000" w:themeColor="text1"/>
          <w:sz w:val="28"/>
          <w:szCs w:val="28"/>
          <w:lang w:val="uk-UA"/>
        </w:rPr>
        <w:t>емпіричні</w:t>
      </w:r>
      <w:r w:rsidRPr="00EE12E4">
        <w:rPr>
          <w:rFonts w:ascii="Times New Roman" w:hAnsi="Times New Roman" w:cs="Times New Roman"/>
          <w:bCs/>
          <w:color w:val="000000" w:themeColor="text1"/>
          <w:sz w:val="28"/>
          <w:szCs w:val="28"/>
          <w:lang w:val="uk-UA"/>
        </w:rPr>
        <w:t xml:space="preserve"> – спостереження, бесіда, тестування; </w:t>
      </w:r>
    </w:p>
    <w:p w:rsidR="00167367" w:rsidRPr="00EE12E4" w:rsidRDefault="00167367" w:rsidP="00167367">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i/>
          <w:color w:val="000000" w:themeColor="text1"/>
          <w:sz w:val="28"/>
          <w:szCs w:val="28"/>
          <w:lang w:val="uk-UA"/>
        </w:rPr>
        <w:t>методи статистичної обробки даних</w:t>
      </w:r>
      <w:r w:rsidRPr="00EE12E4">
        <w:rPr>
          <w:rFonts w:ascii="Times New Roman" w:hAnsi="Times New Roman" w:cs="Times New Roman"/>
          <w:bCs/>
          <w:color w:val="000000" w:themeColor="text1"/>
          <w:sz w:val="28"/>
          <w:szCs w:val="28"/>
          <w:lang w:val="uk-UA"/>
        </w:rPr>
        <w:t xml:space="preserve"> – порівняння середніх величин та статистичний аналіз тенденцій.</w:t>
      </w:r>
    </w:p>
    <w:p w:rsidR="00167367" w:rsidRPr="00EE12E4" w:rsidRDefault="00167367" w:rsidP="00167367">
      <w:pPr>
        <w:tabs>
          <w:tab w:val="left" w:pos="0"/>
        </w:tabs>
        <w:ind w:firstLine="709"/>
        <w:jc w:val="both"/>
        <w:rPr>
          <w:rFonts w:ascii="Times New Roman" w:hAnsi="Times New Roman" w:cs="Times New Roman"/>
          <w:color w:val="000000" w:themeColor="text1"/>
          <w:spacing w:val="-4"/>
          <w:sz w:val="28"/>
          <w:szCs w:val="28"/>
          <w:lang w:val="uk-UA"/>
        </w:rPr>
      </w:pPr>
      <w:r w:rsidRPr="00EE12E4">
        <w:rPr>
          <w:rFonts w:ascii="Times New Roman" w:hAnsi="Times New Roman" w:cs="Times New Roman"/>
          <w:b/>
          <w:color w:val="000000" w:themeColor="text1"/>
          <w:sz w:val="28"/>
          <w:szCs w:val="28"/>
          <w:lang w:val="uk-UA"/>
        </w:rPr>
        <w:t>Наукова новизна дослідження</w:t>
      </w:r>
      <w:r w:rsidRPr="00EE12E4">
        <w:rPr>
          <w:rFonts w:ascii="Times New Roman" w:hAnsi="Times New Roman" w:cs="Times New Roman"/>
          <w:color w:val="000000" w:themeColor="text1"/>
          <w:sz w:val="28"/>
          <w:szCs w:val="28"/>
          <w:lang w:val="uk-UA"/>
        </w:rPr>
        <w:t xml:space="preserve">: </w:t>
      </w:r>
      <w:r w:rsidRPr="00EE12E4">
        <w:rPr>
          <w:rFonts w:ascii="Times New Roman" w:hAnsi="Times New Roman" w:cs="Times New Roman"/>
          <w:color w:val="000000" w:themeColor="text1"/>
          <w:spacing w:val="-4"/>
          <w:sz w:val="28"/>
          <w:szCs w:val="28"/>
          <w:lang w:val="uk-UA"/>
        </w:rPr>
        <w:t>обґрунтовано залежність між розвитком емоційної сфери молодшого школяра та його словесно-логічного мислення.</w:t>
      </w:r>
    </w:p>
    <w:p w:rsidR="00167367" w:rsidRPr="00EE12E4" w:rsidRDefault="00167367" w:rsidP="00167367">
      <w:pPr>
        <w:ind w:firstLine="567"/>
        <w:jc w:val="both"/>
        <w:rPr>
          <w:rFonts w:ascii="Times New Roman" w:hAnsi="Times New Roman" w:cs="Times New Roman"/>
          <w:color w:val="000000" w:themeColor="text1"/>
          <w:spacing w:val="-4"/>
          <w:sz w:val="28"/>
          <w:szCs w:val="28"/>
          <w:lang w:val="uk-UA"/>
        </w:rPr>
      </w:pPr>
      <w:r w:rsidRPr="00EE12E4">
        <w:rPr>
          <w:rFonts w:ascii="Times New Roman" w:hAnsi="Times New Roman" w:cs="Times New Roman"/>
          <w:b/>
          <w:bCs/>
          <w:color w:val="000000" w:themeColor="text1"/>
          <w:sz w:val="28"/>
          <w:szCs w:val="28"/>
          <w:lang w:val="uk-UA"/>
        </w:rPr>
        <w:t>Практичне значення дослідження</w:t>
      </w:r>
      <w:r w:rsidRPr="00EE12E4">
        <w:rPr>
          <w:rFonts w:ascii="Times New Roman" w:hAnsi="Times New Roman" w:cs="Times New Roman"/>
          <w:bCs/>
          <w:color w:val="000000" w:themeColor="text1"/>
          <w:sz w:val="28"/>
          <w:szCs w:val="28"/>
          <w:lang w:val="uk-UA"/>
        </w:rPr>
        <w:t>:</w:t>
      </w:r>
      <w:r w:rsidRPr="00EE12E4">
        <w:rPr>
          <w:rFonts w:ascii="Times New Roman" w:hAnsi="Times New Roman" w:cs="Times New Roman"/>
          <w:b/>
          <w:bCs/>
          <w:color w:val="000000" w:themeColor="text1"/>
          <w:sz w:val="28"/>
          <w:szCs w:val="28"/>
          <w:lang w:val="uk-UA"/>
        </w:rPr>
        <w:t xml:space="preserve"> </w:t>
      </w:r>
      <w:r w:rsidRPr="00EE12E4">
        <w:rPr>
          <w:rFonts w:ascii="Times New Roman" w:hAnsi="Times New Roman" w:cs="Times New Roman"/>
          <w:bCs/>
          <w:color w:val="000000" w:themeColor="text1"/>
          <w:sz w:val="28"/>
          <w:szCs w:val="28"/>
          <w:lang w:val="uk-UA"/>
        </w:rPr>
        <w:t>Експериментально</w:t>
      </w:r>
      <w:r w:rsidRPr="00EE12E4">
        <w:rPr>
          <w:rFonts w:ascii="Times New Roman" w:hAnsi="Times New Roman" w:cs="Times New Roman"/>
          <w:b/>
          <w:bCs/>
          <w:color w:val="000000" w:themeColor="text1"/>
          <w:sz w:val="28"/>
          <w:szCs w:val="28"/>
          <w:lang w:val="uk-UA"/>
        </w:rPr>
        <w:t xml:space="preserve"> </w:t>
      </w:r>
      <w:r w:rsidRPr="00EE12E4">
        <w:rPr>
          <w:rFonts w:ascii="Times New Roman" w:hAnsi="Times New Roman" w:cs="Times New Roman"/>
          <w:bCs/>
          <w:color w:val="000000" w:themeColor="text1"/>
          <w:sz w:val="28"/>
          <w:szCs w:val="28"/>
          <w:lang w:val="uk-UA"/>
        </w:rPr>
        <w:t>доведена залежність розвитку емоційної сфери молодшого школяра від словесно-логічного мислення</w:t>
      </w:r>
      <w:r w:rsidRPr="00EE12E4">
        <w:rPr>
          <w:rFonts w:ascii="Times New Roman" w:hAnsi="Times New Roman" w:cs="Times New Roman"/>
          <w:b/>
          <w:bCs/>
          <w:color w:val="000000" w:themeColor="text1"/>
          <w:sz w:val="28"/>
          <w:szCs w:val="28"/>
          <w:lang w:val="uk-UA"/>
        </w:rPr>
        <w:t xml:space="preserve">. </w:t>
      </w:r>
      <w:r w:rsidRPr="00EE12E4">
        <w:rPr>
          <w:rFonts w:ascii="Times New Roman" w:hAnsi="Times New Roman" w:cs="Times New Roman"/>
          <w:color w:val="000000" w:themeColor="text1"/>
          <w:spacing w:val="-4"/>
          <w:sz w:val="28"/>
          <w:szCs w:val="28"/>
          <w:lang w:val="uk-UA"/>
        </w:rPr>
        <w:t>Розроблені практичні рекомендації можуть бути використані  практичними психологами в ЗОШ, навчальному процесі вищих навчальних закладів, у післядипломній підготовці та перепідготовці педагогічних кадрів.</w:t>
      </w:r>
    </w:p>
    <w:p w:rsidR="00167367" w:rsidRPr="00EE12E4" w:rsidRDefault="00167367" w:rsidP="00167367">
      <w:pPr>
        <w:ind w:firstLine="567"/>
        <w:jc w:val="both"/>
        <w:rPr>
          <w:rFonts w:ascii="Times New Roman" w:hAnsi="Times New Roman" w:cs="Times New Roman"/>
          <w:bCs/>
          <w:color w:val="000000" w:themeColor="text1"/>
          <w:sz w:val="28"/>
          <w:szCs w:val="28"/>
          <w:lang w:val="uk-UA"/>
        </w:rPr>
      </w:pPr>
      <w:r w:rsidRPr="00EE12E4">
        <w:rPr>
          <w:rFonts w:ascii="Times New Roman" w:hAnsi="Times New Roman" w:cs="Times New Roman"/>
          <w:b/>
          <w:bCs/>
          <w:color w:val="000000" w:themeColor="text1"/>
          <w:sz w:val="28"/>
          <w:szCs w:val="28"/>
          <w:lang w:val="uk-UA"/>
        </w:rPr>
        <w:t>Апробація результатів дослідження:</w:t>
      </w:r>
      <w:r w:rsidRPr="00EE12E4">
        <w:rPr>
          <w:rFonts w:ascii="Times New Roman" w:hAnsi="Times New Roman" w:cs="Times New Roman"/>
          <w:bCs/>
          <w:color w:val="000000" w:themeColor="text1"/>
          <w:sz w:val="28"/>
          <w:szCs w:val="28"/>
          <w:lang w:val="uk-UA"/>
        </w:rPr>
        <w:t xml:space="preserve"> результати дослідження доповідались та обговорювались на засіданні кафедри психології Глухівського національного педагогічного університету імені Олександра Довженка. До Збірки наукових праць студентів факультету педагогіки і психології </w:t>
      </w:r>
      <w:r w:rsidRPr="00EE12E4">
        <w:rPr>
          <w:rFonts w:ascii="Times New Roman" w:hAnsi="Times New Roman" w:cs="Times New Roman"/>
          <w:bCs/>
          <w:color w:val="000000" w:themeColor="text1"/>
          <w:sz w:val="28"/>
          <w:szCs w:val="28"/>
          <w:lang w:val="uk-UA"/>
        </w:rPr>
        <w:lastRenderedPageBreak/>
        <w:t>Університету подано статтю «В</w:t>
      </w:r>
      <w:r w:rsidRPr="00EE12E4">
        <w:rPr>
          <w:rFonts w:ascii="Times New Roman" w:hAnsi="Times New Roman" w:cs="Times New Roman"/>
          <w:color w:val="000000" w:themeColor="text1"/>
          <w:sz w:val="28"/>
          <w:szCs w:val="28"/>
          <w:lang w:val="uk-UA"/>
        </w:rPr>
        <w:t>плив словесно-логічного мислення на емоційний розвиток молодшого школяра</w:t>
      </w:r>
      <w:r w:rsidRPr="00EE12E4">
        <w:rPr>
          <w:rFonts w:ascii="Times New Roman" w:hAnsi="Times New Roman" w:cs="Times New Roman"/>
          <w:bCs/>
          <w:color w:val="000000" w:themeColor="text1"/>
          <w:sz w:val="28"/>
          <w:szCs w:val="28"/>
          <w:lang w:val="uk-UA"/>
        </w:rPr>
        <w:t>».</w:t>
      </w:r>
    </w:p>
    <w:p w:rsidR="00167367" w:rsidRPr="00EE12E4" w:rsidRDefault="00167367" w:rsidP="00167367">
      <w:pPr>
        <w:tabs>
          <w:tab w:val="left" w:pos="3135"/>
        </w:tabs>
        <w:ind w:firstLine="709"/>
        <w:jc w:val="both"/>
        <w:rPr>
          <w:rFonts w:ascii="Times New Roman" w:hAnsi="Times New Roman" w:cs="Times New Roman"/>
          <w:color w:val="000000" w:themeColor="text1"/>
          <w:sz w:val="28"/>
          <w:szCs w:val="28"/>
          <w:lang w:val="uk-UA"/>
        </w:rPr>
      </w:pPr>
      <w:r w:rsidRPr="00EE12E4">
        <w:rPr>
          <w:rFonts w:ascii="Times New Roman" w:hAnsi="Times New Roman" w:cs="Times New Roman"/>
          <w:b/>
          <w:color w:val="000000" w:themeColor="text1"/>
          <w:sz w:val="28"/>
          <w:szCs w:val="28"/>
          <w:lang w:val="uk-UA"/>
        </w:rPr>
        <w:t>Структура роботи:</w:t>
      </w:r>
      <w:r w:rsidRPr="00EE12E4">
        <w:rPr>
          <w:rFonts w:ascii="Times New Roman" w:hAnsi="Times New Roman" w:cs="Times New Roman"/>
          <w:color w:val="000000" w:themeColor="text1"/>
          <w:sz w:val="28"/>
          <w:szCs w:val="28"/>
          <w:lang w:val="uk-UA"/>
        </w:rPr>
        <w:t xml:space="preserve"> робота складається зі вступу, двох розділів, висновків, … додатків, списку використаної літератури – … найменувань. Основний зміст роботи викладено на … сторінках. У роботі вміщено … рисунків, …. таблиць.</w:t>
      </w:r>
    </w:p>
    <w:p w:rsidR="00167367" w:rsidRPr="00EE12E4" w:rsidRDefault="00167367" w:rsidP="00167367">
      <w:pPr>
        <w:rPr>
          <w:rFonts w:ascii="Times New Roman" w:hAnsi="Times New Roman" w:cs="Times New Roman"/>
          <w:color w:val="000000" w:themeColor="text1"/>
          <w:sz w:val="28"/>
          <w:szCs w:val="28"/>
          <w:lang w:val="uk-UA"/>
        </w:rPr>
      </w:pPr>
      <w:r w:rsidRPr="00EE12E4">
        <w:rPr>
          <w:rFonts w:ascii="Times New Roman" w:hAnsi="Times New Roman" w:cs="Times New Roman"/>
          <w:color w:val="000000" w:themeColor="text1"/>
          <w:sz w:val="28"/>
          <w:szCs w:val="28"/>
          <w:lang w:val="uk-UA"/>
        </w:rPr>
        <w:br w:type="page"/>
      </w:r>
    </w:p>
    <w:p w:rsidR="00167367" w:rsidRPr="00EE12E4" w:rsidRDefault="00167367" w:rsidP="00167367">
      <w:pPr>
        <w:ind w:firstLine="709"/>
        <w:jc w:val="both"/>
        <w:rPr>
          <w:rFonts w:ascii="Times New Roman" w:hAnsi="Times New Roman" w:cs="Times New Roman"/>
          <w:b/>
          <w:color w:val="000000" w:themeColor="text1"/>
          <w:sz w:val="28"/>
          <w:szCs w:val="28"/>
          <w:lang w:val="uk-UA"/>
        </w:rPr>
      </w:pPr>
      <w:r w:rsidRPr="00EE12E4">
        <w:rPr>
          <w:rFonts w:ascii="Times New Roman" w:hAnsi="Times New Roman" w:cs="Times New Roman"/>
          <w:b/>
          <w:color w:val="000000" w:themeColor="text1"/>
          <w:sz w:val="28"/>
          <w:szCs w:val="28"/>
          <w:lang w:val="uk-UA"/>
        </w:rPr>
        <w:lastRenderedPageBreak/>
        <w:t>РОЗДІЛ I. ТЕОРЕТИЧНИЙ АНАЛІЗ ПІДХОДІВ ДО ВИВЧЕННЯ СЛОВЕСНО-ЛОГІЧНОГО МИСЛЕННЯ ТА ЙОГО ВПЛИВУ НА ЕМОЦІЙНИЙ РОЗВИТОК ДІТЕЙ МОЛОДШОГО ШКІЛЬНОГО ВІКУ</w:t>
      </w:r>
    </w:p>
    <w:p w:rsidR="00167367" w:rsidRPr="00EE12E4" w:rsidRDefault="00167367" w:rsidP="00167367">
      <w:pPr>
        <w:ind w:firstLine="709"/>
        <w:jc w:val="both"/>
        <w:rPr>
          <w:rFonts w:ascii="Times New Roman" w:hAnsi="Times New Roman" w:cs="Times New Roman"/>
          <w:b/>
          <w:color w:val="000000" w:themeColor="text1"/>
          <w:sz w:val="28"/>
          <w:szCs w:val="28"/>
          <w:lang w:val="uk-UA"/>
        </w:rPr>
      </w:pPr>
    </w:p>
    <w:p w:rsidR="00167367" w:rsidRPr="00EE12E4" w:rsidRDefault="00167367" w:rsidP="00167367">
      <w:pPr>
        <w:ind w:firstLine="709"/>
        <w:jc w:val="both"/>
        <w:rPr>
          <w:rFonts w:ascii="Times New Roman" w:hAnsi="Times New Roman" w:cs="Times New Roman"/>
          <w:b/>
          <w:color w:val="000000" w:themeColor="text1"/>
          <w:sz w:val="28"/>
          <w:szCs w:val="28"/>
          <w:lang w:val="uk-UA"/>
        </w:rPr>
      </w:pPr>
      <w:r w:rsidRPr="00EE12E4">
        <w:rPr>
          <w:rFonts w:ascii="Times New Roman" w:hAnsi="Times New Roman" w:cs="Times New Roman"/>
          <w:b/>
          <w:color w:val="000000" w:themeColor="text1"/>
          <w:sz w:val="28"/>
          <w:szCs w:val="28"/>
          <w:lang w:val="uk-UA"/>
        </w:rPr>
        <w:t>1.1 Поняття про мислення, його особливості, форми та види</w:t>
      </w:r>
    </w:p>
    <w:p w:rsidR="00167367" w:rsidRPr="00EE12E4" w:rsidRDefault="00167367" w:rsidP="00167367">
      <w:pPr>
        <w:ind w:firstLine="709"/>
        <w:jc w:val="both"/>
        <w:rPr>
          <w:rFonts w:ascii="Times New Roman" w:hAnsi="Times New Roman" w:cs="Times New Roman"/>
          <w:b/>
          <w:color w:val="000000" w:themeColor="text1"/>
          <w:sz w:val="28"/>
          <w:szCs w:val="28"/>
          <w:lang w:val="uk-UA"/>
        </w:rPr>
      </w:pPr>
    </w:p>
    <w:p w:rsidR="00167367" w:rsidRPr="00EE12E4" w:rsidRDefault="00167367" w:rsidP="00167367">
      <w:pPr>
        <w:ind w:firstLine="709"/>
        <w:jc w:val="both"/>
        <w:rPr>
          <w:rFonts w:ascii="Times New Roman" w:hAnsi="Times New Roman" w:cs="Times New Roman"/>
          <w:color w:val="000000" w:themeColor="text1"/>
          <w:sz w:val="28"/>
          <w:szCs w:val="28"/>
          <w:lang w:val="uk-UA"/>
        </w:rPr>
      </w:pPr>
      <w:r w:rsidRPr="00EE12E4">
        <w:rPr>
          <w:rFonts w:ascii="Times New Roman" w:hAnsi="Times New Roman" w:cs="Times New Roman"/>
          <w:bCs/>
          <w:iCs/>
          <w:color w:val="000000" w:themeColor="text1"/>
          <w:sz w:val="28"/>
          <w:szCs w:val="28"/>
          <w:lang w:val="uk-UA"/>
        </w:rPr>
        <w:t xml:space="preserve">Мислення </w:t>
      </w:r>
      <w:r w:rsidRPr="00EE12E4">
        <w:rPr>
          <w:rFonts w:ascii="Times New Roman" w:hAnsi="Times New Roman" w:cs="Times New Roman"/>
          <w:iCs/>
          <w:color w:val="000000" w:themeColor="text1"/>
          <w:sz w:val="28"/>
          <w:szCs w:val="28"/>
          <w:lang w:val="uk-UA"/>
        </w:rPr>
        <w:t>–</w:t>
      </w:r>
      <w:r w:rsidRPr="00EE12E4">
        <w:rPr>
          <w:rFonts w:ascii="Times New Roman" w:hAnsi="Times New Roman" w:cs="Times New Roman"/>
          <w:bCs/>
          <w:iCs/>
          <w:color w:val="000000" w:themeColor="text1"/>
          <w:sz w:val="28"/>
          <w:szCs w:val="28"/>
          <w:lang w:val="uk-UA"/>
        </w:rPr>
        <w:t xml:space="preserve"> це вища форма психічного відображення. Мислення являє собою процес опосередкованого й уза</w:t>
      </w:r>
      <w:r w:rsidRPr="00EE12E4">
        <w:rPr>
          <w:rFonts w:ascii="Times New Roman" w:hAnsi="Times New Roman" w:cs="Times New Roman"/>
          <w:bCs/>
          <w:iCs/>
          <w:color w:val="000000" w:themeColor="text1"/>
          <w:sz w:val="28"/>
          <w:szCs w:val="28"/>
          <w:lang w:val="uk-UA"/>
        </w:rPr>
        <w:softHyphen/>
        <w:t>гальненого відображення людиною предметів і явищ об’єктив</w:t>
      </w:r>
      <w:r w:rsidRPr="00EE12E4">
        <w:rPr>
          <w:rFonts w:ascii="Times New Roman" w:hAnsi="Times New Roman" w:cs="Times New Roman"/>
          <w:bCs/>
          <w:iCs/>
          <w:color w:val="000000" w:themeColor="text1"/>
          <w:sz w:val="28"/>
          <w:szCs w:val="28"/>
          <w:lang w:val="uk-UA"/>
        </w:rPr>
        <w:softHyphen/>
        <w:t>ної дійсності в їхніх істотних властивостях, зв’язках та відно</w:t>
      </w:r>
      <w:r w:rsidRPr="00EE12E4">
        <w:rPr>
          <w:rFonts w:ascii="Times New Roman" w:hAnsi="Times New Roman" w:cs="Times New Roman"/>
          <w:bCs/>
          <w:iCs/>
          <w:color w:val="000000" w:themeColor="text1"/>
          <w:sz w:val="28"/>
          <w:szCs w:val="28"/>
          <w:lang w:val="uk-UA"/>
        </w:rPr>
        <w:softHyphen/>
        <w:t xml:space="preserve">шеннях. Мислення є одним із провідних пізнавальних процесів, його вважають найвищим ступенем пізнання. </w:t>
      </w:r>
      <w:r w:rsidRPr="00EE12E4">
        <w:rPr>
          <w:rFonts w:ascii="Times New Roman" w:hAnsi="Times New Roman" w:cs="Times New Roman"/>
          <w:color w:val="000000" w:themeColor="text1"/>
          <w:sz w:val="28"/>
          <w:szCs w:val="28"/>
          <w:lang w:val="uk-UA"/>
        </w:rPr>
        <w:t>Шляхом мислення індивід виявляє взаємозв’язки між предметами, подіями і явищами, з’ясовує причини та наслідки цієї взаємодії. Мислення, надбудовуючись над відчуттями й сприйманнями, відкриває нові сторони явищ та різних об’єктів [23, с.74].</w:t>
      </w:r>
    </w:p>
    <w:p w:rsidR="00167367" w:rsidRPr="00EE12E4" w:rsidRDefault="00167367" w:rsidP="00167367">
      <w:pPr>
        <w:ind w:firstLine="709"/>
        <w:jc w:val="both"/>
        <w:rPr>
          <w:rFonts w:ascii="Times New Roman" w:hAnsi="Times New Roman" w:cs="Times New Roman"/>
          <w:b/>
          <w:color w:val="000000" w:themeColor="text1"/>
          <w:sz w:val="28"/>
          <w:szCs w:val="28"/>
          <w:lang w:val="uk-UA"/>
        </w:rPr>
      </w:pPr>
      <w:r w:rsidRPr="00EE12E4">
        <w:rPr>
          <w:rFonts w:ascii="Times New Roman" w:hAnsi="Times New Roman" w:cs="Times New Roman"/>
          <w:bCs/>
          <w:iCs/>
          <w:color w:val="000000" w:themeColor="text1"/>
          <w:sz w:val="28"/>
          <w:szCs w:val="28"/>
          <w:lang w:val="uk-UA"/>
        </w:rPr>
        <w:t>Відображення на стадії мислення відрізняється від чуттєвого пізнання на стадії сприй</w:t>
      </w:r>
      <w:r w:rsidRPr="00EE12E4">
        <w:rPr>
          <w:rFonts w:ascii="Times New Roman" w:hAnsi="Times New Roman" w:cs="Times New Roman"/>
          <w:bCs/>
          <w:iCs/>
          <w:color w:val="000000" w:themeColor="text1"/>
          <w:sz w:val="28"/>
          <w:szCs w:val="28"/>
          <w:lang w:val="uk-UA"/>
        </w:rPr>
        <w:softHyphen/>
        <w:t>мання тим, що мислення відбиває дійсність опосередковано, за до</w:t>
      </w:r>
      <w:r w:rsidRPr="00EE12E4">
        <w:rPr>
          <w:rFonts w:ascii="Times New Roman" w:hAnsi="Times New Roman" w:cs="Times New Roman"/>
          <w:bCs/>
          <w:iCs/>
          <w:color w:val="000000" w:themeColor="text1"/>
          <w:sz w:val="28"/>
          <w:szCs w:val="28"/>
          <w:lang w:val="uk-UA"/>
        </w:rPr>
        <w:softHyphen/>
        <w:t xml:space="preserve">помогою системи засобів, зокрема </w:t>
      </w:r>
      <w:proofErr w:type="spellStart"/>
      <w:r w:rsidRPr="00EE12E4">
        <w:rPr>
          <w:rFonts w:ascii="Times New Roman" w:hAnsi="Times New Roman" w:cs="Times New Roman"/>
          <w:bCs/>
          <w:iCs/>
          <w:color w:val="000000" w:themeColor="text1"/>
          <w:sz w:val="28"/>
          <w:szCs w:val="28"/>
          <w:lang w:val="uk-UA"/>
        </w:rPr>
        <w:t>мисленнєвих</w:t>
      </w:r>
      <w:proofErr w:type="spellEnd"/>
      <w:r w:rsidRPr="00EE12E4">
        <w:rPr>
          <w:rFonts w:ascii="Times New Roman" w:hAnsi="Times New Roman" w:cs="Times New Roman"/>
          <w:bCs/>
          <w:iCs/>
          <w:color w:val="000000" w:themeColor="text1"/>
          <w:sz w:val="28"/>
          <w:szCs w:val="28"/>
          <w:lang w:val="uk-UA"/>
        </w:rPr>
        <w:t xml:space="preserve"> операцій, мови й мовлення, знань людини тощо.</w:t>
      </w:r>
    </w:p>
    <w:p w:rsidR="00167367" w:rsidRPr="00EE12E4" w:rsidRDefault="00167367" w:rsidP="00167367">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color w:val="000000" w:themeColor="text1"/>
          <w:sz w:val="28"/>
          <w:szCs w:val="28"/>
          <w:lang w:val="uk-UA"/>
        </w:rPr>
        <w:t xml:space="preserve">Також </w:t>
      </w:r>
      <w:proofErr w:type="spellStart"/>
      <w:r w:rsidRPr="00EE12E4">
        <w:rPr>
          <w:rFonts w:ascii="Times New Roman" w:hAnsi="Times New Roman" w:cs="Times New Roman"/>
          <w:color w:val="000000" w:themeColor="text1"/>
          <w:sz w:val="28"/>
          <w:szCs w:val="28"/>
          <w:lang w:val="uk-UA"/>
        </w:rPr>
        <w:t>мисленнєве</w:t>
      </w:r>
      <w:proofErr w:type="spellEnd"/>
      <w:r w:rsidRPr="00EE12E4">
        <w:rPr>
          <w:rFonts w:ascii="Times New Roman" w:hAnsi="Times New Roman" w:cs="Times New Roman"/>
          <w:color w:val="000000" w:themeColor="text1"/>
          <w:sz w:val="28"/>
          <w:szCs w:val="28"/>
          <w:lang w:val="uk-UA"/>
        </w:rPr>
        <w:t xml:space="preserve"> відображення дійсності характеризується рядом особливостей. Перша особливість полягає в опосередкованості мислення. </w:t>
      </w:r>
      <w:r w:rsidRPr="00EE12E4">
        <w:rPr>
          <w:rFonts w:ascii="Times New Roman" w:hAnsi="Times New Roman" w:cs="Times New Roman"/>
          <w:iCs/>
          <w:color w:val="000000" w:themeColor="text1"/>
          <w:sz w:val="28"/>
          <w:szCs w:val="28"/>
          <w:lang w:val="uk-UA"/>
        </w:rPr>
        <w:t xml:space="preserve">Це означає, що, встановлюючи зв’язки і відношення між речами, людина спирається не тільки на безпосередні відчуття і сприймання, але обов’язково на дані минулого досвіду, який зберігається в пам’яті.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Наступною особливістю є узагальненість. Людина спирається на безпосередні відчуття і сприймання і на наявні в неї знання про загальні закони розвитку природи і суспільства. У процесі мислення людина використовує знання загальних положень, які склалися на підґрунті попереднього досвіду і в яких відображені найзагальніші зв’язки і закономірності навколишнього світу. Саме поняття причини і наслідку може виникнути тільки опосередковано, шляхом узагальнення численних фактів, що зберігаються в </w:t>
      </w:r>
      <w:r w:rsidRPr="00EE12E4">
        <w:rPr>
          <w:rFonts w:ascii="Times New Roman" w:hAnsi="Times New Roman" w:cs="Times New Roman"/>
          <w:iCs/>
          <w:color w:val="000000" w:themeColor="text1"/>
          <w:sz w:val="28"/>
          <w:szCs w:val="28"/>
          <w:lang w:val="uk-UA"/>
        </w:rPr>
        <w:lastRenderedPageBreak/>
        <w:t xml:space="preserve">пам’яті, в яких виявлялися дані зв’язки між явищами. Але якщо це поняття </w:t>
      </w:r>
      <w:proofErr w:type="spellStart"/>
      <w:r w:rsidRPr="00EE12E4">
        <w:rPr>
          <w:rFonts w:ascii="Times New Roman" w:hAnsi="Times New Roman" w:cs="Times New Roman"/>
          <w:iCs/>
          <w:color w:val="000000" w:themeColor="text1"/>
          <w:sz w:val="28"/>
          <w:szCs w:val="28"/>
          <w:lang w:val="uk-UA"/>
        </w:rPr>
        <w:t>виникло</w:t>
      </w:r>
      <w:proofErr w:type="spellEnd"/>
      <w:r w:rsidRPr="00EE12E4">
        <w:rPr>
          <w:rFonts w:ascii="Times New Roman" w:hAnsi="Times New Roman" w:cs="Times New Roman"/>
          <w:iCs/>
          <w:color w:val="000000" w:themeColor="text1"/>
          <w:sz w:val="28"/>
          <w:szCs w:val="28"/>
          <w:lang w:val="uk-UA"/>
        </w:rPr>
        <w:t xml:space="preserve">, то воно включається в подальшу </w:t>
      </w:r>
      <w:proofErr w:type="spellStart"/>
      <w:r w:rsidRPr="00EE12E4">
        <w:rPr>
          <w:rFonts w:ascii="Times New Roman" w:hAnsi="Times New Roman" w:cs="Times New Roman"/>
          <w:iCs/>
          <w:color w:val="000000" w:themeColor="text1"/>
          <w:sz w:val="28"/>
          <w:szCs w:val="28"/>
          <w:lang w:val="uk-UA"/>
        </w:rPr>
        <w:t>мисленнєву</w:t>
      </w:r>
      <w:proofErr w:type="spellEnd"/>
      <w:r w:rsidRPr="00EE12E4">
        <w:rPr>
          <w:rFonts w:ascii="Times New Roman" w:hAnsi="Times New Roman" w:cs="Times New Roman"/>
          <w:iCs/>
          <w:color w:val="000000" w:themeColor="text1"/>
          <w:sz w:val="28"/>
          <w:szCs w:val="28"/>
          <w:lang w:val="uk-UA"/>
        </w:rPr>
        <w:t xml:space="preserve"> роботу.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Також необхідно врахувати те що, мислення виходить з «живого споглядання», але не зводиться до нього. Мислення з’являється у процесі еволюції як інструмент подолання протиріч, які мають місце на етапі чуттєвого відображення. Вирішення протирічь в мисленні здійснюється наступними шляхами: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Вузькість просторово-часового діапазону відображення у відчутті та сприйманні: можна одержати за допомогою органів чуття інформацію про те, що є тут і тепер, що ми безпосередньо споглядаємо і можемо бачити, чути тощо. У мисленні просторово-часовий діапазон відображення суттєво розширюється: ми можемо думати про те, що було раніше і що може бути потім, ми можемо думати про безкінечно малі і безкінечно великі просторові величини. Цьому сприяє засвоєння культурно-історичного досвіду людини.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Злиття суб’єктивних і об’єктивних компонентів нашого знання у сприйманні, у якому дано сумарний результат взаємодії суб’єкта і об’єкта в множині протиріч. Протиріччя, які виникають у думці, дають  можливість побачити істинні властивості предмета.</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Попереднє протиріччя призводить до виникнення різного роду ілюзій, виникнення нестійкого випадкового знання, яке можливе на ґрунті чуттєвого відображення [8, с.67].</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Думка забезпечує явище децентрації – абстрагування від своїх суб’єктивних станів і наочних вражень і фіксацію стійких закономірних </w:t>
      </w:r>
      <w:proofErr w:type="spellStart"/>
      <w:r w:rsidRPr="00EE12E4">
        <w:rPr>
          <w:rFonts w:ascii="Times New Roman" w:hAnsi="Times New Roman" w:cs="Times New Roman"/>
          <w:iCs/>
          <w:color w:val="000000" w:themeColor="text1"/>
          <w:sz w:val="28"/>
          <w:szCs w:val="28"/>
          <w:lang w:val="uk-UA"/>
        </w:rPr>
        <w:t>залежностей</w:t>
      </w:r>
      <w:proofErr w:type="spellEnd"/>
      <w:r w:rsidRPr="00EE12E4">
        <w:rPr>
          <w:rFonts w:ascii="Times New Roman" w:hAnsi="Times New Roman" w:cs="Times New Roman"/>
          <w:iCs/>
          <w:color w:val="000000" w:themeColor="text1"/>
          <w:sz w:val="28"/>
          <w:szCs w:val="28"/>
          <w:lang w:val="uk-UA"/>
        </w:rPr>
        <w:t>. Така децентрація виникає вже в молодшому шкільному віці і є показником розвитку мислення.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Мислення – це завжди відображення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відношень між предметами у словесній формі. Мислення і мова знаходяться в нерозривній єдності. Мова є безпосередньою дійсністю думки. Завдяки тому, що мислення протікає в словах, полегшуються процеси абстракції й узагальнення, оскільки </w:t>
      </w:r>
      <w:r w:rsidRPr="00EE12E4">
        <w:rPr>
          <w:rFonts w:ascii="Times New Roman" w:hAnsi="Times New Roman" w:cs="Times New Roman"/>
          <w:iCs/>
          <w:color w:val="000000" w:themeColor="text1"/>
          <w:sz w:val="28"/>
          <w:szCs w:val="28"/>
          <w:lang w:val="uk-UA"/>
        </w:rPr>
        <w:lastRenderedPageBreak/>
        <w:t xml:space="preserve">слова – це подразники, які сигналізують про дійсність у </w:t>
      </w:r>
      <w:proofErr w:type="spellStart"/>
      <w:r w:rsidRPr="00EE12E4">
        <w:rPr>
          <w:rFonts w:ascii="Times New Roman" w:hAnsi="Times New Roman" w:cs="Times New Roman"/>
          <w:iCs/>
          <w:color w:val="000000" w:themeColor="text1"/>
          <w:sz w:val="28"/>
          <w:szCs w:val="28"/>
          <w:lang w:val="uk-UA"/>
        </w:rPr>
        <w:t>найузагальненішій</w:t>
      </w:r>
      <w:proofErr w:type="spellEnd"/>
      <w:r w:rsidRPr="00EE12E4">
        <w:rPr>
          <w:rFonts w:ascii="Times New Roman" w:hAnsi="Times New Roman" w:cs="Times New Roman"/>
          <w:iCs/>
          <w:color w:val="000000" w:themeColor="text1"/>
          <w:sz w:val="28"/>
          <w:szCs w:val="28"/>
          <w:lang w:val="uk-UA"/>
        </w:rPr>
        <w:t xml:space="preserve"> формі.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Мислення носить опосередкований характер, засобом якого є слово. Будь-яка думка виникає і розвивається в нерозривному зв’язку з мовою. Чим глибша і ґрунтовніша думка, тим більш чітко і ясно вона виражається в слові. Бідність мови означає бідність думки, і навпаки – чим більш удосконалюється словесне формулювання думки, тим зрозуміліша сама думка. «Мислення вголос» полегшує в деяких людей розв’язання завдання. У слові, у формулюванні думки містяться передумови дискурсивного, </w:t>
      </w:r>
      <w:proofErr w:type="spellStart"/>
      <w:r w:rsidRPr="00EE12E4">
        <w:rPr>
          <w:rFonts w:ascii="Times New Roman" w:hAnsi="Times New Roman" w:cs="Times New Roman"/>
          <w:iCs/>
          <w:color w:val="000000" w:themeColor="text1"/>
          <w:sz w:val="28"/>
          <w:szCs w:val="28"/>
          <w:lang w:val="uk-UA"/>
        </w:rPr>
        <w:t>міркуючого</w:t>
      </w:r>
      <w:proofErr w:type="spellEnd"/>
      <w:r w:rsidRPr="00EE12E4">
        <w:rPr>
          <w:rFonts w:ascii="Times New Roman" w:hAnsi="Times New Roman" w:cs="Times New Roman"/>
          <w:iCs/>
          <w:color w:val="000000" w:themeColor="text1"/>
          <w:sz w:val="28"/>
          <w:szCs w:val="28"/>
          <w:lang w:val="uk-UA"/>
        </w:rPr>
        <w:t xml:space="preserve"> (тобто усвідомленого) мислення.</w:t>
      </w:r>
    </w:p>
    <w:p w:rsidR="00167367" w:rsidRPr="00EE12E4" w:rsidRDefault="00167367" w:rsidP="00167367">
      <w:pPr>
        <w:ind w:firstLine="709"/>
        <w:jc w:val="both"/>
        <w:rPr>
          <w:rFonts w:ascii="Times New Roman" w:hAnsi="Times New Roman" w:cs="Times New Roman"/>
          <w:i/>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У своїй сутності мислення спирається на суспільну практику. Таке відображення відповідає завданням, що виникають у практичній діяльності людини, спрямованій на перебудову навколишнього світу. </w:t>
      </w:r>
      <w:proofErr w:type="spellStart"/>
      <w:r w:rsidRPr="00EE12E4">
        <w:rPr>
          <w:rFonts w:ascii="Times New Roman" w:hAnsi="Times New Roman" w:cs="Times New Roman"/>
          <w:iCs/>
          <w:color w:val="000000" w:themeColor="text1"/>
          <w:sz w:val="28"/>
          <w:szCs w:val="28"/>
          <w:lang w:val="uk-UA"/>
        </w:rPr>
        <w:t>Мисленнєва</w:t>
      </w:r>
      <w:proofErr w:type="spellEnd"/>
      <w:r w:rsidRPr="00EE12E4">
        <w:rPr>
          <w:rFonts w:ascii="Times New Roman" w:hAnsi="Times New Roman" w:cs="Times New Roman"/>
          <w:iCs/>
          <w:color w:val="000000" w:themeColor="text1"/>
          <w:sz w:val="28"/>
          <w:szCs w:val="28"/>
          <w:lang w:val="uk-UA"/>
        </w:rPr>
        <w:t xml:space="preserve"> діяльність, за О. Леонтьєвим, є прообразом практичної діяльності. Практична (предметна) дія є джерелом формування думки: чим більше дитина вміє робити руками, тим більше можливості для розвитку мислення. Предметна діяльність – сприятливе середовище для розвитку інтелекту [16, с.89].</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Також в мисленні виділяють наступні його форми: </w:t>
      </w:r>
    </w:p>
    <w:p w:rsidR="00167367" w:rsidRPr="00EE12E4" w:rsidRDefault="00167367" w:rsidP="00167367">
      <w:pPr>
        <w:pStyle w:val="a4"/>
        <w:numPr>
          <w:ilvl w:val="0"/>
          <w:numId w:val="1"/>
        </w:numPr>
        <w:spacing w:after="0" w:line="360" w:lineRule="auto"/>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Поняття;</w:t>
      </w:r>
    </w:p>
    <w:p w:rsidR="00167367" w:rsidRPr="00EE12E4" w:rsidRDefault="00167367" w:rsidP="00167367">
      <w:pPr>
        <w:pStyle w:val="a4"/>
        <w:numPr>
          <w:ilvl w:val="0"/>
          <w:numId w:val="1"/>
        </w:numPr>
        <w:spacing w:after="0" w:line="360" w:lineRule="auto"/>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Судження; </w:t>
      </w:r>
    </w:p>
    <w:p w:rsidR="00167367" w:rsidRPr="00EE12E4" w:rsidRDefault="00167367" w:rsidP="00167367">
      <w:pPr>
        <w:pStyle w:val="a4"/>
        <w:numPr>
          <w:ilvl w:val="0"/>
          <w:numId w:val="1"/>
        </w:numPr>
        <w:spacing w:after="0" w:line="360" w:lineRule="auto"/>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Умовиводи.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Поняття – це форма мислення, у якій відображаються загальні істотні та відмінні ознаки окремого предмета або класу однорідних предметів.</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Істотними рисами вважаються ті, кожна з яких окремо взята, необхідна, а всі разом узяті достатні, щоб за їх допомогою можна було відрізнити даний предмет від усіх інших.</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Відмінні риси можуть бути властиві лише одному предмету, а можуть бути і властивими тільки певним предметам.</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Невідмінні ознаки – це ознаки, які належать не тільки цим предметам.</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proofErr w:type="spellStart"/>
      <w:r w:rsidRPr="00EE12E4">
        <w:rPr>
          <w:rFonts w:ascii="Times New Roman" w:hAnsi="Times New Roman" w:cs="Times New Roman"/>
          <w:iCs/>
          <w:color w:val="000000" w:themeColor="text1"/>
          <w:sz w:val="28"/>
          <w:szCs w:val="28"/>
          <w:lang w:val="uk-UA"/>
        </w:rPr>
        <w:t>Мовними</w:t>
      </w:r>
      <w:proofErr w:type="spellEnd"/>
      <w:r w:rsidRPr="00EE12E4">
        <w:rPr>
          <w:rFonts w:ascii="Times New Roman" w:hAnsi="Times New Roman" w:cs="Times New Roman"/>
          <w:iCs/>
          <w:color w:val="000000" w:themeColor="text1"/>
          <w:sz w:val="28"/>
          <w:szCs w:val="28"/>
          <w:lang w:val="uk-UA"/>
        </w:rPr>
        <w:t xml:space="preserve"> формами виразу понять є слова або словосполучення.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 xml:space="preserve">Джерелом понять є об’єктивна реальність, а самі поняття – не що інше, як </w:t>
      </w:r>
      <w:proofErr w:type="spellStart"/>
      <w:r w:rsidRPr="00EE12E4">
        <w:rPr>
          <w:rFonts w:ascii="Times New Roman" w:hAnsi="Times New Roman" w:cs="Times New Roman"/>
          <w:iCs/>
          <w:color w:val="000000" w:themeColor="text1"/>
          <w:sz w:val="28"/>
          <w:szCs w:val="28"/>
          <w:lang w:val="uk-UA"/>
        </w:rPr>
        <w:t>мисленнєве</w:t>
      </w:r>
      <w:proofErr w:type="spellEnd"/>
      <w:r w:rsidRPr="00EE12E4">
        <w:rPr>
          <w:rFonts w:ascii="Times New Roman" w:hAnsi="Times New Roman" w:cs="Times New Roman"/>
          <w:iCs/>
          <w:color w:val="000000" w:themeColor="text1"/>
          <w:sz w:val="28"/>
          <w:szCs w:val="28"/>
          <w:lang w:val="uk-UA"/>
        </w:rPr>
        <w:t xml:space="preserve"> відображення реально існуючих речей. Кожне поняття має зміст та об’єм. Наприклад, змістом поняття «частини мови» є така істотна відмітна ознака, як загальна граматична категорія, яка виражає основні лексико-граматичні класи слів. В обсяг поняття «частини мови» входять іменник, прийменник, дієслово, числівник, прикметник, частка, числівник тощо.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Поняття можна вводити двома шляхами: </w:t>
      </w:r>
    </w:p>
    <w:p w:rsidR="00167367" w:rsidRPr="00EE12E4" w:rsidRDefault="00167367" w:rsidP="00167367">
      <w:pPr>
        <w:pStyle w:val="a4"/>
        <w:numPr>
          <w:ilvl w:val="0"/>
          <w:numId w:val="3"/>
        </w:numPr>
        <w:spacing w:after="0" w:line="360" w:lineRule="auto"/>
        <w:ind w:left="1134" w:hanging="425"/>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 «готовому» вигляді;</w:t>
      </w:r>
    </w:p>
    <w:p w:rsidR="00167367" w:rsidRPr="00EE12E4" w:rsidRDefault="00167367" w:rsidP="00167367">
      <w:pPr>
        <w:pStyle w:val="a4"/>
        <w:numPr>
          <w:ilvl w:val="0"/>
          <w:numId w:val="3"/>
        </w:numPr>
        <w:spacing w:after="0" w:line="360" w:lineRule="auto"/>
        <w:ind w:left="1134"/>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шляхом так званих «</w:t>
      </w:r>
      <w:proofErr w:type="spellStart"/>
      <w:r w:rsidRPr="00EE12E4">
        <w:rPr>
          <w:rFonts w:ascii="Times New Roman" w:hAnsi="Times New Roman" w:cs="Times New Roman"/>
          <w:iCs/>
          <w:color w:val="000000" w:themeColor="text1"/>
          <w:sz w:val="28"/>
          <w:szCs w:val="28"/>
          <w:lang w:val="uk-UA"/>
        </w:rPr>
        <w:t>відкриттів</w:t>
      </w:r>
      <w:proofErr w:type="spellEnd"/>
      <w:r w:rsidRPr="00EE12E4">
        <w:rPr>
          <w:rFonts w:ascii="Times New Roman" w:hAnsi="Times New Roman" w:cs="Times New Roman"/>
          <w:iCs/>
          <w:color w:val="000000" w:themeColor="text1"/>
          <w:sz w:val="28"/>
          <w:szCs w:val="28"/>
          <w:lang w:val="uk-UA"/>
        </w:rPr>
        <w:t xml:space="preserve">».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В першому випадку думка подається закінченою, готовою до практичного застосування. Другий шлях, евристичний, є, як показують дослідження і передова практика, більш ефективним, особливо в молодшому та середньому шкільному віці. Цей шлях сприяє розвитку словесно-логічного мислення, формуванню прийомів аналізу, порівняння, узагальнення. У старшому шкільному віці більш ефективним є введення понять і теорій у готовому вигляді, тобто шляхом від загального до конкретного, що уособлює у собі дедуктивний спосіб мислення.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Формування понять тісно пов’язане з їх визначенням і поясненням. Під визначенням розуміють логічний прийом, що дає змогу: </w:t>
      </w:r>
    </w:p>
    <w:p w:rsidR="00167367" w:rsidRPr="00EE12E4" w:rsidRDefault="00167367" w:rsidP="00167367">
      <w:pPr>
        <w:pStyle w:val="a4"/>
        <w:numPr>
          <w:ilvl w:val="0"/>
          <w:numId w:val="2"/>
        </w:numPr>
        <w:spacing w:after="0" w:line="360" w:lineRule="auto"/>
        <w:ind w:left="1134"/>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відрізняти, відшукувати, будувати предмет; </w:t>
      </w:r>
    </w:p>
    <w:p w:rsidR="00167367" w:rsidRPr="00EE12E4" w:rsidRDefault="00167367" w:rsidP="00167367">
      <w:pPr>
        <w:pStyle w:val="a4"/>
        <w:numPr>
          <w:ilvl w:val="0"/>
          <w:numId w:val="2"/>
        </w:numPr>
        <w:spacing w:after="0" w:line="360" w:lineRule="auto"/>
        <w:ind w:left="1134"/>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уточнювати значення уже введеного терміну;</w:t>
      </w:r>
    </w:p>
    <w:p w:rsidR="00167367" w:rsidRPr="00EE12E4" w:rsidRDefault="00167367" w:rsidP="00167367">
      <w:pPr>
        <w:pStyle w:val="a4"/>
        <w:numPr>
          <w:ilvl w:val="0"/>
          <w:numId w:val="2"/>
        </w:numPr>
        <w:spacing w:after="0" w:line="360" w:lineRule="auto"/>
        <w:ind w:left="1134"/>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формулювати значення терміну, що вводиться.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Визначення через рід і видові відмінності є найпоширенішим з видів визначень. Частина речення, яка визначає поняття, обов’язково складається з найближчого роду і видової відмінності.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Процес визначення поняття через рід і видову відмінність ясно і доступно розкрив К. Ушинський на прикладі поняття «вода». Щоб відповісти на питання, що таке вода, потрібно перерахувати всі ті ознаки, якими вода відрізняється від інших предметів:</w:t>
      </w:r>
    </w:p>
    <w:p w:rsidR="00167367" w:rsidRPr="00EE12E4" w:rsidRDefault="00167367" w:rsidP="00167367">
      <w:pPr>
        <w:pStyle w:val="a4"/>
        <w:numPr>
          <w:ilvl w:val="0"/>
          <w:numId w:val="4"/>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предмет, про який можна говорити або думати;</w:t>
      </w:r>
    </w:p>
    <w:p w:rsidR="00167367" w:rsidRPr="00EE12E4" w:rsidRDefault="00167367" w:rsidP="00167367">
      <w:pPr>
        <w:pStyle w:val="a4"/>
        <w:numPr>
          <w:ilvl w:val="0"/>
          <w:numId w:val="4"/>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тіло, яке займає місце та має вагу;</w:t>
      </w:r>
    </w:p>
    <w:p w:rsidR="00167367" w:rsidRPr="00EE12E4" w:rsidRDefault="00167367" w:rsidP="00167367">
      <w:pPr>
        <w:pStyle w:val="a4"/>
        <w:numPr>
          <w:ilvl w:val="0"/>
          <w:numId w:val="4"/>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неорганічне тіло;</w:t>
      </w:r>
    </w:p>
    <w:p w:rsidR="00167367" w:rsidRPr="00EE12E4" w:rsidRDefault="00167367" w:rsidP="00167367">
      <w:pPr>
        <w:pStyle w:val="a4"/>
        <w:numPr>
          <w:ilvl w:val="0"/>
          <w:numId w:val="4"/>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рідина;</w:t>
      </w:r>
    </w:p>
    <w:p w:rsidR="00167367" w:rsidRPr="00EE12E4" w:rsidRDefault="00167367" w:rsidP="00167367">
      <w:pPr>
        <w:pStyle w:val="a4"/>
        <w:numPr>
          <w:ilvl w:val="0"/>
          <w:numId w:val="4"/>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прозора;</w:t>
      </w:r>
    </w:p>
    <w:p w:rsidR="00167367" w:rsidRPr="00EE12E4" w:rsidRDefault="00167367" w:rsidP="00167367">
      <w:pPr>
        <w:pStyle w:val="a4"/>
        <w:numPr>
          <w:ilvl w:val="0"/>
          <w:numId w:val="4"/>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без кольору;</w:t>
      </w:r>
    </w:p>
    <w:p w:rsidR="00167367" w:rsidRPr="00EE12E4" w:rsidRDefault="00167367" w:rsidP="00167367">
      <w:pPr>
        <w:pStyle w:val="a4"/>
        <w:numPr>
          <w:ilvl w:val="0"/>
          <w:numId w:val="4"/>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без смаку і запаху.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Таким чином, вода є рідиною, прозорою, без кольору, без смаку і запаху. Таку відмінність предмета за його родовою ознакою і видовою відмінністю К. Ушинський назвав визначенням поняття.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Судження </w:t>
      </w:r>
      <w:r w:rsidRPr="00EE12E4">
        <w:rPr>
          <w:rFonts w:ascii="Times New Roman" w:hAnsi="Times New Roman" w:cs="Times New Roman"/>
          <w:color w:val="000000" w:themeColor="text1"/>
          <w:sz w:val="28"/>
          <w:szCs w:val="28"/>
          <w:lang w:val="uk-UA"/>
        </w:rPr>
        <w:t xml:space="preserve">‒ </w:t>
      </w:r>
      <w:r w:rsidRPr="00EE12E4">
        <w:rPr>
          <w:rFonts w:ascii="Times New Roman" w:hAnsi="Times New Roman" w:cs="Times New Roman"/>
          <w:iCs/>
          <w:color w:val="000000" w:themeColor="text1"/>
          <w:sz w:val="28"/>
          <w:szCs w:val="28"/>
          <w:lang w:val="uk-UA"/>
        </w:rPr>
        <w:t xml:space="preserve">це форма мислення, у якій що-небудь стверджується або заперечується про існування предметів,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між предметом і його властивостями або про відношення між предметами. Якщо в судженні стверджується або заперечується наявність у предмета певної ознаки або констатується існування якого-небудь предмета, або встановлюється відношення між предметами, і це відповідає дійсності, то судження правильне, істинне. Для того щоб вважати судження  істинним, в ньому повинно  бути адекватно відображено те, що має місце в дійсності. У протилежному випадку судження є неправильним.</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Судження бувають загальними, частковими і одиничними. У загальних судженнях що-небудь стверджується (або заперечується) відносно всіх предметів даної групи, даного класу. У часткових судженнях твердження або заперечення відносяться вже не до всіх, а лише до деяких предметів. В одиничних судженнях – тільки до одного.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Судження утворюються двома основними способами: </w:t>
      </w:r>
    </w:p>
    <w:p w:rsidR="00167367" w:rsidRPr="00EE12E4" w:rsidRDefault="00167367" w:rsidP="00167367">
      <w:pPr>
        <w:pStyle w:val="a4"/>
        <w:numPr>
          <w:ilvl w:val="0"/>
          <w:numId w:val="5"/>
        </w:numPr>
        <w:spacing w:after="0" w:line="360" w:lineRule="auto"/>
        <w:ind w:left="1276"/>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безпосередньо, коли в них виражають те, що сприймається;</w:t>
      </w:r>
    </w:p>
    <w:p w:rsidR="00167367" w:rsidRPr="00EE12E4" w:rsidRDefault="00167367" w:rsidP="00167367">
      <w:pPr>
        <w:pStyle w:val="a4"/>
        <w:numPr>
          <w:ilvl w:val="0"/>
          <w:numId w:val="5"/>
        </w:numPr>
        <w:spacing w:after="0" w:line="360" w:lineRule="auto"/>
        <w:ind w:left="1276"/>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опосередковано, шляхом умовиводів або міркувань.</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За допомогою різноманітних видів умовиводів ми можемо одержувати нові знання. При наявності одного або кількох істинних суджень (вони </w:t>
      </w:r>
      <w:r w:rsidRPr="00EE12E4">
        <w:rPr>
          <w:rFonts w:ascii="Times New Roman" w:hAnsi="Times New Roman" w:cs="Times New Roman"/>
          <w:iCs/>
          <w:color w:val="000000" w:themeColor="text1"/>
          <w:sz w:val="28"/>
          <w:szCs w:val="28"/>
          <w:lang w:val="uk-UA"/>
        </w:rPr>
        <w:lastRenderedPageBreak/>
        <w:t>називаються посилками), поставлених у взаємний зв’язок, можна побудувати умовивід.</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Структура будь-якого умовиводу містить посилання, заключення і логічний зв’язок між посиланнями між ними. Логічний перехід від посилань до заключення називається висновком. Для перевірки істинності заключення інколи зовсім не потрібно звертатися до безпосереднього досвіду. Заключення про очевидні речі можна зробити з високою мірою достовірності за допомогою умовиводів, спираючись на істинність посилань і дотримання правил висновку.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Умовивід – це форма мислення, у якій з одного або кількох істинних суджень на підставі певних правил висновку одержується нове судження, з необхідною або певною мірою вірогідності, що слідує з них.</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Завдяки логічним формам, необхідних для нормальної </w:t>
      </w:r>
      <w:proofErr w:type="spellStart"/>
      <w:r w:rsidRPr="00EE12E4">
        <w:rPr>
          <w:rFonts w:ascii="Times New Roman" w:hAnsi="Times New Roman" w:cs="Times New Roman"/>
          <w:iCs/>
          <w:color w:val="000000" w:themeColor="text1"/>
          <w:sz w:val="28"/>
          <w:szCs w:val="28"/>
          <w:lang w:val="uk-UA"/>
        </w:rPr>
        <w:t>мисленнєвої</w:t>
      </w:r>
      <w:proofErr w:type="spellEnd"/>
      <w:r w:rsidRPr="00EE12E4">
        <w:rPr>
          <w:rFonts w:ascii="Times New Roman" w:hAnsi="Times New Roman" w:cs="Times New Roman"/>
          <w:iCs/>
          <w:color w:val="000000" w:themeColor="text1"/>
          <w:sz w:val="28"/>
          <w:szCs w:val="28"/>
          <w:lang w:val="uk-UA"/>
        </w:rPr>
        <w:t xml:space="preserve"> діяльності, будь-яке мислення стає доказовим, переконливим, несуперечливим і, таким чином, правильно відображає об’єктивну дійсність. Тому формальна логіка, яка спеціально досліджує такі форми мислення, як поняття, судження й умовиводи, тим самим вивчає досить істотні закономірності </w:t>
      </w:r>
      <w:proofErr w:type="spellStart"/>
      <w:r w:rsidRPr="00EE12E4">
        <w:rPr>
          <w:rFonts w:ascii="Times New Roman" w:hAnsi="Times New Roman" w:cs="Times New Roman"/>
          <w:iCs/>
          <w:color w:val="000000" w:themeColor="text1"/>
          <w:sz w:val="28"/>
          <w:szCs w:val="28"/>
          <w:lang w:val="uk-UA"/>
        </w:rPr>
        <w:t>мисленнєвої</w:t>
      </w:r>
      <w:proofErr w:type="spellEnd"/>
      <w:r w:rsidRPr="00EE12E4">
        <w:rPr>
          <w:rFonts w:ascii="Times New Roman" w:hAnsi="Times New Roman" w:cs="Times New Roman"/>
          <w:iCs/>
          <w:color w:val="000000" w:themeColor="text1"/>
          <w:sz w:val="28"/>
          <w:szCs w:val="28"/>
          <w:lang w:val="uk-UA"/>
        </w:rPr>
        <w:t xml:space="preserve"> діяльності [31, с.134].</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Процес мислення здійснюється за певними закономірностями. Цей процес здійснюється та розвивається в єдності його змісту та форм. Завдяки багаторазовому повторювані , в результаті постійних вправ, в процесі засвоєння знань в повсякденній мислення </w:t>
      </w:r>
      <w:proofErr w:type="spellStart"/>
      <w:r w:rsidRPr="00EE12E4">
        <w:rPr>
          <w:rFonts w:ascii="Times New Roman" w:hAnsi="Times New Roman" w:cs="Times New Roman"/>
          <w:iCs/>
          <w:color w:val="000000" w:themeColor="text1"/>
          <w:sz w:val="28"/>
          <w:szCs w:val="28"/>
          <w:lang w:val="uk-UA"/>
        </w:rPr>
        <w:t>мисленнєвій</w:t>
      </w:r>
      <w:proofErr w:type="spellEnd"/>
      <w:r w:rsidRPr="00EE12E4">
        <w:rPr>
          <w:rFonts w:ascii="Times New Roman" w:hAnsi="Times New Roman" w:cs="Times New Roman"/>
          <w:iCs/>
          <w:color w:val="000000" w:themeColor="text1"/>
          <w:sz w:val="28"/>
          <w:szCs w:val="28"/>
          <w:lang w:val="uk-UA"/>
        </w:rPr>
        <w:t xml:space="preserve"> діяльності, мислення розвивається в формі загальних закономірностей аналізу, синтезу та порівняння; абстрагування, узагальнення й конкретизації; індукції, редакції та аналогії; знаходження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відношень; формування понять, їх класифікації та систематизації.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
          <w:iCs/>
          <w:color w:val="000000" w:themeColor="text1"/>
          <w:sz w:val="28"/>
          <w:szCs w:val="28"/>
          <w:lang w:val="uk-UA"/>
        </w:rPr>
        <w:t>Аналіз –</w:t>
      </w:r>
      <w:r w:rsidRPr="00EE12E4">
        <w:rPr>
          <w:rFonts w:ascii="Times New Roman" w:hAnsi="Times New Roman" w:cs="Times New Roman"/>
          <w:iCs/>
          <w:color w:val="000000" w:themeColor="text1"/>
          <w:sz w:val="28"/>
          <w:szCs w:val="28"/>
          <w:lang w:val="uk-UA"/>
        </w:rPr>
        <w:t xml:space="preserve"> це процес цілеспрямованого виділення частин предметів або явищ дійсності в їх ознаках і властивостях, а також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відносин між ними з метою більш повного і глибокого їх вивчення і, тим самим, цілісного пізнання цих предметів і явищ.</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 xml:space="preserve">Пізнання предметів і явищ світу вимагає аналітичного вивчення їх частин у всіх їх ознаках і властивостях. Частини будь-якого цілого знаходяться в певних відносинах і зв’язках один з одним. Тому для пізнання цілого необхідно аналітичне вивчення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відносин між частинами цілого. В іншому випадку розуміння, знання цілого як реального предмета або явища не буде досягнуто.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Чим більш повно і детально вивчається ціле в його частинах, а також відносинах і зв’язках між ними, тим багатше і глибоко пізнається і саме ціле.</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Аналітичне вивчення не є простим перерахуванням або вивченням всіх елементів цілого в їх ознаках і зв’язках між ними. Аналітичне вивчення є завжди цільовим, що йде в якомусь певному напрямку. В кожному окремому випадку аналітичного вивчення піддаються лише ті частини цілого в їх ознаках і властивостях, і лише ті зв’язки і відносини між ними, які мають значення для певного вивчення даного предмета або явища. Перше вихідне синтетичне значення цілого і мета діяльності визначають напрями аналізу аналітичного вивчення. Граматичний розбір може йти шляхом аналізу окремих слів пропозиції, визначення в ньому головних і підрядних речень або уточнення, узгодження та управління.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Елементарним синтезом є такий синтез, в результаті якого частини цілого з’єднуються разом, складаючи їх суму. Синтез не є механічним поєднанням частин в ціле, і не просто сума частин цілого. Синтез як певна і особлива діяльність дає якісно новий результат, деякі нові знання про дійсність. Даний процес дає щось нове по відношенню до синтезуючого матеріалу. Але, звичайно, ступінь новизни результату синтезу може бути щось більш або менш значною в порівнянні з синтезованим матеріалом.</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В основі синтезу, перед нашим поглядом розгортаються об’єкти, явища, події і процеси, які лежать в певних відносинах або зв’язках між ними в якомусь єдиному і певному напрямку.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Мислення, синтезуючи зв’язки і відносини, пов’язує в деяку єдність все різноманіття синтезованих окремих елементів.</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 xml:space="preserve">Відносини і зв’язки між елементами цілого предмета або явища в процесі синтезу можуть йти і в різних напрямках. Також відносини і зв’язки між предметами і явищами в процесі синтезу можуть носити причинно-наслідковий характер, а синтез являє собою осмислення цих причинно-наслідкових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між синтезуючими даними і отриманням нового синтетичного цілого.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«Синтезом є, – як пише С. </w:t>
      </w:r>
      <w:proofErr w:type="spellStart"/>
      <w:r w:rsidRPr="00EE12E4">
        <w:rPr>
          <w:rFonts w:ascii="Times New Roman" w:hAnsi="Times New Roman" w:cs="Times New Roman"/>
          <w:iCs/>
          <w:color w:val="000000" w:themeColor="text1"/>
          <w:sz w:val="28"/>
          <w:szCs w:val="28"/>
          <w:lang w:val="uk-UA"/>
        </w:rPr>
        <w:t>Рубінштейн</w:t>
      </w:r>
      <w:proofErr w:type="spellEnd"/>
      <w:r w:rsidRPr="00EE12E4">
        <w:rPr>
          <w:rFonts w:ascii="Times New Roman" w:hAnsi="Times New Roman" w:cs="Times New Roman"/>
          <w:iCs/>
          <w:color w:val="000000" w:themeColor="text1"/>
          <w:sz w:val="28"/>
          <w:szCs w:val="28"/>
          <w:lang w:val="uk-UA"/>
        </w:rPr>
        <w:t xml:space="preserve">, – будь-яке співвіднесення, зіставлення, будь-яке встановлення зв’язку між різними елементами». Але крім визначення характеру елементів і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між ними, необхідно вловити і осмислити, в якому єдиному напрямку йде їх характеристика. Тільки в цьому випадку здійсниться справжній синтез і буде отримано нове ціле в знаннях або творчої діяльності.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
          <w:iCs/>
          <w:color w:val="000000" w:themeColor="text1"/>
          <w:sz w:val="28"/>
          <w:szCs w:val="28"/>
          <w:lang w:val="uk-UA"/>
        </w:rPr>
        <w:t>Синтез</w:t>
      </w:r>
      <w:r w:rsidRPr="00EE12E4">
        <w:rPr>
          <w:rFonts w:ascii="Times New Roman" w:hAnsi="Times New Roman" w:cs="Times New Roman"/>
          <w:iCs/>
          <w:color w:val="000000" w:themeColor="text1"/>
          <w:sz w:val="28"/>
          <w:szCs w:val="28"/>
          <w:lang w:val="uk-UA"/>
        </w:rPr>
        <w:t xml:space="preserve"> – це пізнавальна, </w:t>
      </w:r>
      <w:proofErr w:type="spellStart"/>
      <w:r w:rsidRPr="00EE12E4">
        <w:rPr>
          <w:rFonts w:ascii="Times New Roman" w:hAnsi="Times New Roman" w:cs="Times New Roman"/>
          <w:iCs/>
          <w:color w:val="000000" w:themeColor="text1"/>
          <w:sz w:val="28"/>
          <w:szCs w:val="28"/>
          <w:lang w:val="uk-UA"/>
        </w:rPr>
        <w:t>відображаюча</w:t>
      </w:r>
      <w:proofErr w:type="spellEnd"/>
      <w:r w:rsidRPr="00EE12E4">
        <w:rPr>
          <w:rFonts w:ascii="Times New Roman" w:hAnsi="Times New Roman" w:cs="Times New Roman"/>
          <w:iCs/>
          <w:color w:val="000000" w:themeColor="text1"/>
          <w:sz w:val="28"/>
          <w:szCs w:val="28"/>
          <w:lang w:val="uk-UA"/>
        </w:rPr>
        <w:t xml:space="preserve"> розумова діяльність, що виражається у встановленні єдиного характеру якостей і властивостей елементів можливого цілого, у визначенні єдиного і певного напряму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відносин між елементами цього цілого, в поєднанні їх, і тим самим отриманні нового цілого предмета або явища.</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Розвиток вміння абстрагувати у школярів виражається в формуванні здатності виділяти  і відокремлювати від одиничних  предметів та явищ спільні та суттєві ознаки, зв’язки та співвідношення, а також відрізняти несуттєві ознаки і зв’язки цих предметів або явищ та відсторонюватися від них.</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Предмети або явища одного роду мають суттєві ознаки та зв’язки, які завжди спільні та за якими відбувається процес абстрагування.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Спільними іноді виявляються і несуттєві ознаки або відносини предметів, явищ. Узагальнюються абстраговані спільні і суттєві ознаки і зв’язки будь-якої певної групи предметів або явищ, отже, і виходять узагальнені теоретичні знання саме про цю групу предметів або явищ.</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Уже в сприйнятті є елементарна чуттєва розумова діяльність узагальнення. Так, завдяки узагальнюючій розумовій роботі в сприйнятті, ми </w:t>
      </w:r>
      <w:r w:rsidRPr="00EE12E4">
        <w:rPr>
          <w:rFonts w:ascii="Times New Roman" w:hAnsi="Times New Roman" w:cs="Times New Roman"/>
          <w:iCs/>
          <w:color w:val="000000" w:themeColor="text1"/>
          <w:sz w:val="28"/>
          <w:szCs w:val="28"/>
          <w:lang w:val="uk-UA"/>
        </w:rPr>
        <w:lastRenderedPageBreak/>
        <w:t>дізнаємося предмети за властивою їм формі незалежно від зміни їх величини, кольору, матеріалу виготовлення або положення в просторі.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Подібним же чином відбувається узагальнення сприйманих відносин між явищами. Так, людина дізнається знайому мелодію при виконанні її на різних музичних інструментах, в різних регістрах, бо раніше сприймав її, в результаті чого сталося чуттєве узагальнення одних і тих же відносин між звуковими компонентами мелодії.</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Як відомо, сприйняті предмети і явища дійсності позначаються словами, а кожне слово підлягає узагальненню. Тим самим словесне позначення сприйманого вносить в сприйняття узагальнюючу розумову діяльність.</w:t>
      </w:r>
    </w:p>
    <w:p w:rsidR="00167367" w:rsidRPr="00EE12E4" w:rsidRDefault="00167367" w:rsidP="00167367">
      <w:pPr>
        <w:ind w:firstLine="709"/>
        <w:jc w:val="both"/>
        <w:rPr>
          <w:rFonts w:ascii="Times New Roman" w:hAnsi="Times New Roman" w:cs="Times New Roman"/>
          <w:i/>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Розумова діяльність «узагальнення» розвивається  у школярів в тісному взаємозв’язку з розумовим процесом </w:t>
      </w:r>
      <w:r w:rsidRPr="00EE12E4">
        <w:rPr>
          <w:rFonts w:ascii="Times New Roman" w:hAnsi="Times New Roman" w:cs="Times New Roman"/>
          <w:i/>
          <w:iCs/>
          <w:color w:val="000000" w:themeColor="text1"/>
          <w:sz w:val="28"/>
          <w:szCs w:val="28"/>
          <w:lang w:val="uk-UA"/>
        </w:rPr>
        <w:t>конкретизації.</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Одна з функцій конкретизації полягає в ілюстрації понять, законів і правил, прикладами у вигляді живих об’єктів, наочних посібників, окремих випадків і подій, лабораторних дослідів і демонстрацій.</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Отримані в процесі узагальнюючої розумової діяльності узагальнені знання учні застосовують потім в засвоєнні нового конкретного навчального матеріалу або в рішенні будь-яких завдань навчального, виробничого і соціального характеру. Подібні знання, є </w:t>
      </w:r>
      <w:proofErr w:type="spellStart"/>
      <w:r w:rsidRPr="00EE12E4">
        <w:rPr>
          <w:rFonts w:ascii="Times New Roman" w:hAnsi="Times New Roman" w:cs="Times New Roman"/>
          <w:iCs/>
          <w:color w:val="000000" w:themeColor="text1"/>
          <w:sz w:val="28"/>
          <w:szCs w:val="28"/>
          <w:lang w:val="uk-UA"/>
        </w:rPr>
        <w:t>цінними,для</w:t>
      </w:r>
      <w:proofErr w:type="spellEnd"/>
      <w:r w:rsidRPr="00EE12E4">
        <w:rPr>
          <w:rFonts w:ascii="Times New Roman" w:hAnsi="Times New Roman" w:cs="Times New Roman"/>
          <w:iCs/>
          <w:color w:val="000000" w:themeColor="text1"/>
          <w:sz w:val="28"/>
          <w:szCs w:val="28"/>
          <w:lang w:val="uk-UA"/>
        </w:rPr>
        <w:t xml:space="preserve"> розвитку в пізнанні конкретного. Також знання деяких понять і законів математики і фізики дозволяє школярам вирішувати відповідні завдання з математики та фізики. На думку С. </w:t>
      </w:r>
      <w:proofErr w:type="spellStart"/>
      <w:r w:rsidRPr="00EE12E4">
        <w:rPr>
          <w:rFonts w:ascii="Times New Roman" w:hAnsi="Times New Roman" w:cs="Times New Roman"/>
          <w:iCs/>
          <w:color w:val="000000" w:themeColor="text1"/>
          <w:sz w:val="28"/>
          <w:szCs w:val="28"/>
          <w:lang w:val="uk-UA"/>
        </w:rPr>
        <w:t>Рубінштейна</w:t>
      </w:r>
      <w:proofErr w:type="spellEnd"/>
      <w:r w:rsidRPr="00EE12E4">
        <w:rPr>
          <w:rFonts w:ascii="Times New Roman" w:hAnsi="Times New Roman" w:cs="Times New Roman"/>
          <w:iCs/>
          <w:color w:val="000000" w:themeColor="text1"/>
          <w:sz w:val="28"/>
          <w:szCs w:val="28"/>
          <w:lang w:val="uk-UA"/>
        </w:rPr>
        <w:t>: «Конкретизацією є і застосування формул на практиці, в дії». У всіх подібного роду випадках розумова діяльність конкретизації виражається в практичному застосуванні узагальнених знань.</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Теоретичні знання (правила) і практичне його застосування (навички) нерозривно пов’язані, вони становлять цілісну одиницю знань. Ця нерозривний зв’язок кожного правила і відповідного досвіду має фізіологічному основою утворення відповідної системи нервових тимчасових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в корі великих півкуль головного мозку. Коли ці зв’язки пожвавлюються повністю в усіх своїх компонентах, навички реалізуються </w:t>
      </w:r>
      <w:r w:rsidRPr="00EE12E4">
        <w:rPr>
          <w:rFonts w:ascii="Times New Roman" w:hAnsi="Times New Roman" w:cs="Times New Roman"/>
          <w:iCs/>
          <w:color w:val="000000" w:themeColor="text1"/>
          <w:sz w:val="28"/>
          <w:szCs w:val="28"/>
          <w:lang w:val="uk-UA"/>
        </w:rPr>
        <w:lastRenderedPageBreak/>
        <w:t xml:space="preserve">швидко і адекватно відповідного правилу. Якщо ж правило як компонент цілісної одиниці знань не згадується в момент виконання навичок, то, значить, відповідна система тимчасових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в корі мозку пожвавлюється в повному обсязі, внаслідок чого правильне виконання навичок може порушитися.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Конкретизація сприяє більш повному і глибокому розумінню та запам’ятовуванню узагальнених знань, понять, правил, законів.</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
          <w:iCs/>
          <w:color w:val="000000" w:themeColor="text1"/>
          <w:sz w:val="28"/>
          <w:szCs w:val="28"/>
          <w:lang w:val="uk-UA"/>
        </w:rPr>
        <w:t>Індуктивні умовиводи</w:t>
      </w:r>
      <w:r w:rsidRPr="00EE12E4">
        <w:rPr>
          <w:rFonts w:ascii="Times New Roman" w:hAnsi="Times New Roman" w:cs="Times New Roman"/>
          <w:iCs/>
          <w:color w:val="000000" w:themeColor="text1"/>
          <w:sz w:val="28"/>
          <w:szCs w:val="28"/>
          <w:lang w:val="uk-UA"/>
        </w:rPr>
        <w:t xml:space="preserve"> формуються в процесі пізнавальної розумових діяльності людини що отримує знання про окремі об’єкти або явища певного роду. Потім як наслідок однаковості і сталості, яка зустрічається в природі і суспільстві, робиться висновок про існування відповідного роду об’єктів або явищ. Отже, в процесі мислення думка по індукції рухається від пізнання частих явищ до пізнання загального. У зв’язку з цим індуктивні умовиводи конструюють компонентами узагальнюючих знань, формуваннями понять, пізнанням законів.</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У об’єктивної дійсності між предметами і явищами існує зв’язок, характерний для родових і видових понять, загального і одиничного. Те, що властиво певного роду, притаманне і відносяться до нього видів, а то, що притаманне даному загальному, властиво одиничним явищам, що становлять загальний. Нескінченно повторне відображення таких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виражається в розумовій діяльності в формі дедукції.</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Основна функція дедуктивних умовиводів особливої ​​форми мислення полягає в тому, що наша думка йде від загального (понять, законів або правил) до одиничних предметів, явищ, і ми робимо висновки щодо одиничних предметів, пояснюючи їх відповідними відомими правилами і законами.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
          <w:iCs/>
          <w:color w:val="000000" w:themeColor="text1"/>
          <w:sz w:val="28"/>
          <w:szCs w:val="28"/>
          <w:lang w:val="uk-UA"/>
        </w:rPr>
        <w:t>Процес дедуктивного умовивод</w:t>
      </w:r>
      <w:r w:rsidRPr="00EE12E4">
        <w:rPr>
          <w:rFonts w:ascii="Times New Roman" w:hAnsi="Times New Roman" w:cs="Times New Roman"/>
          <w:iCs/>
          <w:color w:val="000000" w:themeColor="text1"/>
          <w:sz w:val="28"/>
          <w:szCs w:val="28"/>
          <w:lang w:val="uk-UA"/>
        </w:rPr>
        <w:t xml:space="preserve">у полягає в тому, що поодинокі предмети або окремі явища аналізуються в своїх ознаках і властивостях, зв’язках і відносинах під кутом зору відповідного синтетично цілого роду, правила чи закону. Потім вони співвідносяться з загальними і суттєвими ознаками і відносинами законів і правил, до яких вони належать. Це співвідношення і являє собою процес дедуктивного умовиводу, що виражається у віднесенні </w:t>
      </w:r>
      <w:r w:rsidRPr="00EE12E4">
        <w:rPr>
          <w:rFonts w:ascii="Times New Roman" w:hAnsi="Times New Roman" w:cs="Times New Roman"/>
          <w:iCs/>
          <w:color w:val="000000" w:themeColor="text1"/>
          <w:sz w:val="28"/>
          <w:szCs w:val="28"/>
          <w:lang w:val="uk-UA"/>
        </w:rPr>
        <w:lastRenderedPageBreak/>
        <w:t>одиничних предметів до відповідного роду або поясненні окремих явищ відповідним правилом або законом.</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За допомогою умовиводів за аналогією люди отримують знання, будують різні пояснення і докази, дізнаватися причини явищ. За аналогією думка рухається від одиничного - до одиничного.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Однак розумових діяльність за аналогією одягнений виявитися помилковою, якщо вона протікає при обмежених знаннях з питання або відбувається поспішно.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Поняття – це знання істотних і загальних ознак і властивостей різних предметів або явищ об’єктивної дійсності,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відносин між ними. Суть поняття проявляється в результатах, які в свою чергу  узагальнюються даними досвіду.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Істотними властивостями і зв’язками є ті, за допомогою яких предмети і явища одного роду відрізняються від предметів і явищ іншого роду.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Істотні ознаки або властивості предметів приділений роду, істотні зв’язки або відносини між явищами певного виду є загальними для всіх предметів і явищ даного роду і виду, мають значення загальності.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Поняття – це знання істотних і загальних ознак і властивостей різних предметів або явищ об’єктивної дійсності,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відносин між ними. Суть поняття, полягає в результатах які узагальнюються в даних досвіду.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Істотними властивостями і зв’язками є ті, за допомогою яких предмети і явища одного роду відрізняються від предметів і явищ іншого роду.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Істотні ознаки або властивості предметів приділений роду, істотні зв’язки або відносини між явищами певного виду є загальними для всіх предметів і явищ даного роду і виду, мають значення загальності.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Сукупність істотних і загальних ознак або відносин, складових змісту поняття, - це не просто їх сума, а синтез, так як вони взаємопов’язано подані в понятті і складають цілісне знання.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Істотні ознаки та властивості предметів і явищ, зв’язки і відносини між ними завжди загальні, але загальні ознаки або відносини можуть бути і несуттєвими.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Дійсність відбивається в системі понятті тієї чи іншої науки. Зміст науки створювався в результаті багатовікового досвіду пізнання і практичної діяльності людини.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Поняття – це процес мислення, що представляє собою узагальнену теоретичну розумову діяльність.</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При цьому поняття як форма мислення, як процес узагальненого теоретичного мислення, служить засобом подальшого пізнання конкретних предметів і явищ, дієвою силою практичної і творчої діяльності людини.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Другорядні, несуттєві ознаки і властивості, зв’язки і відносини не входять до зміст понять про предмети і явища. Вони зазвичай є зовнішніми ознаками або відносинами, пізнаними в безпосередньому сприйнятті, наочно-образному і практично-дієвому мисленні.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Значне місце в розвитку мислення займає класифікація – співвіднесення одиничних об’єктів або явища до відповідного роду чи класу. Така класифікація виявляється: </w:t>
      </w:r>
    </w:p>
    <w:p w:rsidR="00167367" w:rsidRPr="00EE12E4" w:rsidRDefault="00167367" w:rsidP="00167367">
      <w:pPr>
        <w:pStyle w:val="a4"/>
        <w:numPr>
          <w:ilvl w:val="0"/>
          <w:numId w:val="6"/>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у вигляді як суттєвих, спільних ознаках,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відношень одиничних предметів або явищ, так і спільних понять, законів;</w:t>
      </w:r>
    </w:p>
    <w:p w:rsidR="00167367" w:rsidRPr="00EE12E4" w:rsidRDefault="00167367" w:rsidP="00167367">
      <w:pPr>
        <w:pStyle w:val="a4"/>
        <w:numPr>
          <w:ilvl w:val="0"/>
          <w:numId w:val="6"/>
        </w:numPr>
        <w:spacing w:after="0" w:line="360" w:lineRule="auto"/>
        <w:ind w:left="993"/>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в наступному співвіднесенні одиничних предметів до відповідному спільному поняттю, закону або правилу.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Вміння класифікувати виражається в тому, що виявлення суттєвих, спільних ознак або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відношень одиничних об’єктів і відповідного їм спільного роду, закону починає здійснюватися одночасно, якби назустріч один одному. Ознаки або відношення одиничних об’єктів вказуються ті, які є спільними з ознаками того роду, закону, до якого даний об’єкт приналежить. Одночасно з цим відтворюється і те спільне з його істотними ознаками, до яких відноситься даний об’єкт.</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proofErr w:type="spellStart"/>
      <w:r w:rsidRPr="00EE12E4">
        <w:rPr>
          <w:rFonts w:ascii="Times New Roman" w:hAnsi="Times New Roman" w:cs="Times New Roman"/>
          <w:iCs/>
          <w:color w:val="000000" w:themeColor="text1"/>
          <w:sz w:val="28"/>
          <w:szCs w:val="28"/>
          <w:lang w:val="uk-UA"/>
        </w:rPr>
        <w:lastRenderedPageBreak/>
        <w:t>Мисленнєва</w:t>
      </w:r>
      <w:proofErr w:type="spellEnd"/>
      <w:r w:rsidRPr="00EE12E4">
        <w:rPr>
          <w:rFonts w:ascii="Times New Roman" w:hAnsi="Times New Roman" w:cs="Times New Roman"/>
          <w:iCs/>
          <w:color w:val="000000" w:themeColor="text1"/>
          <w:sz w:val="28"/>
          <w:szCs w:val="28"/>
          <w:lang w:val="uk-UA"/>
        </w:rPr>
        <w:t xml:space="preserve"> діяльність систематизації відбувається за двома напрямками: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у вигляді розподілу сукупності будь-яких окремих об’єктів на визначені групи чи класи;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у вигляді розташованого матеріалу в будь-яких відповідних системах.</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В першому випадку </w:t>
      </w:r>
      <w:proofErr w:type="spellStart"/>
      <w:r w:rsidRPr="00EE12E4">
        <w:rPr>
          <w:rFonts w:ascii="Times New Roman" w:hAnsi="Times New Roman" w:cs="Times New Roman"/>
          <w:iCs/>
          <w:color w:val="000000" w:themeColor="text1"/>
          <w:sz w:val="28"/>
          <w:szCs w:val="28"/>
          <w:lang w:val="uk-UA"/>
        </w:rPr>
        <w:t>мисленнєєва</w:t>
      </w:r>
      <w:proofErr w:type="spellEnd"/>
      <w:r w:rsidRPr="00EE12E4">
        <w:rPr>
          <w:rFonts w:ascii="Times New Roman" w:hAnsi="Times New Roman" w:cs="Times New Roman"/>
          <w:iCs/>
          <w:color w:val="000000" w:themeColor="text1"/>
          <w:sz w:val="28"/>
          <w:szCs w:val="28"/>
          <w:lang w:val="uk-UA"/>
        </w:rPr>
        <w:t xml:space="preserve"> діяльність систематизації полягає в розташуванні окремих об’єктів по групах або класах на основі відповідних ознак або принципів. </w:t>
      </w:r>
      <w:proofErr w:type="spellStart"/>
      <w:r w:rsidRPr="00EE12E4">
        <w:rPr>
          <w:rFonts w:ascii="Times New Roman" w:hAnsi="Times New Roman" w:cs="Times New Roman"/>
          <w:iCs/>
          <w:color w:val="000000" w:themeColor="text1"/>
          <w:sz w:val="28"/>
          <w:szCs w:val="28"/>
          <w:lang w:val="uk-UA"/>
        </w:rPr>
        <w:t>Мисленнєва</w:t>
      </w:r>
      <w:proofErr w:type="spellEnd"/>
      <w:r w:rsidRPr="00EE12E4">
        <w:rPr>
          <w:rFonts w:ascii="Times New Roman" w:hAnsi="Times New Roman" w:cs="Times New Roman"/>
          <w:iCs/>
          <w:color w:val="000000" w:themeColor="text1"/>
          <w:sz w:val="28"/>
          <w:szCs w:val="28"/>
          <w:lang w:val="uk-UA"/>
        </w:rPr>
        <w:t xml:space="preserve"> діяльність систематизації відбувається і самостійно, і разом з </w:t>
      </w:r>
      <w:proofErr w:type="spellStart"/>
      <w:r w:rsidRPr="00EE12E4">
        <w:rPr>
          <w:rFonts w:ascii="Times New Roman" w:hAnsi="Times New Roman" w:cs="Times New Roman"/>
          <w:iCs/>
          <w:color w:val="000000" w:themeColor="text1"/>
          <w:sz w:val="28"/>
          <w:szCs w:val="28"/>
          <w:lang w:val="uk-UA"/>
        </w:rPr>
        <w:t>мисленнєвим</w:t>
      </w:r>
      <w:proofErr w:type="spellEnd"/>
      <w:r w:rsidRPr="00EE12E4">
        <w:rPr>
          <w:rFonts w:ascii="Times New Roman" w:hAnsi="Times New Roman" w:cs="Times New Roman"/>
          <w:iCs/>
          <w:color w:val="000000" w:themeColor="text1"/>
          <w:sz w:val="28"/>
          <w:szCs w:val="28"/>
          <w:lang w:val="uk-UA"/>
        </w:rPr>
        <w:t xml:space="preserve"> процесом класифікації.</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В другому випадку, а саме систематизація матеріалу, полягає в розташуванні частин цілого в певну систему, в якій окремі частини, розташовуючись у відомих відношеннях один до одного, складають ціле.</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Спільні закономірності мислення,  розвинені аж до навиків й умінь в роботі над одним змістом і вирішенням завдань одного типу переносяться в </w:t>
      </w:r>
      <w:proofErr w:type="spellStart"/>
      <w:r w:rsidRPr="00EE12E4">
        <w:rPr>
          <w:rFonts w:ascii="Times New Roman" w:hAnsi="Times New Roman" w:cs="Times New Roman"/>
          <w:iCs/>
          <w:color w:val="000000" w:themeColor="text1"/>
          <w:sz w:val="28"/>
          <w:szCs w:val="28"/>
          <w:lang w:val="uk-UA"/>
        </w:rPr>
        <w:t>мисленєву</w:t>
      </w:r>
      <w:proofErr w:type="spellEnd"/>
      <w:r w:rsidRPr="00EE12E4">
        <w:rPr>
          <w:rFonts w:ascii="Times New Roman" w:hAnsi="Times New Roman" w:cs="Times New Roman"/>
          <w:iCs/>
          <w:color w:val="000000" w:themeColor="text1"/>
          <w:sz w:val="28"/>
          <w:szCs w:val="28"/>
          <w:lang w:val="uk-UA"/>
        </w:rPr>
        <w:t xml:space="preserve"> діяльність, пов’язану з іншим науковим змістом і вирішенням нових творчих завдань. Цей процес відбувається як у навчальній та трудовій сфері, так і в суспільній діяльності.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У психології розрізняють види мислення за змістом – наочно-дійове, наочно-образне, словесно-логічне; за характером завдань – теоретичне й практичне; за ступенем </w:t>
      </w:r>
      <w:proofErr w:type="spellStart"/>
      <w:r w:rsidRPr="00EE12E4">
        <w:rPr>
          <w:rFonts w:ascii="Times New Roman" w:hAnsi="Times New Roman" w:cs="Times New Roman"/>
          <w:iCs/>
          <w:color w:val="000000" w:themeColor="text1"/>
          <w:sz w:val="28"/>
          <w:szCs w:val="28"/>
          <w:lang w:val="uk-UA"/>
        </w:rPr>
        <w:t>розгорненості</w:t>
      </w:r>
      <w:proofErr w:type="spellEnd"/>
      <w:r w:rsidRPr="00EE12E4">
        <w:rPr>
          <w:rFonts w:ascii="Times New Roman" w:hAnsi="Times New Roman" w:cs="Times New Roman"/>
          <w:iCs/>
          <w:color w:val="000000" w:themeColor="text1"/>
          <w:sz w:val="28"/>
          <w:szCs w:val="28"/>
          <w:lang w:val="uk-UA"/>
        </w:rPr>
        <w:t xml:space="preserve"> й </w:t>
      </w:r>
      <w:proofErr w:type="spellStart"/>
      <w:r w:rsidRPr="00EE12E4">
        <w:rPr>
          <w:rFonts w:ascii="Times New Roman" w:hAnsi="Times New Roman" w:cs="Times New Roman"/>
          <w:iCs/>
          <w:color w:val="000000" w:themeColor="text1"/>
          <w:sz w:val="28"/>
          <w:szCs w:val="28"/>
          <w:lang w:val="uk-UA"/>
        </w:rPr>
        <w:t>усвідомлюваності</w:t>
      </w:r>
      <w:proofErr w:type="spellEnd"/>
      <w:r w:rsidRPr="00EE12E4">
        <w:rPr>
          <w:rFonts w:ascii="Times New Roman" w:hAnsi="Times New Roman" w:cs="Times New Roman"/>
          <w:iCs/>
          <w:color w:val="000000" w:themeColor="text1"/>
          <w:sz w:val="28"/>
          <w:szCs w:val="28"/>
          <w:lang w:val="uk-UA"/>
        </w:rPr>
        <w:t xml:space="preserve"> – дискурсивне та інтуїтивне; за ступенем новизни й оригінальності – репродуктивне і творче.</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Cs/>
          <w:i/>
          <w:iCs/>
          <w:color w:val="000000" w:themeColor="text1"/>
          <w:sz w:val="28"/>
          <w:szCs w:val="28"/>
          <w:lang w:val="uk-UA"/>
        </w:rPr>
        <w:t>Наочно-дійове мислення </w:t>
      </w:r>
      <w:r w:rsidRPr="00EE12E4">
        <w:rPr>
          <w:rFonts w:ascii="Times New Roman" w:hAnsi="Times New Roman" w:cs="Times New Roman"/>
          <w:iCs/>
          <w:color w:val="000000" w:themeColor="text1"/>
          <w:sz w:val="28"/>
          <w:szCs w:val="28"/>
          <w:lang w:val="uk-UA"/>
        </w:rPr>
        <w:t>полягає в тому, що розв’язання задач здійснюється шляхом реального перетворення ситуації та виконання рухового акту. Так, у ранньому віці діти виявляють здатність до аналізу і синтезу, коли сприймають предмети в певний момент і мають можливість оперувати ними.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Cs/>
          <w:i/>
          <w:iCs/>
          <w:color w:val="000000" w:themeColor="text1"/>
          <w:sz w:val="28"/>
          <w:szCs w:val="28"/>
          <w:lang w:val="uk-UA"/>
        </w:rPr>
        <w:t>Наочно-образне мислення </w:t>
      </w:r>
      <w:r w:rsidRPr="00EE12E4">
        <w:rPr>
          <w:rFonts w:ascii="Times New Roman" w:hAnsi="Times New Roman" w:cs="Times New Roman"/>
          <w:iCs/>
          <w:color w:val="000000" w:themeColor="text1"/>
          <w:sz w:val="28"/>
          <w:szCs w:val="28"/>
          <w:lang w:val="uk-UA"/>
        </w:rPr>
        <w:t xml:space="preserve">– це вид мислення, який відбувається на основі образів уявлень, перетворення ситуації в план образів. Цей різновид мислення виявляють поети, художники, архітектори, парфумери, модельєри. Значення цього мислення полягає в тому, що за його допомогою повніше відтворюється різноманітність характеристик об’єкта, відбувається </w:t>
      </w:r>
      <w:r w:rsidRPr="00EE12E4">
        <w:rPr>
          <w:rFonts w:ascii="Times New Roman" w:hAnsi="Times New Roman" w:cs="Times New Roman"/>
          <w:iCs/>
          <w:color w:val="000000" w:themeColor="text1"/>
          <w:sz w:val="28"/>
          <w:szCs w:val="28"/>
          <w:lang w:val="uk-UA"/>
        </w:rPr>
        <w:lastRenderedPageBreak/>
        <w:t>встановлення незвичних поєднань предметів та їхніх властивостей. У простій формі це мислення виникає в дошкільному віці, і активно розвивається в молодшому шкільному [13, с.56].</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Особливістю </w:t>
      </w:r>
      <w:r w:rsidRPr="00EE12E4">
        <w:rPr>
          <w:rFonts w:ascii="Times New Roman" w:hAnsi="Times New Roman" w:cs="Times New Roman"/>
          <w:bCs/>
          <w:i/>
          <w:iCs/>
          <w:color w:val="000000" w:themeColor="text1"/>
          <w:sz w:val="28"/>
          <w:szCs w:val="28"/>
          <w:lang w:val="uk-UA"/>
        </w:rPr>
        <w:t>абстрактного (словесно-логічного) мислення </w:t>
      </w:r>
      <w:r w:rsidRPr="00EE12E4">
        <w:rPr>
          <w:rFonts w:ascii="Times New Roman" w:hAnsi="Times New Roman" w:cs="Times New Roman"/>
          <w:iCs/>
          <w:color w:val="000000" w:themeColor="text1"/>
          <w:sz w:val="28"/>
          <w:szCs w:val="28"/>
          <w:lang w:val="uk-UA"/>
        </w:rPr>
        <w:t>є те, що воно відбувається з опорою на поняття, судження, з допомогою логіки, не використовуючи емпіричних даних. Р. Декарт висловив таку думку: «Я мислю, отже, я існую». Цими словами вчений наголошує на провідній ролі у психічній діяльності мислення, і саме словесно-логічного.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Cs/>
          <w:iCs/>
          <w:color w:val="000000" w:themeColor="text1"/>
          <w:sz w:val="28"/>
          <w:szCs w:val="28"/>
          <w:lang w:val="uk-UA"/>
        </w:rPr>
        <w:t>Наочно-дійове, наочно-образне та словесно-логічне мислення розглядають як етапи розвитку мислення у філогенезі та онтогенезі.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Cs/>
          <w:i/>
          <w:iCs/>
          <w:color w:val="000000" w:themeColor="text1"/>
          <w:sz w:val="28"/>
          <w:szCs w:val="28"/>
          <w:lang w:val="uk-UA"/>
        </w:rPr>
        <w:t>Теоретичне мислення –</w:t>
      </w:r>
      <w:r w:rsidRPr="00EE12E4">
        <w:rPr>
          <w:rFonts w:ascii="Times New Roman" w:hAnsi="Times New Roman" w:cs="Times New Roman"/>
          <w:iCs/>
          <w:color w:val="000000" w:themeColor="text1"/>
          <w:sz w:val="28"/>
          <w:szCs w:val="28"/>
          <w:lang w:val="uk-UA"/>
        </w:rPr>
        <w:t xml:space="preserve"> це вид мислення, який полягає у пізнанні законів, правил. Воно відображає істотне у явищах, об’єктах, зв’язках між ними на рівні закономірностей і тенденцій. Продуктами теоретичного мислення є, наприклад, відкриття періодичної системи Менделєєва, математичних (філософських) законів. Б. </w:t>
      </w:r>
      <w:proofErr w:type="spellStart"/>
      <w:r w:rsidRPr="00EE12E4">
        <w:rPr>
          <w:rFonts w:ascii="Times New Roman" w:hAnsi="Times New Roman" w:cs="Times New Roman"/>
          <w:iCs/>
          <w:color w:val="000000" w:themeColor="text1"/>
          <w:sz w:val="28"/>
          <w:szCs w:val="28"/>
          <w:lang w:val="uk-UA"/>
        </w:rPr>
        <w:t>Теплов</w:t>
      </w:r>
      <w:proofErr w:type="spellEnd"/>
      <w:r w:rsidRPr="00EE12E4">
        <w:rPr>
          <w:rFonts w:ascii="Times New Roman" w:hAnsi="Times New Roman" w:cs="Times New Roman"/>
          <w:iCs/>
          <w:color w:val="000000" w:themeColor="text1"/>
          <w:sz w:val="28"/>
          <w:szCs w:val="28"/>
          <w:lang w:val="uk-UA"/>
        </w:rPr>
        <w:t xml:space="preserve"> писав про людей теоретичного мислення, що вони є абстрактні уми, які здійснюють прекрасну «інтелектуальну економію» шляхом «зведення фактів до законів, а законів до теорій». Теоретичне мислення інколи порівнюють з емпіричним. Відрізняються вони характером узагальнень. Так, у теоретичному мисленні наявне теоретичне узагальнення – узагальнення абстрактних понять, а в емпіричному – узагальнення емпіричних, чуттєво даних ознак, виділених шляхом порівняння. Основним завданням практичного мислення є фізичне перетворення дійсності. Воно інколи може бути складнішим, ніж теоретичне, адже часто розгортається за екстремальних обставин та за відсутності умов для перевірки гіпотези.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Cs/>
          <w:i/>
          <w:iCs/>
          <w:color w:val="000000" w:themeColor="text1"/>
          <w:sz w:val="28"/>
          <w:szCs w:val="28"/>
          <w:lang w:val="uk-UA"/>
        </w:rPr>
        <w:t>Інтуїтивне </w:t>
      </w:r>
      <w:r w:rsidRPr="00EE12E4">
        <w:rPr>
          <w:rFonts w:ascii="Times New Roman" w:hAnsi="Times New Roman" w:cs="Times New Roman"/>
          <w:iCs/>
          <w:color w:val="000000" w:themeColor="text1"/>
          <w:sz w:val="28"/>
          <w:szCs w:val="28"/>
          <w:lang w:val="uk-UA"/>
        </w:rPr>
        <w:t>та аналітичне мислення розрізняють на підставі трьох ознак: часу перебігу процесу, структурності (чіткий розподіл на етапи) та рівня перебігу (усвідомленості або неусвідомленості). </w:t>
      </w:r>
      <w:r w:rsidRPr="00EE12E4">
        <w:rPr>
          <w:rFonts w:ascii="Times New Roman" w:hAnsi="Times New Roman" w:cs="Times New Roman"/>
          <w:bCs/>
          <w:i/>
          <w:iCs/>
          <w:color w:val="000000" w:themeColor="text1"/>
          <w:sz w:val="28"/>
          <w:szCs w:val="28"/>
          <w:lang w:val="uk-UA"/>
        </w:rPr>
        <w:t>Аналітичне мислення –</w:t>
      </w:r>
      <w:r w:rsidRPr="00EE12E4">
        <w:rPr>
          <w:rFonts w:ascii="Times New Roman" w:hAnsi="Times New Roman" w:cs="Times New Roman"/>
          <w:iCs/>
          <w:color w:val="000000" w:themeColor="text1"/>
          <w:sz w:val="28"/>
          <w:szCs w:val="28"/>
          <w:lang w:val="uk-UA"/>
        </w:rPr>
        <w:t xml:space="preserve"> це вид мислення, який розгорнутий у часі, має чітко виражені етапи, достатньою мірою усвідомлені суб’єктом. </w:t>
      </w:r>
      <w:r w:rsidRPr="00EE12E4">
        <w:rPr>
          <w:rFonts w:ascii="Times New Roman" w:hAnsi="Times New Roman" w:cs="Times New Roman"/>
          <w:bCs/>
          <w:i/>
          <w:iCs/>
          <w:color w:val="000000" w:themeColor="text1"/>
          <w:sz w:val="28"/>
          <w:szCs w:val="28"/>
          <w:lang w:val="uk-UA"/>
        </w:rPr>
        <w:t>Інтуїтивне, </w:t>
      </w:r>
      <w:r w:rsidRPr="00EE12E4">
        <w:rPr>
          <w:rFonts w:ascii="Times New Roman" w:hAnsi="Times New Roman" w:cs="Times New Roman"/>
          <w:iCs/>
          <w:color w:val="000000" w:themeColor="text1"/>
          <w:sz w:val="28"/>
          <w:szCs w:val="28"/>
          <w:lang w:val="uk-UA"/>
        </w:rPr>
        <w:t xml:space="preserve">навпаки, вид мислення, згорнутий </w:t>
      </w:r>
      <w:r w:rsidRPr="00EE12E4">
        <w:rPr>
          <w:rFonts w:ascii="Times New Roman" w:hAnsi="Times New Roman" w:cs="Times New Roman"/>
          <w:iCs/>
          <w:color w:val="000000" w:themeColor="text1"/>
          <w:sz w:val="28"/>
          <w:szCs w:val="28"/>
          <w:lang w:val="uk-UA"/>
        </w:rPr>
        <w:lastRenderedPageBreak/>
        <w:t>у часі, який протікає швидко, в ньому відсутній поділ на етапи, він мало представлений у свідомості.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 психології розрізняють ще </w:t>
      </w:r>
      <w:r w:rsidRPr="00EE12E4">
        <w:rPr>
          <w:rFonts w:ascii="Times New Roman" w:hAnsi="Times New Roman" w:cs="Times New Roman"/>
          <w:bCs/>
          <w:i/>
          <w:iCs/>
          <w:color w:val="000000" w:themeColor="text1"/>
          <w:sz w:val="28"/>
          <w:szCs w:val="28"/>
          <w:lang w:val="uk-UA"/>
        </w:rPr>
        <w:t>реалістичне мислення, </w:t>
      </w:r>
      <w:r w:rsidRPr="00EE12E4">
        <w:rPr>
          <w:rFonts w:ascii="Times New Roman" w:hAnsi="Times New Roman" w:cs="Times New Roman"/>
          <w:iCs/>
          <w:color w:val="000000" w:themeColor="text1"/>
          <w:sz w:val="28"/>
          <w:szCs w:val="28"/>
          <w:lang w:val="uk-UA"/>
        </w:rPr>
        <w:t xml:space="preserve">тобто такий вид мислення, який спрямований на зовнішній світ і регульоване логічними законами, а також </w:t>
      </w:r>
      <w:proofErr w:type="spellStart"/>
      <w:r w:rsidRPr="00EE12E4">
        <w:rPr>
          <w:rFonts w:ascii="Times New Roman" w:hAnsi="Times New Roman" w:cs="Times New Roman"/>
          <w:iCs/>
          <w:color w:val="000000" w:themeColor="text1"/>
          <w:sz w:val="28"/>
          <w:szCs w:val="28"/>
          <w:lang w:val="uk-UA"/>
        </w:rPr>
        <w:t>аутистичне</w:t>
      </w:r>
      <w:proofErr w:type="spellEnd"/>
      <w:r w:rsidRPr="00EE12E4">
        <w:rPr>
          <w:rFonts w:ascii="Times New Roman" w:hAnsi="Times New Roman" w:cs="Times New Roman"/>
          <w:iCs/>
          <w:color w:val="000000" w:themeColor="text1"/>
          <w:sz w:val="28"/>
          <w:szCs w:val="28"/>
          <w:lang w:val="uk-UA"/>
        </w:rPr>
        <w:t xml:space="preserve"> мислення, пов’язане з реалізацією власних бажань, намірів. Для дошкільників нерідко властиве егоцентричне мислення. Характерна його ознака – неспроможність дитини поставити себе на позицію інших.</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З. </w:t>
      </w:r>
      <w:proofErr w:type="spellStart"/>
      <w:r w:rsidRPr="00EE12E4">
        <w:rPr>
          <w:rFonts w:ascii="Times New Roman" w:hAnsi="Times New Roman" w:cs="Times New Roman"/>
          <w:iCs/>
          <w:color w:val="000000" w:themeColor="text1"/>
          <w:sz w:val="28"/>
          <w:szCs w:val="28"/>
          <w:lang w:val="uk-UA"/>
        </w:rPr>
        <w:t>Колмикова</w:t>
      </w:r>
      <w:proofErr w:type="spellEnd"/>
      <w:r w:rsidRPr="00EE12E4">
        <w:rPr>
          <w:rFonts w:ascii="Times New Roman" w:hAnsi="Times New Roman" w:cs="Times New Roman"/>
          <w:iCs/>
          <w:color w:val="000000" w:themeColor="text1"/>
          <w:sz w:val="28"/>
          <w:szCs w:val="28"/>
          <w:lang w:val="uk-UA"/>
        </w:rPr>
        <w:t xml:space="preserve"> вирізняє </w:t>
      </w:r>
      <w:r w:rsidRPr="00EE12E4">
        <w:rPr>
          <w:rFonts w:ascii="Times New Roman" w:hAnsi="Times New Roman" w:cs="Times New Roman"/>
          <w:bCs/>
          <w:i/>
          <w:iCs/>
          <w:color w:val="000000" w:themeColor="text1"/>
          <w:sz w:val="28"/>
          <w:szCs w:val="28"/>
          <w:lang w:val="uk-UA"/>
        </w:rPr>
        <w:t>продуктивне </w:t>
      </w:r>
      <w:r w:rsidRPr="00EE12E4">
        <w:rPr>
          <w:rFonts w:ascii="Times New Roman" w:hAnsi="Times New Roman" w:cs="Times New Roman"/>
          <w:iCs/>
          <w:color w:val="000000" w:themeColor="text1"/>
          <w:sz w:val="28"/>
          <w:szCs w:val="28"/>
          <w:lang w:val="uk-UA"/>
        </w:rPr>
        <w:t>і репродуктивне мислення за ступенем новизни продукту, що отримує суб’єкт пізнання. Дослідниця вважає, що мислення як процес узагальненого й опосередкованого пізнання дійсності завжди продуктивне, тобто спрямоване на здобуття нових знань. Проте у ньому в діалектичній єдності переплетені продуктивні й репродуктивні компоненти. </w:t>
      </w:r>
      <w:r w:rsidRPr="00EE12E4">
        <w:rPr>
          <w:rFonts w:ascii="Times New Roman" w:hAnsi="Times New Roman" w:cs="Times New Roman"/>
          <w:bCs/>
          <w:i/>
          <w:iCs/>
          <w:color w:val="000000" w:themeColor="text1"/>
          <w:sz w:val="28"/>
          <w:szCs w:val="28"/>
          <w:lang w:val="uk-UA"/>
        </w:rPr>
        <w:t>Репродуктивне мислення –</w:t>
      </w:r>
      <w:r w:rsidRPr="00EE12E4">
        <w:rPr>
          <w:rFonts w:ascii="Times New Roman" w:hAnsi="Times New Roman" w:cs="Times New Roman"/>
          <w:iCs/>
          <w:color w:val="000000" w:themeColor="text1"/>
          <w:sz w:val="28"/>
          <w:szCs w:val="28"/>
          <w:lang w:val="uk-UA"/>
        </w:rPr>
        <w:t xml:space="preserve"> це вид мислення, який забезпечує розв’язання задачі, спираючись на відтворення вже відомих людині способів. Нове завдання співвідноситься з уже відомою схемою розв’язання. Незважаючи на це, репродуктивне мислення завжди потребує виявлення певного рівня самостійності [27, с.97].</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 продуктивному мисленні найповніше виявляються інтелектуальні здібності людини, її творчий потенціал. Творчі можливості дістають вияв у швидкому темпі засвоєння знань, у широті їх перенесення в нові умови, в самостійному оперуванні ними.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Cs/>
          <w:i/>
          <w:iCs/>
          <w:color w:val="000000" w:themeColor="text1"/>
          <w:sz w:val="28"/>
          <w:szCs w:val="28"/>
          <w:lang w:val="uk-UA"/>
        </w:rPr>
        <w:t>Творче мислення </w:t>
      </w:r>
      <w:r w:rsidRPr="00EE12E4">
        <w:rPr>
          <w:rFonts w:ascii="Times New Roman" w:hAnsi="Times New Roman" w:cs="Times New Roman"/>
          <w:iCs/>
          <w:color w:val="000000" w:themeColor="text1"/>
          <w:sz w:val="28"/>
          <w:szCs w:val="28"/>
          <w:lang w:val="uk-UA"/>
        </w:rPr>
        <w:t>є сукупністю тих особливостей психіки, які забезпечують продуктивні перетворення у діяльності особистості. У творчому мисленні домінують чотири особливості, зокрема оригінальність розв’язання проблеми, семантична гнучкість, що дає змогу бачити об’єкт під новим кутом зору, образна адаптивна гнучкість, яка уможливлює зміну об’єкта з розвитком потреби у його пізнанні, семантична спонтанна гнучкість як продукування різних ідей щодо невизначених ситуацій [19, с.244].</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 xml:space="preserve">Отже, описані вище індивідуальні особливості мислення людей являють собою результат його розвитку. Все це залежить передусім від навчання і виховання кожної людини, від попередньої практики її </w:t>
      </w:r>
      <w:proofErr w:type="spellStart"/>
      <w:r w:rsidRPr="00EE12E4">
        <w:rPr>
          <w:rFonts w:ascii="Times New Roman" w:hAnsi="Times New Roman" w:cs="Times New Roman"/>
          <w:iCs/>
          <w:color w:val="000000" w:themeColor="text1"/>
          <w:sz w:val="28"/>
          <w:szCs w:val="28"/>
          <w:lang w:val="uk-UA"/>
        </w:rPr>
        <w:t>мисленэвої</w:t>
      </w:r>
      <w:proofErr w:type="spellEnd"/>
      <w:r w:rsidRPr="00EE12E4">
        <w:rPr>
          <w:rFonts w:ascii="Times New Roman" w:hAnsi="Times New Roman" w:cs="Times New Roman"/>
          <w:iCs/>
          <w:color w:val="000000" w:themeColor="text1"/>
          <w:sz w:val="28"/>
          <w:szCs w:val="28"/>
          <w:lang w:val="uk-UA"/>
        </w:rPr>
        <w:t xml:space="preserve"> діяльності у тих чи інших галузях. В індивідуальних особливостях мислення виявляються також типологічні особливості нервової системи, які характеризуються силою, врівноваженістю і рухливістю процесів збудження і гальмування.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p>
    <w:p w:rsidR="00167367" w:rsidRPr="00EE12E4" w:rsidRDefault="00167367" w:rsidP="00167367">
      <w:pPr>
        <w:ind w:firstLine="709"/>
        <w:jc w:val="both"/>
        <w:rPr>
          <w:rFonts w:ascii="Times New Roman" w:hAnsi="Times New Roman" w:cs="Times New Roman"/>
          <w:b/>
          <w:iCs/>
          <w:color w:val="000000" w:themeColor="text1"/>
          <w:sz w:val="28"/>
          <w:szCs w:val="28"/>
          <w:lang w:val="uk-UA"/>
        </w:rPr>
      </w:pPr>
      <w:r w:rsidRPr="00EE12E4">
        <w:rPr>
          <w:rFonts w:ascii="Times New Roman" w:hAnsi="Times New Roman" w:cs="Times New Roman"/>
          <w:b/>
          <w:color w:val="000000" w:themeColor="text1"/>
          <w:sz w:val="28"/>
          <w:szCs w:val="28"/>
          <w:lang w:val="uk-UA"/>
        </w:rPr>
        <w:t xml:space="preserve">1.2. </w:t>
      </w:r>
      <w:r w:rsidRPr="00EE12E4">
        <w:rPr>
          <w:rFonts w:ascii="Times New Roman" w:hAnsi="Times New Roman" w:cs="Times New Roman"/>
          <w:b/>
          <w:iCs/>
          <w:color w:val="000000" w:themeColor="text1"/>
          <w:sz w:val="28"/>
          <w:szCs w:val="28"/>
          <w:lang w:val="uk-UA"/>
        </w:rPr>
        <w:t>Загальна характеристика особливостей словесно-логічного мислення у молодшому шкільному віці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Мислення учнів молодших класів має низку особливостей. Саме в цей період наочно-образне мислення, що мало раніше основне значення, трансформується в словесно-логічне, понятійне.</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В поясненні даного виду мислення, як і в його позначенні, в науковій літературі немає сталості. У позначенні даного явища різні науковці використовують відмінні один від одної назви.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Словесно-логічне мислення – це провідний засіб теоретичного освоєння дійсності, що </w:t>
      </w:r>
      <w:proofErr w:type="spellStart"/>
      <w:r w:rsidRPr="00EE12E4">
        <w:rPr>
          <w:rFonts w:ascii="Times New Roman" w:hAnsi="Times New Roman" w:cs="Times New Roman"/>
          <w:iCs/>
          <w:color w:val="000000" w:themeColor="text1"/>
          <w:sz w:val="28"/>
          <w:szCs w:val="28"/>
          <w:lang w:val="uk-UA"/>
        </w:rPr>
        <w:t>інтенсивно</w:t>
      </w:r>
      <w:proofErr w:type="spellEnd"/>
      <w:r w:rsidRPr="00EE12E4">
        <w:rPr>
          <w:rFonts w:ascii="Times New Roman" w:hAnsi="Times New Roman" w:cs="Times New Roman"/>
          <w:iCs/>
          <w:color w:val="000000" w:themeColor="text1"/>
          <w:sz w:val="28"/>
          <w:szCs w:val="28"/>
          <w:lang w:val="uk-UA"/>
        </w:rPr>
        <w:t xml:space="preserve"> формується під час оволодіння дітьми науковими поняттями в процесі навчання. Воно має вигляд міркування, і здійснюється шляхом таких </w:t>
      </w:r>
      <w:proofErr w:type="spellStart"/>
      <w:r w:rsidRPr="00EE12E4">
        <w:rPr>
          <w:rFonts w:ascii="Times New Roman" w:hAnsi="Times New Roman" w:cs="Times New Roman"/>
          <w:iCs/>
          <w:color w:val="000000" w:themeColor="text1"/>
          <w:sz w:val="28"/>
          <w:szCs w:val="28"/>
          <w:lang w:val="uk-UA"/>
        </w:rPr>
        <w:t>мислительних</w:t>
      </w:r>
      <w:proofErr w:type="spellEnd"/>
      <w:r w:rsidRPr="00EE12E4">
        <w:rPr>
          <w:rFonts w:ascii="Times New Roman" w:hAnsi="Times New Roman" w:cs="Times New Roman"/>
          <w:iCs/>
          <w:color w:val="000000" w:themeColor="text1"/>
          <w:sz w:val="28"/>
          <w:szCs w:val="28"/>
          <w:lang w:val="uk-UA"/>
        </w:rPr>
        <w:t xml:space="preserve"> дій, як аналіз, синтез, абстрагування, узагальнення, порівняння, які характерні для будь-якого виду і типу мислення, але не специфічні для понятійного мислення (А. </w:t>
      </w:r>
      <w:proofErr w:type="spellStart"/>
      <w:r w:rsidRPr="00EE12E4">
        <w:rPr>
          <w:rFonts w:ascii="Times New Roman" w:hAnsi="Times New Roman" w:cs="Times New Roman"/>
          <w:iCs/>
          <w:color w:val="000000" w:themeColor="text1"/>
          <w:sz w:val="28"/>
          <w:szCs w:val="28"/>
          <w:lang w:val="uk-UA"/>
        </w:rPr>
        <w:t>Брушлинский</w:t>
      </w:r>
      <w:proofErr w:type="spellEnd"/>
      <w:r w:rsidRPr="00EE12E4">
        <w:rPr>
          <w:rFonts w:ascii="Times New Roman" w:hAnsi="Times New Roman" w:cs="Times New Roman"/>
          <w:iCs/>
          <w:color w:val="000000" w:themeColor="text1"/>
          <w:sz w:val="28"/>
          <w:szCs w:val="28"/>
          <w:lang w:val="uk-UA"/>
        </w:rPr>
        <w:t>, Ф. </w:t>
      </w:r>
      <w:proofErr w:type="spellStart"/>
      <w:r w:rsidRPr="00EE12E4">
        <w:rPr>
          <w:rFonts w:ascii="Times New Roman" w:hAnsi="Times New Roman" w:cs="Times New Roman"/>
          <w:iCs/>
          <w:color w:val="000000" w:themeColor="text1"/>
          <w:sz w:val="28"/>
          <w:szCs w:val="28"/>
          <w:lang w:val="uk-UA"/>
        </w:rPr>
        <w:t>Важин</w:t>
      </w:r>
      <w:proofErr w:type="spellEnd"/>
      <w:r w:rsidRPr="00EE12E4">
        <w:rPr>
          <w:rFonts w:ascii="Times New Roman" w:hAnsi="Times New Roman" w:cs="Times New Roman"/>
          <w:iCs/>
          <w:color w:val="000000" w:themeColor="text1"/>
          <w:sz w:val="28"/>
          <w:szCs w:val="28"/>
          <w:lang w:val="uk-UA"/>
        </w:rPr>
        <w:t>, Г. </w:t>
      </w:r>
      <w:proofErr w:type="spellStart"/>
      <w:r w:rsidRPr="00EE12E4">
        <w:rPr>
          <w:rFonts w:ascii="Times New Roman" w:hAnsi="Times New Roman" w:cs="Times New Roman"/>
          <w:iCs/>
          <w:color w:val="000000" w:themeColor="text1"/>
          <w:sz w:val="28"/>
          <w:szCs w:val="28"/>
          <w:lang w:val="uk-UA"/>
        </w:rPr>
        <w:t>Вергелес</w:t>
      </w:r>
      <w:proofErr w:type="spellEnd"/>
      <w:r w:rsidRPr="00EE12E4">
        <w:rPr>
          <w:rFonts w:ascii="Times New Roman" w:hAnsi="Times New Roman" w:cs="Times New Roman"/>
          <w:iCs/>
          <w:color w:val="000000" w:themeColor="text1"/>
          <w:sz w:val="28"/>
          <w:szCs w:val="28"/>
          <w:lang w:val="uk-UA"/>
        </w:rPr>
        <w:t>, З. </w:t>
      </w:r>
      <w:proofErr w:type="spellStart"/>
      <w:r w:rsidRPr="00EE12E4">
        <w:rPr>
          <w:rFonts w:ascii="Times New Roman" w:hAnsi="Times New Roman" w:cs="Times New Roman"/>
          <w:iCs/>
          <w:color w:val="000000" w:themeColor="text1"/>
          <w:sz w:val="28"/>
          <w:szCs w:val="28"/>
          <w:lang w:val="uk-UA"/>
        </w:rPr>
        <w:t>Калмикова</w:t>
      </w:r>
      <w:proofErr w:type="spellEnd"/>
      <w:r w:rsidRPr="00EE12E4">
        <w:rPr>
          <w:rFonts w:ascii="Times New Roman" w:hAnsi="Times New Roman" w:cs="Times New Roman"/>
          <w:iCs/>
          <w:color w:val="000000" w:themeColor="text1"/>
          <w:sz w:val="28"/>
          <w:szCs w:val="28"/>
          <w:lang w:val="uk-UA"/>
        </w:rPr>
        <w:t xml:space="preserve">, Л. Матвєєва, Н. </w:t>
      </w:r>
      <w:proofErr w:type="spellStart"/>
      <w:r w:rsidRPr="00EE12E4">
        <w:rPr>
          <w:rFonts w:ascii="Times New Roman" w:hAnsi="Times New Roman" w:cs="Times New Roman"/>
          <w:iCs/>
          <w:color w:val="000000" w:themeColor="text1"/>
          <w:sz w:val="28"/>
          <w:szCs w:val="28"/>
          <w:lang w:val="uk-UA"/>
        </w:rPr>
        <w:t>Менчинська</w:t>
      </w:r>
      <w:proofErr w:type="spellEnd"/>
      <w:r w:rsidRPr="00EE12E4">
        <w:rPr>
          <w:rFonts w:ascii="Times New Roman" w:hAnsi="Times New Roman" w:cs="Times New Roman"/>
          <w:iCs/>
          <w:color w:val="000000" w:themeColor="text1"/>
          <w:sz w:val="28"/>
          <w:szCs w:val="28"/>
          <w:lang w:val="uk-UA"/>
        </w:rPr>
        <w:t>, А. Раїв, Л. </w:t>
      </w:r>
      <w:proofErr w:type="spellStart"/>
      <w:r w:rsidRPr="00EE12E4">
        <w:rPr>
          <w:rFonts w:ascii="Times New Roman" w:hAnsi="Times New Roman" w:cs="Times New Roman"/>
          <w:iCs/>
          <w:color w:val="000000" w:themeColor="text1"/>
          <w:sz w:val="28"/>
          <w:szCs w:val="28"/>
          <w:lang w:val="uk-UA"/>
        </w:rPr>
        <w:t>Регуш</w:t>
      </w:r>
      <w:proofErr w:type="spellEnd"/>
      <w:r w:rsidRPr="00EE12E4">
        <w:rPr>
          <w:rFonts w:ascii="Times New Roman" w:hAnsi="Times New Roman" w:cs="Times New Roman"/>
          <w:iCs/>
          <w:color w:val="000000" w:themeColor="text1"/>
          <w:sz w:val="28"/>
          <w:szCs w:val="28"/>
          <w:lang w:val="uk-UA"/>
        </w:rPr>
        <w:t>,</w:t>
      </w:r>
      <w:r w:rsidRPr="00EE12E4">
        <w:rPr>
          <w:rFonts w:ascii="Times New Roman" w:hAnsi="Times New Roman" w:cs="Times New Roman"/>
          <w:color w:val="000000" w:themeColor="text1"/>
          <w:sz w:val="28"/>
          <w:szCs w:val="28"/>
          <w:lang w:val="uk-UA"/>
        </w:rPr>
        <w:t xml:space="preserve"> </w:t>
      </w:r>
      <w:r w:rsidRPr="00EE12E4">
        <w:rPr>
          <w:rFonts w:ascii="Times New Roman" w:hAnsi="Times New Roman" w:cs="Times New Roman"/>
          <w:iCs/>
          <w:color w:val="000000" w:themeColor="text1"/>
          <w:sz w:val="28"/>
          <w:szCs w:val="28"/>
          <w:lang w:val="uk-UA"/>
        </w:rPr>
        <w:t>С. </w:t>
      </w:r>
      <w:proofErr w:type="spellStart"/>
      <w:r w:rsidRPr="00EE12E4">
        <w:rPr>
          <w:rFonts w:ascii="Times New Roman" w:hAnsi="Times New Roman" w:cs="Times New Roman"/>
          <w:iCs/>
          <w:color w:val="000000" w:themeColor="text1"/>
          <w:sz w:val="28"/>
          <w:szCs w:val="28"/>
          <w:lang w:val="uk-UA"/>
        </w:rPr>
        <w:t>Рубінштейн</w:t>
      </w:r>
      <w:proofErr w:type="spellEnd"/>
      <w:r w:rsidRPr="00EE12E4">
        <w:rPr>
          <w:rFonts w:ascii="Times New Roman" w:hAnsi="Times New Roman" w:cs="Times New Roman"/>
          <w:iCs/>
          <w:color w:val="000000" w:themeColor="text1"/>
          <w:sz w:val="28"/>
          <w:szCs w:val="28"/>
          <w:lang w:val="uk-UA"/>
        </w:rPr>
        <w:t>, Н. </w:t>
      </w:r>
      <w:proofErr w:type="spellStart"/>
      <w:r w:rsidRPr="00EE12E4">
        <w:rPr>
          <w:rFonts w:ascii="Times New Roman" w:hAnsi="Times New Roman" w:cs="Times New Roman"/>
          <w:iCs/>
          <w:color w:val="000000" w:themeColor="text1"/>
          <w:sz w:val="28"/>
          <w:szCs w:val="28"/>
          <w:lang w:val="uk-UA"/>
        </w:rPr>
        <w:t>Чуприкова</w:t>
      </w:r>
      <w:proofErr w:type="spellEnd"/>
      <w:r w:rsidRPr="00EE12E4">
        <w:rPr>
          <w:rFonts w:ascii="Times New Roman" w:hAnsi="Times New Roman" w:cs="Times New Roman"/>
          <w:iCs/>
          <w:color w:val="000000" w:themeColor="text1"/>
          <w:sz w:val="28"/>
          <w:szCs w:val="28"/>
          <w:lang w:val="uk-UA"/>
        </w:rPr>
        <w:t xml:space="preserve"> і ін.).</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Розумова функція є соціально обумовленим, нероздільно пов’язаним з </w:t>
      </w:r>
      <w:proofErr w:type="spellStart"/>
      <w:r w:rsidRPr="00EE12E4">
        <w:rPr>
          <w:rFonts w:ascii="Times New Roman" w:hAnsi="Times New Roman" w:cs="Times New Roman"/>
          <w:iCs/>
          <w:color w:val="000000" w:themeColor="text1"/>
          <w:sz w:val="28"/>
          <w:szCs w:val="28"/>
          <w:lang w:val="uk-UA"/>
        </w:rPr>
        <w:t>мовними</w:t>
      </w:r>
      <w:proofErr w:type="spellEnd"/>
      <w:r w:rsidRPr="00EE12E4">
        <w:rPr>
          <w:rFonts w:ascii="Times New Roman" w:hAnsi="Times New Roman" w:cs="Times New Roman"/>
          <w:iCs/>
          <w:color w:val="000000" w:themeColor="text1"/>
          <w:sz w:val="28"/>
          <w:szCs w:val="28"/>
          <w:lang w:val="uk-UA"/>
        </w:rPr>
        <w:t xml:space="preserve"> конструкціями психічним явищем, що характеризується відшукування і створенням </w:t>
      </w:r>
      <w:proofErr w:type="spellStart"/>
      <w:r w:rsidRPr="00EE12E4">
        <w:rPr>
          <w:rFonts w:ascii="Times New Roman" w:hAnsi="Times New Roman" w:cs="Times New Roman"/>
          <w:iCs/>
          <w:color w:val="000000" w:themeColor="text1"/>
          <w:sz w:val="28"/>
          <w:szCs w:val="28"/>
          <w:lang w:val="uk-UA"/>
        </w:rPr>
        <w:t>відкриттів</w:t>
      </w:r>
      <w:proofErr w:type="spellEnd"/>
      <w:r w:rsidRPr="00EE12E4">
        <w:rPr>
          <w:rFonts w:ascii="Times New Roman" w:hAnsi="Times New Roman" w:cs="Times New Roman"/>
          <w:iCs/>
          <w:color w:val="000000" w:themeColor="text1"/>
          <w:sz w:val="28"/>
          <w:szCs w:val="28"/>
          <w:lang w:val="uk-UA"/>
        </w:rPr>
        <w:t xml:space="preserve"> істотно нового. Це явище непрямого і узагальненого відображення дійсності відбувається через аналіз і синтез.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Розумове оперування зароджується на фундаменті практичної діяльності за допомогою чуттєвого осягнення. Словесно-логічна розумова функція є однією з варіацій мислення, яка характеризується вживанням понять </w:t>
      </w:r>
      <w:r w:rsidRPr="00EE12E4">
        <w:rPr>
          <w:rFonts w:ascii="Times New Roman" w:hAnsi="Times New Roman" w:cs="Times New Roman"/>
          <w:iCs/>
          <w:color w:val="000000" w:themeColor="text1"/>
          <w:sz w:val="28"/>
          <w:szCs w:val="28"/>
          <w:lang w:val="uk-UA"/>
        </w:rPr>
        <w:lastRenderedPageBreak/>
        <w:t xml:space="preserve">і використанням логічних конструкцій. Вона функціонує на фундаменті </w:t>
      </w:r>
      <w:proofErr w:type="spellStart"/>
      <w:r w:rsidRPr="00EE12E4">
        <w:rPr>
          <w:rFonts w:ascii="Times New Roman" w:hAnsi="Times New Roman" w:cs="Times New Roman"/>
          <w:iCs/>
          <w:color w:val="000000" w:themeColor="text1"/>
          <w:sz w:val="28"/>
          <w:szCs w:val="28"/>
          <w:lang w:val="uk-UA"/>
        </w:rPr>
        <w:t>мовних</w:t>
      </w:r>
      <w:proofErr w:type="spellEnd"/>
      <w:r w:rsidRPr="00EE12E4">
        <w:rPr>
          <w:rFonts w:ascii="Times New Roman" w:hAnsi="Times New Roman" w:cs="Times New Roman"/>
          <w:iCs/>
          <w:color w:val="000000" w:themeColor="text1"/>
          <w:sz w:val="28"/>
          <w:szCs w:val="28"/>
          <w:lang w:val="uk-UA"/>
        </w:rPr>
        <w:t xml:space="preserve"> засобів і являє собою більш пізню фазу історичного розвитку і онтогенетичного формування розумової діяльності. У структурі словесно-логічного мислення виробляються і діють різні види узагальнень. Словесно-логічна розумова діяльність являє собою вид мислення, який реалізується за допомогою логічного оперування поняттями.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Для цього виду діяльності характерно застосування понять, конструкцій логіки, які часом не мають образно виражатися у предметному контексті (наприклад, вартість, гордість, чесність). Саме внаслідок словесно-логічного оперування суб`єкт вміє знаходити загальні закономірності, передбачати формування процесів в соціумі і природі, узагальнювати різну наочну інформацію. Однак навіть максимально абстрактна розумова діяльність нерідко від візуально-чуттєвого досвіду повністю не відривається. Будь-яке абстрактне поняття має власний конкретно-чуттєвий фундамент, який не в змозі відобразити всі досконалості поняття, проте не дозволяє відриватися від дійсності.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Фундаментом словесно-логічного функціонування є </w:t>
      </w:r>
      <w:proofErr w:type="spellStart"/>
      <w:r w:rsidRPr="00EE12E4">
        <w:rPr>
          <w:rFonts w:ascii="Times New Roman" w:hAnsi="Times New Roman" w:cs="Times New Roman"/>
          <w:iCs/>
          <w:color w:val="000000" w:themeColor="text1"/>
          <w:sz w:val="28"/>
          <w:szCs w:val="28"/>
          <w:lang w:val="uk-UA"/>
        </w:rPr>
        <w:t>мовні</w:t>
      </w:r>
      <w:proofErr w:type="spellEnd"/>
      <w:r w:rsidRPr="00EE12E4">
        <w:rPr>
          <w:rFonts w:ascii="Times New Roman" w:hAnsi="Times New Roman" w:cs="Times New Roman"/>
          <w:iCs/>
          <w:color w:val="000000" w:themeColor="text1"/>
          <w:sz w:val="28"/>
          <w:szCs w:val="28"/>
          <w:lang w:val="uk-UA"/>
        </w:rPr>
        <w:t xml:space="preserve"> норми побудови, які об’єднують словесні форми в складні структури, що надають можливість перетворювати судження в непрості логічні системи, вивчення яких дозволяє суб’єктам виконувати логічні операції </w:t>
      </w:r>
      <w:proofErr w:type="spellStart"/>
      <w:r w:rsidRPr="00EE12E4">
        <w:rPr>
          <w:rFonts w:ascii="Times New Roman" w:hAnsi="Times New Roman" w:cs="Times New Roman"/>
          <w:iCs/>
          <w:color w:val="000000" w:themeColor="text1"/>
          <w:sz w:val="28"/>
          <w:szCs w:val="28"/>
          <w:lang w:val="uk-UA"/>
        </w:rPr>
        <w:t>умовиведення</w:t>
      </w:r>
      <w:proofErr w:type="spellEnd"/>
      <w:r w:rsidRPr="00EE12E4">
        <w:rPr>
          <w:rFonts w:ascii="Times New Roman" w:hAnsi="Times New Roman" w:cs="Times New Roman"/>
          <w:iCs/>
          <w:color w:val="000000" w:themeColor="text1"/>
          <w:sz w:val="28"/>
          <w:szCs w:val="28"/>
          <w:lang w:val="uk-UA"/>
        </w:rPr>
        <w:t xml:space="preserve">. Основним елементом </w:t>
      </w:r>
      <w:proofErr w:type="spellStart"/>
      <w:r w:rsidRPr="00EE12E4">
        <w:rPr>
          <w:rFonts w:ascii="Times New Roman" w:hAnsi="Times New Roman" w:cs="Times New Roman"/>
          <w:iCs/>
          <w:color w:val="000000" w:themeColor="text1"/>
          <w:sz w:val="28"/>
          <w:szCs w:val="28"/>
          <w:lang w:val="uk-UA"/>
        </w:rPr>
        <w:t>мовних</w:t>
      </w:r>
      <w:proofErr w:type="spellEnd"/>
      <w:r w:rsidRPr="00EE12E4">
        <w:rPr>
          <w:rFonts w:ascii="Times New Roman" w:hAnsi="Times New Roman" w:cs="Times New Roman"/>
          <w:iCs/>
          <w:color w:val="000000" w:themeColor="text1"/>
          <w:sz w:val="28"/>
          <w:szCs w:val="28"/>
          <w:lang w:val="uk-UA"/>
        </w:rPr>
        <w:t xml:space="preserve"> систем вважається слово, яке надає можливість аналізувати події або явища, виділяти суттєві ознаки в них, класифікувати об`єкти відповідно певного класу. Словесні форми, представляючи собою засіб абстракції і інструмент узагальнення, відображають найглибші взаємозв’язки і взаємодії, що знаходяться за об`єктами зовнішнього світу.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Словесно-логічне мислення школярів функціонує на базі </w:t>
      </w:r>
      <w:proofErr w:type="spellStart"/>
      <w:r w:rsidRPr="00EE12E4">
        <w:rPr>
          <w:rFonts w:ascii="Times New Roman" w:hAnsi="Times New Roman" w:cs="Times New Roman"/>
          <w:iCs/>
          <w:color w:val="000000" w:themeColor="text1"/>
          <w:sz w:val="28"/>
          <w:szCs w:val="28"/>
          <w:lang w:val="uk-UA"/>
        </w:rPr>
        <w:t>мовних</w:t>
      </w:r>
      <w:proofErr w:type="spellEnd"/>
      <w:r w:rsidRPr="00EE12E4">
        <w:rPr>
          <w:rFonts w:ascii="Times New Roman" w:hAnsi="Times New Roman" w:cs="Times New Roman"/>
          <w:iCs/>
          <w:color w:val="000000" w:themeColor="text1"/>
          <w:sz w:val="28"/>
          <w:szCs w:val="28"/>
          <w:lang w:val="uk-UA"/>
        </w:rPr>
        <w:t xml:space="preserve"> засобів і символів. Його </w:t>
      </w:r>
      <w:hyperlink r:id="rId8" w:tooltip="Фізіологія" w:history="1">
        <w:r w:rsidRPr="000C4B6F">
          <w:rPr>
            <w:rStyle w:val="a3"/>
            <w:rFonts w:ascii="Times New Roman" w:hAnsi="Times New Roman" w:cs="Times New Roman"/>
            <w:iCs/>
            <w:color w:val="000000" w:themeColor="text1"/>
            <w:sz w:val="28"/>
            <w:szCs w:val="28"/>
            <w:u w:val="none"/>
            <w:lang w:val="uk-UA"/>
          </w:rPr>
          <w:t>фізіологічну</w:t>
        </w:r>
      </w:hyperlink>
      <w:r w:rsidRPr="00EE12E4">
        <w:rPr>
          <w:rFonts w:ascii="Times New Roman" w:hAnsi="Times New Roman" w:cs="Times New Roman"/>
          <w:iCs/>
          <w:color w:val="000000" w:themeColor="text1"/>
          <w:sz w:val="28"/>
          <w:szCs w:val="28"/>
          <w:lang w:val="uk-UA"/>
        </w:rPr>
        <w:t> основу забезпечує друга сигнальна система і стратегії пізнавальної діяльності, що реалізуються на основі функцій лівої півкулі. Словесно-логічне мислення є найбільш пізній етап еволюційного та індивідуального розвитку мислення студентів.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 xml:space="preserve">Процеси словесно-логічного мислення - внутрішні роздуми дітей, де вони діють з поняттями за законами логіки. Це міркування чи судження. Судження це вислів, що містить у собі певну думку, а міркування – ланцюжок </w:t>
      </w:r>
      <w:proofErr w:type="spellStart"/>
      <w:r w:rsidRPr="00EE12E4">
        <w:rPr>
          <w:rFonts w:ascii="Times New Roman" w:hAnsi="Times New Roman" w:cs="Times New Roman"/>
          <w:iCs/>
          <w:color w:val="000000" w:themeColor="text1"/>
          <w:sz w:val="28"/>
          <w:szCs w:val="28"/>
          <w:lang w:val="uk-UA"/>
        </w:rPr>
        <w:t>логічно</w:t>
      </w:r>
      <w:proofErr w:type="spellEnd"/>
      <w:r w:rsidRPr="00EE12E4">
        <w:rPr>
          <w:rFonts w:ascii="Times New Roman" w:hAnsi="Times New Roman" w:cs="Times New Roman"/>
          <w:iCs/>
          <w:color w:val="000000" w:themeColor="text1"/>
          <w:sz w:val="28"/>
          <w:szCs w:val="28"/>
          <w:lang w:val="uk-UA"/>
        </w:rPr>
        <w:t xml:space="preserve"> пов’язаних один з одним суджень, </w:t>
      </w:r>
      <w:proofErr w:type="spellStart"/>
      <w:r w:rsidRPr="00EE12E4">
        <w:rPr>
          <w:rFonts w:ascii="Times New Roman" w:hAnsi="Times New Roman" w:cs="Times New Roman"/>
          <w:iCs/>
          <w:color w:val="000000" w:themeColor="text1"/>
          <w:sz w:val="28"/>
          <w:szCs w:val="28"/>
          <w:lang w:val="uk-UA"/>
        </w:rPr>
        <w:t>логічно</w:t>
      </w:r>
      <w:proofErr w:type="spellEnd"/>
      <w:r w:rsidRPr="00EE12E4">
        <w:rPr>
          <w:rFonts w:ascii="Times New Roman" w:hAnsi="Times New Roman" w:cs="Times New Roman"/>
          <w:iCs/>
          <w:color w:val="000000" w:themeColor="text1"/>
          <w:sz w:val="28"/>
          <w:szCs w:val="28"/>
          <w:lang w:val="uk-UA"/>
        </w:rPr>
        <w:t xml:space="preserve"> вибудована послідовність.</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Словесно-логічний вид мислення дітей реалізується в абстрактній вербальній формі за допомогою логічних операцій з поняттями.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За характером вирішуваних завдань словесно-логічне мислення дітей може бути розділене на практичне мислення і теоретичне. Слід, однак, підкреслити, що «інтелект у людини єдиний і єдині основні механізми мислення, але різні форми розумової діяльності, оскільки різні завдання, що стоять в тому чи іншому випадку перед розумом людини.</w:t>
      </w:r>
      <w:hyperlink r:id="rId9" w:tooltip="Саме" w:history="1">
        <w:r w:rsidRPr="00EE12E4">
          <w:rPr>
            <w:rStyle w:val="a3"/>
            <w:rFonts w:ascii="Times New Roman" w:hAnsi="Times New Roman" w:cs="Times New Roman"/>
            <w:iCs/>
            <w:color w:val="000000" w:themeColor="text1"/>
            <w:sz w:val="28"/>
            <w:szCs w:val="28"/>
            <w:lang w:val="uk-UA"/>
          </w:rPr>
          <w:t xml:space="preserve"> Саме</w:t>
        </w:r>
      </w:hyperlink>
      <w:r w:rsidRPr="00EE12E4">
        <w:rPr>
          <w:rFonts w:ascii="Times New Roman" w:hAnsi="Times New Roman" w:cs="Times New Roman"/>
          <w:iCs/>
          <w:color w:val="000000" w:themeColor="text1"/>
          <w:sz w:val="28"/>
          <w:szCs w:val="28"/>
          <w:lang w:val="uk-UA"/>
        </w:rPr>
        <w:t> в цьому сенсі можна і треба говорити в психології про практичне і теоретичне словесно-логічне мислення [10, с.189].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Можна виділити наступні операції словесно-логічного мислення: узагальнення, аналогії, класифікація, загальна поінформованість і здатність до абстрагування. Загальна обізнаність говорить про рівень запасу наявних знань, уявлень про різні предмети та явища. Класифікація характеризує уміння розподіляти предмети, з яких-небудь ознаками. Аналогії - здатність встановлювати логічні зв’язки між предметами. Уміння підвести кілька понять під загальну категорію - узагальнення. Здатність відволікатися від другорядних ознак між предметами – це абстрагування. Ці операції є головними критеріями та показниками словесно логічного мислення [5, с.151].</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Словесно-логічне мислення учнів засновано на здатності оперувати твердженнями. Вони можуть подумки представляти і робити висновки про те, що надалі буде підтверджено шляхом експерименту чи спостереження. На цьому етапі школярі набувають здатність до формального виразу конкретних ідей. Саме в цьому віці починає розвиватися вміння тривалий час утримувати увагу на </w:t>
      </w:r>
      <w:proofErr w:type="spellStart"/>
      <w:r w:rsidRPr="00EE12E4">
        <w:rPr>
          <w:rFonts w:ascii="Times New Roman" w:hAnsi="Times New Roman" w:cs="Times New Roman"/>
          <w:iCs/>
          <w:color w:val="000000" w:themeColor="text1"/>
          <w:sz w:val="28"/>
          <w:szCs w:val="28"/>
          <w:lang w:val="uk-UA"/>
        </w:rPr>
        <w:t>логічно</w:t>
      </w:r>
      <w:proofErr w:type="spellEnd"/>
      <w:r w:rsidRPr="00EE12E4">
        <w:rPr>
          <w:rFonts w:ascii="Times New Roman" w:hAnsi="Times New Roman" w:cs="Times New Roman"/>
          <w:iCs/>
          <w:color w:val="000000" w:themeColor="text1"/>
          <w:sz w:val="28"/>
          <w:szCs w:val="28"/>
          <w:lang w:val="uk-UA"/>
        </w:rPr>
        <w:t xml:space="preserve"> організованому матеріалі, але воно розвивається поступово і не у всіх однаково. Учневі необхідно не тільки дати інформацію і добитися її </w:t>
      </w:r>
      <w:r w:rsidRPr="00EE12E4">
        <w:rPr>
          <w:rFonts w:ascii="Times New Roman" w:hAnsi="Times New Roman" w:cs="Times New Roman"/>
          <w:iCs/>
          <w:color w:val="000000" w:themeColor="text1"/>
          <w:sz w:val="28"/>
          <w:szCs w:val="28"/>
          <w:lang w:val="uk-UA"/>
        </w:rPr>
        <w:lastRenderedPageBreak/>
        <w:t>відтворення, але і виділити певні зв’язки в залежності від даного матеріалу. При такій діяльності сприйняття насичується роздумами і якісно змінюється.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Формування логічного мислення відбувається поступово. За допомогою виховного процесу, а в подальшому і навчання відбувається оволодіння способами розумового оперування, формується вміння виробляти дії «в умі» і розбирати процес ходу власних міркувань.</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Аналітичне мислення школярів розвивається від елементарного аналізу предметів і явищ учнями молодших класів до все більш глибокого і вичерпного аналітичного вивчення їх учнями старших класів школи, тобто від початкового елементарного – до поглибленого аналізу.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Аналітичне мислення учнів формується в процесі вивчення нового навчального матеріалу, під час виконання роботи, в процесі руху від незнання до знання. Розвиток при цьому процесі аналітичного мислення одночасно забезпечує учням успіх в їх різноманітної діяльності.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Виконання школярами навчальних, фізичних і громадських завдань від простого до більш-менш складного, що вимагає високого рівня осмислення, відбувається в зв’язку з розвитком аналізу від одностороннього до всебічного. Так, часто розумова діяльність учня на початку вивчення нового матеріалу полягає в пробному, або «орієнтовному» (3. </w:t>
      </w:r>
      <w:proofErr w:type="spellStart"/>
      <w:r w:rsidRPr="00EE12E4">
        <w:rPr>
          <w:rFonts w:ascii="Times New Roman" w:hAnsi="Times New Roman" w:cs="Times New Roman"/>
          <w:iCs/>
          <w:color w:val="000000" w:themeColor="text1"/>
          <w:sz w:val="28"/>
          <w:szCs w:val="28"/>
          <w:lang w:val="uk-UA"/>
        </w:rPr>
        <w:t>Калмикова</w:t>
      </w:r>
      <w:proofErr w:type="spellEnd"/>
      <w:r w:rsidRPr="00EE12E4">
        <w:rPr>
          <w:rFonts w:ascii="Times New Roman" w:hAnsi="Times New Roman" w:cs="Times New Roman"/>
          <w:iCs/>
          <w:color w:val="000000" w:themeColor="text1"/>
          <w:sz w:val="28"/>
          <w:szCs w:val="28"/>
          <w:lang w:val="uk-UA"/>
        </w:rPr>
        <w:t>) аналізі, коли школярі в порядку «орієнтування» аналітично розглядають різні окремі частини матеріалу і в різних напрямках. В процесі цього тренувального аналізу учні іноді на основі подібності деяких зовнішніх ознак абсолютно різних предметів або питань з навчального матеріалу через синтез-змішання приходять до помилкових висновків або рішень.</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Аналітичного розгляду іноді піддаються лише деякі елементи предмета або явища. Це елементний, або частковий аналіз, в процесі якого частини цілого з його ознаками і відносинами між ними виділяються частково і розташовані, без співвіднесення один з одним, внаслідок чого засвоєння поняття або питання навчального матеріалу виявляється частковим, одностороннім. Наприклад, іноді окремі учні при вивченні іноземної мови </w:t>
      </w:r>
      <w:r w:rsidRPr="00EE12E4">
        <w:rPr>
          <w:rFonts w:ascii="Times New Roman" w:hAnsi="Times New Roman" w:cs="Times New Roman"/>
          <w:iCs/>
          <w:color w:val="000000" w:themeColor="text1"/>
          <w:sz w:val="28"/>
          <w:szCs w:val="28"/>
          <w:lang w:val="uk-UA"/>
        </w:rPr>
        <w:lastRenderedPageBreak/>
        <w:t>переводять лише деякі слова заданого пропозиції, а інші слова і все пропозиції залишаються незрозумілими або осмислюється лише якась частина їх.</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На вищому щаблі вивчення навчального матеріалу аналізується комплекс частин цілого. Це комплексний аналіз. Завдяки такому аналізу засвоєння навчального матеріалу виявляється досить багатим. Комплексний аналіз є зазвичай екстенсивним, але не всебічним. Крім того, він дає знання про предмет або явище лише в деякій сумі ознак і властивостей, а не в певній їх системі.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Лише всебічне аналітичне вивчення предметів або явищ в певному напрямку, розгляд частин їх у властивій їм певній системі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відносин дозволяє школяреві домогтися досить глибокого, повного і всебічного знання предмета. Але це досягається вже є системним аналізом. Системний аналіз є разом з тим інтенсивним, концентрованим аналізом, в процесі якого предмети вивчаються в суворій системі і певному напрямку.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Таким чином, розвиток аналізу від одностороннього до всебічного відбувається через ряд все більш ускладнених видів аналізу - пробний аналіз, потім елементний, або частковий, далі комплексний і, нарешті, системний аналіз.</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Аналітичне вивчення предметів і явищ відбувається успішно, якщо воно починається з дослідження більш віддалених і відмінних одна від одної частин і йде до розгляду всіх ближчих, тонких і менш властивим до розрізнення  частин [29, с.30].</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Будь-яка навчальна робота здійснюється і через аналіз, і через синтез. Синтезом є розумова діяльність школярів при злитті окремих букв в слово, а слів - в пропозицію при читанні і листі. За допомогою синтезує мислення учні складають план того чи іншого вивченого ними розділу навчального матеріалу, створюють цілісну картину будь-якої країни в результаті її економіко-географічного вивчення, засвоюють принципи роботи процес їх вивчення.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Синтез може відбуватися в наочній ситуації, без відриву учнів від дій з предметами. Наприклад, за допомогою синтезу учні складають слово з букв розрізної абетки або роблять моделі з частин «конструктора».</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Молодшим школярам характерне домінування практично-дієвого, наочного синтезу. Він буває різним за своїм обсягом, за охопленням синтезованих елементів цілого. Так, при складанні слів з букв розрізної абетки або складанні пропозицій з слів розумова діяльність молодших школярів охоплює невелике число синтезованих елементів. При складанні ж, наприклад, плану прочитаного розділу будь-якого підручника синтезує розумова діяльність учнів старших класів є складною, і разом з тим широкою за обсягом та охопленням окремих елементів.</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Таким чином, розумова діяльність школярів в процесі навчання розвивається від елементарного до складного і більш широкому за обсягом синтезу [21, с.137].</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 навчанні – порівняння завжди служить певній пізнавальній меті, воно цілеспрямовано. У зв’язку з цим предмети і явища з однієї точки зору (однієї мети) можуть бути подібними, з іншого – різними. Наприклад, при порівняльному вивченні різних домашніх тварин з точки зору їх користі для людини виявляється багато подібних ознак між ними, але при вивченні їх будови і походження виявляється багато відмінностей.</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Експериментальні дослідження показали, що школярі, особливо молодші, частіше і успішніше порівнюють, коли потрібно встановити між предметами і явищами чи не подібність, а відмінність. У зв’язку з цим порівняння в процесі навчання доцільно починати з знаходження відмінностей, потім переходити до встановлення подібного і тим самим удосконалювати порівняння і в знаходженні відмітної, і у визначенні східного.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Порівняння з метою вивчення подібних і загальних ознак або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відносин між предметами може застосовуватися тоді, коли предмети в чомусь різні. З метою вивчення відмінностей застосовується порівняння у випадках коли між предметами або явищами є щось спільне, є якась схожість, так як порівняння абсолютно різних предметів або явищ неможливо і недоцільно.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Порівняльне вивчення включається в навчальний процес не тільки для того щоб встановити подібні або різні ознаки досліджуваних предмет і явищ на даний момент їх статистичного стану (порівняно часто піддаються предмети в їх зміні і розвитку).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Шляхом порівняння знаходять не тільки спільні та відмінні істотні ознаки предметів та відносин між ними, а й несуттєві, другорядні.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 навчальному процесі застосовується послідовне порівняння. Воно полягає в тому, що досліджуваний новий об’єкт або поняття порівнюється з раніше вивченими, що має по відношенню до них певну схожість або відмінність. Це порівняння давно вже має дуже широке застосування в навчальній практиці.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 процесі навчальної діяльності учням необхідно також порівнювати в формі протиставлення, що полягає в однорідному переміжному вивченні двох об’єктів або явищ. Цей вид порівняння за останні роки глибоко і всебічно вивчається психологією. Він починає проникати в практику роботи шкіл та дуже ефективний в підвищенні якості навчання [2, с.35].</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Правильність умовиводів по аналогії залежить по-перше, від обсягу і глибини знання істотних ознак порівнюваних явищ: чим більше відомо учням істотних, основних ознак порівнюваних явище, тим вірогідніше буде аналогія;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по-друге, від вичерпного знання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між ознаками порівнюваних явищ: чим краще школярі вловлюють істотні, що йдуть в якомусь єдиному напрямку зв’язки і відносини між ознаками порівнюваних явищ, тим </w:t>
      </w:r>
      <w:proofErr w:type="spellStart"/>
      <w:r w:rsidRPr="00EE12E4">
        <w:rPr>
          <w:rFonts w:ascii="Times New Roman" w:hAnsi="Times New Roman" w:cs="Times New Roman"/>
          <w:iCs/>
          <w:color w:val="000000" w:themeColor="text1"/>
          <w:sz w:val="28"/>
          <w:szCs w:val="28"/>
          <w:lang w:val="uk-UA"/>
        </w:rPr>
        <w:t>пліднішою</w:t>
      </w:r>
      <w:proofErr w:type="spellEnd"/>
      <w:r w:rsidRPr="00EE12E4">
        <w:rPr>
          <w:rFonts w:ascii="Times New Roman" w:hAnsi="Times New Roman" w:cs="Times New Roman"/>
          <w:iCs/>
          <w:color w:val="000000" w:themeColor="text1"/>
          <w:sz w:val="28"/>
          <w:szCs w:val="28"/>
          <w:lang w:val="uk-UA"/>
        </w:rPr>
        <w:t xml:space="preserve"> буде аналогія;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по-третє, від достатніх знань про відмінності між явищами що порівнюються: чим більше учні дізнаються відмінностей між порівнюваними явищами, тим меншою буде ймовірність допуститись помилки у висновках.</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Для розвитку і вдосконалення правильних висновків по аналогії, індукції і дедукції, для усунення і попередження поверхневих і помилкових </w:t>
      </w:r>
      <w:r w:rsidRPr="00EE12E4">
        <w:rPr>
          <w:rFonts w:ascii="Times New Roman" w:hAnsi="Times New Roman" w:cs="Times New Roman"/>
          <w:iCs/>
          <w:color w:val="000000" w:themeColor="text1"/>
          <w:sz w:val="28"/>
          <w:szCs w:val="28"/>
          <w:lang w:val="uk-UA"/>
        </w:rPr>
        <w:lastRenderedPageBreak/>
        <w:t>висновків корисні систематичні вправи, органічно пов’язані з навчальним процесом. Разом з тим ці вправи будуть сприяти загальному розвитку мислення школярів, а тим самим і їхнім успіхам у навчальній діяльності.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Закономірності розвитку узагальнення. Узагальнення розвивається у дітей від чуттєвого через образно-понятійне до </w:t>
      </w:r>
      <w:proofErr w:type="spellStart"/>
      <w:r w:rsidRPr="00EE12E4">
        <w:rPr>
          <w:rFonts w:ascii="Times New Roman" w:hAnsi="Times New Roman" w:cs="Times New Roman"/>
          <w:iCs/>
          <w:color w:val="000000" w:themeColor="text1"/>
          <w:sz w:val="28"/>
          <w:szCs w:val="28"/>
          <w:lang w:val="uk-UA"/>
        </w:rPr>
        <w:t>понятійно</w:t>
      </w:r>
      <w:proofErr w:type="spellEnd"/>
      <w:r w:rsidRPr="00EE12E4">
        <w:rPr>
          <w:rFonts w:ascii="Times New Roman" w:hAnsi="Times New Roman" w:cs="Times New Roman"/>
          <w:iCs/>
          <w:color w:val="000000" w:themeColor="text1"/>
          <w:sz w:val="28"/>
          <w:szCs w:val="28"/>
          <w:lang w:val="uk-UA"/>
        </w:rPr>
        <w:t>-образного узагальнення. В процесі розвитку узагальнення весь час збільшується роль словесно-понятійних компонентів.</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Розвиток узагальнюючого мислення виражається також в тому, що поступово все більше встановлюється зв’язок конкретного із загальним і спільного з конкретним. Так, якщо у молодших школярів думка не йде від конкретного до понятійного, і знову викликає конкретне, то у старших школярів конкретні уявлення з’являються зазвичай на основі загального, абстрактного, їх думка рухається від конкретного до загального, від загального до конкретного.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Одночасно з цим змінюється характер і функції образного. Так, образне, чуттєво-наочне у вигляді поодиноких і загальних уявлень у маленьких дітей виконує функцію знання істотного і несуттєвого про предмети і явищах. Чуттєво-наочне у вигляді алегоричних образів, математичних графіків або образів літературних героїв у старших школярів виконує функцію переносного узагальнення понятійного знання явищ.</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Розвиток узагальнення в учнів йде від широкого до все більш диференційованого. Молодші школярі зазвичай узагальнюють корову, курку, лисицю, вівцю, вовка, качку в одну групу – «тварини», тобто вони роблять широке узагальнення. Школярі III-IV класів узагальнюють тих же тварин більш диференційовано, «домашні тварини», «домашні птахи» і «звірі».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М. Середина вивчала вікові особливості узагальнення словесних умовних подразників. Виявилося, що спочатку умовна реакція з’являється не тільки на слово-подразник – «жовтий колір», а й на все будь-які слова, – це дифузне узагальнення. Потім умовна реакція виявлялася лише на слова, що позначають назви кольорів це виборче узагальнення. Нарешті, в процесі </w:t>
      </w:r>
      <w:r w:rsidRPr="00EE12E4">
        <w:rPr>
          <w:rFonts w:ascii="Times New Roman" w:hAnsi="Times New Roman" w:cs="Times New Roman"/>
          <w:iCs/>
          <w:color w:val="000000" w:themeColor="text1"/>
          <w:sz w:val="28"/>
          <w:szCs w:val="28"/>
          <w:lang w:val="uk-UA"/>
        </w:rPr>
        <w:lastRenderedPageBreak/>
        <w:t>подальших дослідів умовна реакція стала з’являтися тільки на умовний подразник – на слово «жовтий колір» це вже диференціювання узагальнення.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 молодших школярів дифузне узагальнення виявлялося більш часто, ніж у старших. Виборче і диференційоване узагальнення має місце більш часто у старших школярів. Словом, чим старші школярі, тим частіше у них виявлявся більш високий тип узагальнення - виборче і диференційоване.</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Розвиток узагальнення характеризується також вдосконаленням конкретизації понятійного у вигляді: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 ілюстрації його конкретними предметами або явищами;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 пізнання нових одиничних предметів, явищ, випадків, завдань і т. п. через загальне;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практично-дієвого застосування узагальнених знань при вирішенні тих чи інших практичних завдань.</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При вивченні членів речення школярі засвоюють визначення підлягає швидше і краще в роботі з такими прикладами, як «сонечко виглянуло з-за хмар», ніж з такими, як «кругом все вкрите снігом» або «щось чується рідне в довгих піснях візника». Чим більш наочно і конкретно зміст пропозицій, тим успішніше школярі узагальнюють і легше засвоюють правила граматики.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Програма навчання в школі зазвичай враховує зазначені закономірності розвитку узагальнення у школярів. Учнів поступово підводять до узагальнень через спостереження і вивчення чуттєво-сприйманого, наочно-даного, конкретного матеріалу.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Освоєння у дітей складних </w:t>
      </w:r>
      <w:proofErr w:type="spellStart"/>
      <w:r w:rsidRPr="00EE12E4">
        <w:rPr>
          <w:rFonts w:ascii="Times New Roman" w:hAnsi="Times New Roman" w:cs="Times New Roman"/>
          <w:iCs/>
          <w:color w:val="000000" w:themeColor="text1"/>
          <w:sz w:val="28"/>
          <w:szCs w:val="28"/>
          <w:lang w:val="uk-UA"/>
        </w:rPr>
        <w:t>нейро</w:t>
      </w:r>
      <w:proofErr w:type="spellEnd"/>
      <w:r w:rsidRPr="00EE12E4">
        <w:rPr>
          <w:rFonts w:ascii="Times New Roman" w:hAnsi="Times New Roman" w:cs="Times New Roman"/>
          <w:iCs/>
          <w:color w:val="000000" w:themeColor="text1"/>
          <w:sz w:val="28"/>
          <w:szCs w:val="28"/>
          <w:lang w:val="uk-UA"/>
        </w:rPr>
        <w:t>-динамічних структур, що лежать в основі розумової діяльності, йде легше і швидше, якщо робота будується за тим же принципом – від одиничного чуттєво-сприйманого, від конкретного до загального.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Проте засвоєння деяких питань навчального матеріалу відбувається легше і швидше тоді, коли спочатку вивчають абстрактний, узагальнений матеріал, а потім приступають до вивчення конкретного матеріалу [24, с.125].</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У міру розвитку учнів, в процесі навчання їх розумова діяльність узагальнення і конкретизації починає відбуватися в єдності. Першокласники досягають такого ступеня у засвоєнні, наприклад, поняття різносторонніх відносин «більше-менше на стільки-то». Це виражається в тому, що вони починають вирішувати відповідні приклади без опори на наочний матеріал (палички, гуртки).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У розумінні алегорій учні досягають такого ступеня, коли вони не тільки розуміють сенс алегорії, а й уміло конкретизують її новими фактами з життя людей. Думка школярів рухається в цих випадках від одиничного до пізнання загального. Загальна ж стає сходинкою до пізнання нових одиничних предметів і явищ.</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Загальні й істотні властивості предметів і явищ, зв’язки між ними, власні ідеї, які школярі засвоюють в досліджуваному матеріалі, відволікаючись від одиничних предметів або окремих випадків, стають теорією, яка висвітлює шлях практичної діяльності. Ці теоретичні знання школярі застосовують тепер для вирішення нових практичних завдань.</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На кожному ступені навчання в розвитку мислення учнів виявляються всі розглянуті види співвідношення узагальнення та конкретизації. При засвоєнні одного навчального матеріалу процеси узагальнення та конкретизації (В розумової діяльності школяра можуть протікати ізольовано). При вивченні ж іншого навчального матеріалу процеси узагальнення та конкретизації можуть бути виражені лише частково. На самому початку вивчення нового навчального предмета взаємний зв’язок узагальнення і конкретизації в розумовій діяльності може бути тимчасово відсутній.</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Розвиток мислення школяра в процесі навчання не обов’язково проходить зазначені стадії співвідношення узагальнення та конкретизації. Залежно від конкретних умов одні форми співвідношення узагальнення та конкретизації можуть зовсім не виявлятися у навчальній роботі учнів, інші ж будуть проявлятися особливо чітко.</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У міру зростання і розвитку школярів все більше місце в їх розумовій діяльності починає займати узагальнення і конкретизація в їх єдності; починає все більше розвиватися діалектико-матеріалістичне мислення [24, с.142].</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В процесі розвитку класифікації у школярів вдосконалюється вміння встановлювати суттєві, головні ознаки, відокремлювати їх від несуттєвих, другорядних ознак предметів і явищ.</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Застосовуючи класифікацію при виконанні навчальних завдань, учні </w:t>
      </w:r>
      <w:proofErr w:type="spellStart"/>
      <w:r w:rsidRPr="00EE12E4">
        <w:rPr>
          <w:rFonts w:ascii="Times New Roman" w:hAnsi="Times New Roman" w:cs="Times New Roman"/>
          <w:iCs/>
          <w:color w:val="000000" w:themeColor="text1"/>
          <w:sz w:val="28"/>
          <w:szCs w:val="28"/>
          <w:lang w:val="uk-UA"/>
        </w:rPr>
        <w:t>осмислено</w:t>
      </w:r>
      <w:proofErr w:type="spellEnd"/>
      <w:r w:rsidRPr="00EE12E4">
        <w:rPr>
          <w:rFonts w:ascii="Times New Roman" w:hAnsi="Times New Roman" w:cs="Times New Roman"/>
          <w:iCs/>
          <w:color w:val="000000" w:themeColor="text1"/>
          <w:sz w:val="28"/>
          <w:szCs w:val="28"/>
          <w:lang w:val="uk-UA"/>
        </w:rPr>
        <w:t xml:space="preserve"> вивчають одиничні предмети і явища. Одночасно з цим вони більш повно і глибоко засвоюють загальні поняття.</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Розвиток розумової діяльності класифікації протікає в учнів наступним чином:</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На першому місці класифікації школярі обмежуються зазвичай розповіддю, причому розповідали про об’єкт все, що знали. Якщо ж вони класифікують, то переважно по несуттєвим, зовнішніми ознаками.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На цьому ступені в процесі виконання завдання по класифікації у школярів відтворюється в свідомості або образи раніше баченого ними, або образи що відтворює уяви. В результаті учні будували розповідь про об’єкт класифікації. На цьому ступені класифікації провідну роль відіграють сприйняття і пам’ять. Мислення включається в ці процеси лише в незначній мірі.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Другий ступінь класифікації характеризується тим, що одиничний об’єкт школярі відносять до відповідного загального поняття на основі їх тотожних ознак і характеристик.</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На третьому щаблі класифікації учні перераховували всі відомі їм суттєві і несуттєві ознаки одиничних предметів і загального поняття, розташовуючи їх в один ряд, не виділяючи істотні.</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На четвертому ступені і школярі класифікували предмети спочатку на основі виділеної ними частини ознак, а потім і на основі всіх ознак, властивих одиничним об’єктам або явищам. Але в молодшому шкільному віці діти ще не досягають даного рівня [5, с.122].</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Коли ж ми говоримо про словесно-логічне мислення як особливий рівень розвитку мислення молодших школярів, то акцент слід робити не на факті абстрагування, а на його ступені. Вищим ступенем абстрагування виступає символізація, яка і повинна розглядатися в якості головної відмітної риси словесно-логічного мислення. Словесно-логічне мислення учнів припускає опору на поняття, але не можна не враховувати, що ніяка як завгодно розвинена понятійна система, в принципі, не в змозі описати все нескінченне розмаїття реального світу. Причин тут як мінімум дві: одна випливає з філософського принципу невичерпності предмета пізнання, друга криється в специфічних особливостях самого понятійного мислення. Узагальнене поняття відрізняється логічною ясністю і чіткістю, але саме тому воно зазвичай містить незрівнянно менше інформації про об’єкт, ніж образ цього об’єкта.</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 Дуже важливо створювати і розвивати у дітей установку на мислення і пошук та виділення значних і суттєвих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причинно-наслідкових </w:t>
      </w:r>
      <w:proofErr w:type="spellStart"/>
      <w:r w:rsidRPr="00EE12E4">
        <w:rPr>
          <w:rFonts w:ascii="Times New Roman" w:hAnsi="Times New Roman" w:cs="Times New Roman"/>
          <w:iCs/>
          <w:color w:val="000000" w:themeColor="text1"/>
          <w:sz w:val="28"/>
          <w:szCs w:val="28"/>
          <w:lang w:val="uk-UA"/>
        </w:rPr>
        <w:t>залежностей</w:t>
      </w:r>
      <w:proofErr w:type="spellEnd"/>
      <w:r w:rsidRPr="00EE12E4">
        <w:rPr>
          <w:rFonts w:ascii="Times New Roman" w:hAnsi="Times New Roman" w:cs="Times New Roman"/>
          <w:iCs/>
          <w:color w:val="000000" w:themeColor="text1"/>
          <w:sz w:val="28"/>
          <w:szCs w:val="28"/>
          <w:lang w:val="uk-UA"/>
        </w:rPr>
        <w:t xml:space="preserve">. </w:t>
      </w:r>
    </w:p>
    <w:p w:rsidR="00167367" w:rsidRPr="00EE12E4" w:rsidRDefault="00167367" w:rsidP="00167367">
      <w:pPr>
        <w:ind w:firstLine="709"/>
        <w:jc w:val="both"/>
        <w:rPr>
          <w:rFonts w:ascii="Times New Roman" w:hAnsi="Times New Roman" w:cs="Times New Roman"/>
          <w:b/>
          <w:color w:val="000000" w:themeColor="text1"/>
          <w:sz w:val="28"/>
          <w:szCs w:val="28"/>
          <w:lang w:val="uk-UA"/>
        </w:rPr>
      </w:pPr>
    </w:p>
    <w:p w:rsidR="00167367" w:rsidRPr="00EE12E4" w:rsidRDefault="00167367" w:rsidP="00167367">
      <w:pPr>
        <w:ind w:firstLine="709"/>
        <w:jc w:val="both"/>
        <w:rPr>
          <w:rFonts w:ascii="Times New Roman" w:hAnsi="Times New Roman" w:cs="Times New Roman"/>
          <w:b/>
          <w:color w:val="000000" w:themeColor="text1"/>
          <w:sz w:val="28"/>
          <w:szCs w:val="28"/>
          <w:lang w:val="uk-UA"/>
        </w:rPr>
      </w:pPr>
      <w:r w:rsidRPr="00EE12E4">
        <w:rPr>
          <w:rFonts w:ascii="Times New Roman" w:hAnsi="Times New Roman" w:cs="Times New Roman"/>
          <w:b/>
          <w:color w:val="000000" w:themeColor="text1"/>
          <w:sz w:val="28"/>
          <w:szCs w:val="28"/>
          <w:lang w:val="uk-UA"/>
        </w:rPr>
        <w:t xml:space="preserve">1.3. </w:t>
      </w:r>
      <w:r w:rsidRPr="00EE12E4">
        <w:rPr>
          <w:rFonts w:ascii="Times New Roman" w:eastAsia="Times New Roman" w:hAnsi="Times New Roman" w:cs="Times New Roman"/>
          <w:b/>
          <w:color w:val="000000" w:themeColor="text1"/>
          <w:sz w:val="28"/>
          <w:szCs w:val="28"/>
          <w:lang w:val="uk-UA"/>
        </w:rPr>
        <w:t>Емоційна сфера та її вікові особливості в молодшому дошкільному віці</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Простежимо яким чином розвивається емоційна сфера в учнів молодших класів. Ще Г. </w:t>
      </w:r>
      <w:proofErr w:type="spellStart"/>
      <w:r w:rsidRPr="00EE12E4">
        <w:rPr>
          <w:rFonts w:ascii="Times New Roman" w:eastAsia="Times New Roman" w:hAnsi="Times New Roman" w:cs="Times New Roman"/>
          <w:color w:val="000000" w:themeColor="text1"/>
          <w:sz w:val="28"/>
          <w:szCs w:val="28"/>
          <w:lang w:val="uk-UA"/>
        </w:rPr>
        <w:t>Мюнстерберг</w:t>
      </w:r>
      <w:proofErr w:type="spellEnd"/>
      <w:r w:rsidRPr="00EE12E4">
        <w:rPr>
          <w:rFonts w:ascii="Times New Roman" w:eastAsia="Times New Roman" w:hAnsi="Times New Roman" w:cs="Times New Roman"/>
          <w:color w:val="000000" w:themeColor="text1"/>
          <w:sz w:val="28"/>
          <w:szCs w:val="28"/>
          <w:lang w:val="uk-UA"/>
        </w:rPr>
        <w:t xml:space="preserve"> у XX столітті довів, що спочатку відчуття викликаються тільки станами власного тіла дитини. Якщо дитина іспитує голод, втому і фізичне роздратування, то відчуття неприємні, якщо дитина іспитує легке збудження і прийняття їжі то – приємні; пізніше навколишні предмети і люди приносять дитині задоволення або незадоволення, і в решті- решт, настає така стадія, коли предмети замінюються словами, і думки про предмет стають джерелами задоволення та незадоволення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Аналогічну динаміку розвитку емоційної сфери дитини подав і С. </w:t>
      </w:r>
      <w:proofErr w:type="spellStart"/>
      <w:r w:rsidRPr="00EE12E4">
        <w:rPr>
          <w:rFonts w:ascii="Times New Roman" w:eastAsia="Times New Roman" w:hAnsi="Times New Roman" w:cs="Times New Roman"/>
          <w:color w:val="000000" w:themeColor="text1"/>
          <w:sz w:val="28"/>
          <w:szCs w:val="28"/>
          <w:lang w:val="uk-UA"/>
        </w:rPr>
        <w:t>Рубинштейном</w:t>
      </w:r>
      <w:proofErr w:type="spellEnd"/>
      <w:r w:rsidRPr="00EE12E4">
        <w:rPr>
          <w:rFonts w:ascii="Times New Roman" w:eastAsia="Times New Roman" w:hAnsi="Times New Roman" w:cs="Times New Roman"/>
          <w:color w:val="000000" w:themeColor="text1"/>
          <w:sz w:val="28"/>
          <w:szCs w:val="28"/>
          <w:lang w:val="uk-UA"/>
        </w:rPr>
        <w:t xml:space="preserve">, стверджував, що емоційний розвиток людини проходить шлях, аналогічний шляху його інтелектуального розвитку: відчуття, як </w:t>
      </w:r>
      <w:r w:rsidRPr="00EE12E4">
        <w:rPr>
          <w:rFonts w:ascii="Times New Roman" w:eastAsia="Times New Roman" w:hAnsi="Times New Roman" w:cs="Times New Roman"/>
          <w:color w:val="000000" w:themeColor="text1"/>
          <w:sz w:val="28"/>
          <w:szCs w:val="28"/>
          <w:lang w:val="uk-UA"/>
        </w:rPr>
        <w:lastRenderedPageBreak/>
        <w:t>мислення дитини, спочатку спрямоване на ближнє оточення; лише на певному рівні розвитку воно вивільняється від безпосереднього оточення – рідних, близьких, в якому виросла дитина, і починає свідомо спрямовуватися за межі цього вузького оточення. Одночасно з переміщенням емоцій від окремих об’єктів в область загального і абстрактного, відбувається інше, не менш показове зрушення – почуття стає виборчим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На думку Л. Виготського емоції з розвитком дитини не придушуються і послаблюються, а крива розвитку емоцій йде вгору від </w:t>
      </w:r>
      <w:proofErr w:type="spellStart"/>
      <w:r w:rsidRPr="00EE12E4">
        <w:rPr>
          <w:rFonts w:ascii="Times New Roman" w:eastAsia="Times New Roman" w:hAnsi="Times New Roman" w:cs="Times New Roman"/>
          <w:color w:val="000000" w:themeColor="text1"/>
          <w:sz w:val="28"/>
          <w:szCs w:val="28"/>
          <w:lang w:val="uk-UA"/>
        </w:rPr>
        <w:t>аутистичного</w:t>
      </w:r>
      <w:proofErr w:type="spellEnd"/>
      <w:r w:rsidRPr="00EE12E4">
        <w:rPr>
          <w:rFonts w:ascii="Times New Roman" w:eastAsia="Times New Roman" w:hAnsi="Times New Roman" w:cs="Times New Roman"/>
          <w:color w:val="000000" w:themeColor="text1"/>
          <w:sz w:val="28"/>
          <w:szCs w:val="28"/>
          <w:lang w:val="uk-UA"/>
        </w:rPr>
        <w:t xml:space="preserve"> мислення, коли емоції грають провідну роль інтелектуального процесу, до реалістичного інтелектуальному процесу, точніше відбувається синтез інтелектуального та емоційного процесу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Д. </w:t>
      </w:r>
      <w:proofErr w:type="spellStart"/>
      <w:r w:rsidRPr="00EE12E4">
        <w:rPr>
          <w:rFonts w:ascii="Times New Roman" w:eastAsia="Times New Roman" w:hAnsi="Times New Roman" w:cs="Times New Roman"/>
          <w:color w:val="000000" w:themeColor="text1"/>
          <w:sz w:val="28"/>
          <w:szCs w:val="28"/>
          <w:lang w:val="uk-UA"/>
        </w:rPr>
        <w:t>Бюлер</w:t>
      </w:r>
      <w:proofErr w:type="spellEnd"/>
      <w:r w:rsidRPr="00EE12E4">
        <w:rPr>
          <w:rFonts w:ascii="Times New Roman" w:eastAsia="Times New Roman" w:hAnsi="Times New Roman" w:cs="Times New Roman"/>
          <w:color w:val="000000" w:themeColor="text1"/>
          <w:sz w:val="28"/>
          <w:szCs w:val="28"/>
          <w:lang w:val="uk-UA"/>
        </w:rPr>
        <w:t xml:space="preserve"> (1930) показав, як з віком розвиваються позитивні емоції. Момент переживання задоволення в дитячих іграх зсувається з розвитком дитини: у малюка задоволення виникає в момент одержання бажаного результату. На наступному щаблі розвитку задоволення доставляє не тільки результат, але й сам процес гри. На третьому ступені у дітей з’являється передбачення задоволення на початку ігрової діяльності </w:t>
      </w:r>
      <w:r w:rsidRPr="00EE12E4">
        <w:rPr>
          <w:rFonts w:ascii="Times New Roman" w:eastAsia="Times New Roman" w:hAnsi="Times New Roman" w:cs="Times New Roman"/>
          <w:color w:val="000000" w:themeColor="text1"/>
          <w:sz w:val="28"/>
          <w:szCs w:val="28"/>
        </w:rPr>
        <w:t>[]</w:t>
      </w:r>
      <w:r w:rsidRPr="00EE12E4">
        <w:rPr>
          <w:rFonts w:ascii="Times New Roman" w:eastAsia="Times New Roman" w:hAnsi="Times New Roman" w:cs="Times New Roman"/>
          <w:color w:val="000000" w:themeColor="text1"/>
          <w:sz w:val="28"/>
          <w:szCs w:val="28"/>
          <w:lang w:val="uk-UA"/>
        </w:rPr>
        <w:t>.</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Як вважають західні психологи, весь процес соціалізації дитини супроводжується станом тривоги, так як він намагається уникнути неприємних переживань. З віком дитина зазнає зміну двох типів реакції гніву: вибухових реакцій гніву та спрямованих реакцій гніву, внаслідок батьківського невдоволення і покарання.</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Соціальне перетворення емоційних реакцій чітко видно з даних, отриманих Ф. </w:t>
      </w:r>
      <w:proofErr w:type="spellStart"/>
      <w:r w:rsidRPr="00EE12E4">
        <w:rPr>
          <w:rFonts w:ascii="Times New Roman" w:eastAsia="Times New Roman" w:hAnsi="Times New Roman" w:cs="Times New Roman"/>
          <w:color w:val="000000" w:themeColor="text1"/>
          <w:sz w:val="28"/>
          <w:szCs w:val="28"/>
          <w:lang w:val="uk-UA"/>
        </w:rPr>
        <w:t>Гудінаф</w:t>
      </w:r>
      <w:proofErr w:type="spellEnd"/>
      <w:r w:rsidRPr="00EE12E4">
        <w:rPr>
          <w:rFonts w:ascii="Times New Roman" w:eastAsia="Times New Roman" w:hAnsi="Times New Roman" w:cs="Times New Roman"/>
          <w:color w:val="000000" w:themeColor="text1"/>
          <w:sz w:val="28"/>
          <w:szCs w:val="28"/>
          <w:lang w:val="uk-UA"/>
        </w:rPr>
        <w:t xml:space="preserve"> (</w:t>
      </w:r>
      <w:proofErr w:type="spellStart"/>
      <w:r w:rsidRPr="00EE12E4">
        <w:rPr>
          <w:rFonts w:ascii="Times New Roman" w:eastAsia="Times New Roman" w:hAnsi="Times New Roman" w:cs="Times New Roman"/>
          <w:color w:val="000000" w:themeColor="text1"/>
          <w:sz w:val="28"/>
          <w:szCs w:val="28"/>
          <w:lang w:val="uk-UA"/>
        </w:rPr>
        <w:t>Goodenough</w:t>
      </w:r>
      <w:proofErr w:type="spellEnd"/>
      <w:r w:rsidRPr="00EE12E4">
        <w:rPr>
          <w:rFonts w:ascii="Times New Roman" w:eastAsia="Times New Roman" w:hAnsi="Times New Roman" w:cs="Times New Roman"/>
          <w:color w:val="000000" w:themeColor="text1"/>
          <w:sz w:val="28"/>
          <w:szCs w:val="28"/>
          <w:lang w:val="uk-UA"/>
        </w:rPr>
        <w:t>, 1931). Проаналізувавши розповіді матерів про прояви у їхніх дітей стану гніву в період від 7 місяців до 7 років 10 місяців, вона встановила, що з віком гнів як вибух, не спрямований на конкретний об’єкт, зустрічається все рідше і рідше, а гнів, спрямований на конкретний об’єкт (наприклад, зламати що-небудь) зустрічається все частіше і частіше.</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lastRenderedPageBreak/>
        <w:t>Не можна не враховувати і наявність шкільної тривожності, пов’язаної з навчальним процесом. У А. Прихожан показана вікова динаміка зміни тривоги у школярів. Протягом молодшого шкільного віку спостерігається її відносна стійкість, потім відбувається різкий сплеск тривоги в підлітковому віці. У старших класах рівень тривоги різко знижується і знову підвищується перед випуском зі школи.</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А. Запорожець відзначаючи велике значення емоційного розвитку особистості молодшого школяра підкреслював важливу роль почуття в енергетичному забезпеченні діяльності дитини, її структуруванні, утворенні нових мотивів, виділення цілей і еталонів емоційного ставлення до людей за допомогою вчителя, авторитетного дорослого і колективу однолітків. Він відзначав наявність зразка афективної реакції для дитини з боку авторитетного дорослого в мотиваційно-смисловий орієнтації дитини: Вплив такого зразка на мотиваційно-емоційну сферу особистості зростає, якщо дорослий не просто демонструє його пасивно-споглядальній дитині, а організовує відповідно зі зразком дитячу діяльність орієнтуючи її на досягнення результатів, корисних для оточуючих, на реалізацію гуманного ставлення до людей, на надання допомоги одноліткам і дорослим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З’ясуємо вікові особливості емоційно-вольової сфери молодших школярів. </w:t>
      </w:r>
      <w:r w:rsidRPr="00EE12E4">
        <w:rPr>
          <w:rFonts w:ascii="Times New Roman" w:hAnsi="Times New Roman" w:cs="Times New Roman"/>
          <w:color w:val="000000" w:themeColor="text1"/>
          <w:sz w:val="28"/>
          <w:szCs w:val="28"/>
          <w:lang w:val="uk-UA"/>
        </w:rPr>
        <w:t>Молодший шкільний вік охоплює період життя дитини від 6 до 10 років. Це роки навчання дитини в початковій школі. У цей час відбувається інтенсивний біологічний розвиток дитячого організму. Зміни, що відбуваються в цей період, – це зміни в центральній нервовій системі, у розвитку кіс</w:t>
      </w:r>
      <w:r w:rsidRPr="00EE12E4">
        <w:rPr>
          <w:rFonts w:ascii="Times New Roman" w:eastAsia="Times New Roman" w:hAnsi="Times New Roman" w:cs="Times New Roman"/>
          <w:color w:val="000000" w:themeColor="text1"/>
          <w:sz w:val="28"/>
          <w:szCs w:val="28"/>
          <w:shd w:val="clear" w:color="auto" w:fill="FFFFFF"/>
          <w:lang w:val="uk-UA"/>
        </w:rPr>
        <w:t>ткової і м’язової системах, а також діяльності внутрішніх органів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Значні зміни, викликані ходом загального розвитку молодшого школяра, зміни його способу життя, деяких цілей, що виникають перед ним, призводять до того, що стає іншим його емоційне життя. З’являються нові переживання, виникає нове емоційне ставлення до ряду явищ і сторін дійсності, які раніше залишали дошкільника абсолютно байдужим.</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lastRenderedPageBreak/>
        <w:t>Безумовно, є серйозні відмінності в психічному розвитку школяра I і школяра IV класу,  тому сумарна характеристика емоційного життя за весь період молодшого шкільного віку може виявитися трохи загальною. Однак при наявності відмінностей між першокласником і учнем IV класу можна побачити загальні спільні риси, які характерні для емоційного життя саме учня молодшого шкільного віку.</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Першою особливістю емоційної сфери молодшого школяра, особливо першокласника, є властивість бурхливо реагувати на окремі зачіпаючи його явища.</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У цьому відношенні молодший школяр мало відрізняється від дошкільника. Маленький школяр взагалі реагує бурхливо на багато оточуючих його предметів і явищ. Він з хвилюванням дивиться, як собака грає з цуценям, з криком він біжить до товаришів, які його покликали; починає голосно сміятися, коли почує щось смішне і </w:t>
      </w:r>
      <w:proofErr w:type="spellStart"/>
      <w:r w:rsidRPr="00EE12E4">
        <w:rPr>
          <w:rFonts w:ascii="Times New Roman" w:eastAsia="Times New Roman" w:hAnsi="Times New Roman" w:cs="Times New Roman"/>
          <w:color w:val="000000" w:themeColor="text1"/>
          <w:sz w:val="28"/>
          <w:szCs w:val="28"/>
          <w:lang w:val="uk-UA"/>
        </w:rPr>
        <w:t>т.д</w:t>
      </w:r>
      <w:proofErr w:type="spellEnd"/>
      <w:r w:rsidRPr="00EE12E4">
        <w:rPr>
          <w:rFonts w:ascii="Times New Roman" w:eastAsia="Times New Roman" w:hAnsi="Times New Roman" w:cs="Times New Roman"/>
          <w:color w:val="000000" w:themeColor="text1"/>
          <w:sz w:val="28"/>
          <w:szCs w:val="28"/>
          <w:lang w:val="uk-UA"/>
        </w:rPr>
        <w:t xml:space="preserve">. Кожне явище, яке в якійсь мірі торкнулося його, викликає різко виражений емоційний відгук. Особливо </w:t>
      </w:r>
      <w:proofErr w:type="spellStart"/>
      <w:r w:rsidRPr="00EE12E4">
        <w:rPr>
          <w:rFonts w:ascii="Times New Roman" w:eastAsia="Times New Roman" w:hAnsi="Times New Roman" w:cs="Times New Roman"/>
          <w:color w:val="000000" w:themeColor="text1"/>
          <w:sz w:val="28"/>
          <w:szCs w:val="28"/>
          <w:lang w:val="uk-UA"/>
        </w:rPr>
        <w:t>емоційно</w:t>
      </w:r>
      <w:proofErr w:type="spellEnd"/>
      <w:r w:rsidRPr="00EE12E4">
        <w:rPr>
          <w:rFonts w:ascii="Times New Roman" w:eastAsia="Times New Roman" w:hAnsi="Times New Roman" w:cs="Times New Roman"/>
          <w:color w:val="000000" w:themeColor="text1"/>
          <w:sz w:val="28"/>
          <w:szCs w:val="28"/>
          <w:lang w:val="uk-UA"/>
        </w:rPr>
        <w:t xml:space="preserve"> реагують маленькі школярі при перегляді театрального спектаклю: можна спостерігати дуже різні переходи: від співчуття герою до обурення на його супротивників, від суму з приводу його невдач до бурхливого виразу радості при його успіху. Велика рухливість, численні жести, </w:t>
      </w:r>
      <w:proofErr w:type="spellStart"/>
      <w:r w:rsidRPr="00EE12E4">
        <w:rPr>
          <w:rFonts w:ascii="Times New Roman" w:eastAsia="Times New Roman" w:hAnsi="Times New Roman" w:cs="Times New Roman"/>
          <w:color w:val="000000" w:themeColor="text1"/>
          <w:sz w:val="28"/>
          <w:szCs w:val="28"/>
          <w:lang w:val="uk-UA"/>
        </w:rPr>
        <w:t>ерзанье</w:t>
      </w:r>
      <w:proofErr w:type="spellEnd"/>
      <w:r w:rsidRPr="00EE12E4">
        <w:rPr>
          <w:rFonts w:ascii="Times New Roman" w:eastAsia="Times New Roman" w:hAnsi="Times New Roman" w:cs="Times New Roman"/>
          <w:color w:val="000000" w:themeColor="text1"/>
          <w:sz w:val="28"/>
          <w:szCs w:val="28"/>
          <w:lang w:val="uk-UA"/>
        </w:rPr>
        <w:t xml:space="preserve"> на стільці, переходи від страху до </w:t>
      </w:r>
      <w:proofErr w:type="spellStart"/>
      <w:r w:rsidRPr="00EE12E4">
        <w:rPr>
          <w:rFonts w:ascii="Times New Roman" w:eastAsia="Times New Roman" w:hAnsi="Times New Roman" w:cs="Times New Roman"/>
          <w:color w:val="000000" w:themeColor="text1"/>
          <w:sz w:val="28"/>
          <w:szCs w:val="28"/>
          <w:lang w:val="uk-UA"/>
        </w:rPr>
        <w:t>захвата</w:t>
      </w:r>
      <w:proofErr w:type="spellEnd"/>
      <w:r w:rsidRPr="00EE12E4">
        <w:rPr>
          <w:rFonts w:ascii="Times New Roman" w:eastAsia="Times New Roman" w:hAnsi="Times New Roman" w:cs="Times New Roman"/>
          <w:color w:val="000000" w:themeColor="text1"/>
          <w:sz w:val="28"/>
          <w:szCs w:val="28"/>
          <w:lang w:val="uk-UA"/>
        </w:rPr>
        <w:t>, різкі зміни в міміці свідчать про те, що все, що торкнулося молодшого школяра під час вистави призводить до яскраво вираженого емоційного відгуку.</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Другою особливістю емоційної сфери стає велика стриманість у вираженні своїх емоцій – невдоволення, роздратування, </w:t>
      </w:r>
      <w:proofErr w:type="spellStart"/>
      <w:r w:rsidRPr="00EE12E4">
        <w:rPr>
          <w:rFonts w:ascii="Times New Roman" w:eastAsia="Times New Roman" w:hAnsi="Times New Roman" w:cs="Times New Roman"/>
          <w:color w:val="000000" w:themeColor="text1"/>
          <w:sz w:val="28"/>
          <w:szCs w:val="28"/>
          <w:lang w:val="uk-UA"/>
        </w:rPr>
        <w:t>заздрісті</w:t>
      </w:r>
      <w:proofErr w:type="spellEnd"/>
      <w:r w:rsidRPr="00EE12E4">
        <w:rPr>
          <w:rFonts w:ascii="Times New Roman" w:eastAsia="Times New Roman" w:hAnsi="Times New Roman" w:cs="Times New Roman"/>
          <w:color w:val="000000" w:themeColor="text1"/>
          <w:sz w:val="28"/>
          <w:szCs w:val="28"/>
          <w:lang w:val="uk-UA"/>
        </w:rPr>
        <w:t xml:space="preserve">, коли знаходиться в колективі класу, тому що нестриманість у прояві почуттів викликає тут же зауваження, піддається обговоренню і засудженню. Це не означає, що молодший школяр уже добре володіє своєю поведінкою – він придушує прояв тих чи інших несхвалюваних оточуючими почуттів. Хоча він досить яскраво проявляє страх, невдоволення, образу, гнів, але намагається їх </w:t>
      </w:r>
      <w:r w:rsidRPr="00EE12E4">
        <w:rPr>
          <w:rFonts w:ascii="Times New Roman" w:eastAsia="Times New Roman" w:hAnsi="Times New Roman" w:cs="Times New Roman"/>
          <w:color w:val="000000" w:themeColor="text1"/>
          <w:sz w:val="28"/>
          <w:szCs w:val="28"/>
          <w:lang w:val="uk-UA"/>
        </w:rPr>
        <w:lastRenderedPageBreak/>
        <w:t>придушити. Всі ці емоції виразно проявляються в його поведінці під час конфліктів з однолітками.</w:t>
      </w:r>
    </w:p>
    <w:p w:rsidR="00167367" w:rsidRPr="00EE12E4" w:rsidRDefault="00167367" w:rsidP="00167367">
      <w:pPr>
        <w:shd w:val="clear" w:color="auto" w:fill="FFFFFF"/>
        <w:ind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 xml:space="preserve">Здатність контролювати свої почуття стає краще з кожним роком. Свій гнів і роздратування молодший школяр виявляє не стільки в моторній формі – лізе битися, вириває з рук і </w:t>
      </w:r>
      <w:proofErr w:type="spellStart"/>
      <w:r w:rsidRPr="00EE12E4">
        <w:rPr>
          <w:rFonts w:ascii="Times New Roman" w:hAnsi="Times New Roman" w:cs="Times New Roman"/>
          <w:color w:val="000000" w:themeColor="text1"/>
          <w:sz w:val="28"/>
          <w:szCs w:val="28"/>
          <w:shd w:val="clear" w:color="auto" w:fill="FFFFFF"/>
          <w:lang w:val="uk-UA"/>
        </w:rPr>
        <w:t>т.д</w:t>
      </w:r>
      <w:proofErr w:type="spellEnd"/>
      <w:r w:rsidRPr="00EE12E4">
        <w:rPr>
          <w:rFonts w:ascii="Times New Roman" w:hAnsi="Times New Roman" w:cs="Times New Roman"/>
          <w:color w:val="000000" w:themeColor="text1"/>
          <w:sz w:val="28"/>
          <w:szCs w:val="28"/>
          <w:shd w:val="clear" w:color="auto" w:fill="FFFFFF"/>
          <w:lang w:val="uk-UA"/>
        </w:rPr>
        <w:t xml:space="preserve">., скільки у словесній формі лається, дражнить, грубить; з’являються відтінки, які не спостерігаються у дошкільнят, наприклад, у виразі обличчя і інтонаціях мови – іронія, насмішка, сумнів і </w:t>
      </w:r>
      <w:proofErr w:type="spellStart"/>
      <w:r w:rsidRPr="00EE12E4">
        <w:rPr>
          <w:rFonts w:ascii="Times New Roman" w:hAnsi="Times New Roman" w:cs="Times New Roman"/>
          <w:color w:val="000000" w:themeColor="text1"/>
          <w:sz w:val="28"/>
          <w:szCs w:val="28"/>
          <w:shd w:val="clear" w:color="auto" w:fill="FFFFFF"/>
          <w:lang w:val="uk-UA"/>
        </w:rPr>
        <w:t>т.д</w:t>
      </w:r>
      <w:proofErr w:type="spellEnd"/>
      <w:r w:rsidRPr="00EE12E4">
        <w:rPr>
          <w:rFonts w:ascii="Times New Roman" w:hAnsi="Times New Roman" w:cs="Times New Roman"/>
          <w:color w:val="000000" w:themeColor="text1"/>
          <w:sz w:val="28"/>
          <w:szCs w:val="28"/>
          <w:shd w:val="clear" w:color="auto" w:fill="FFFFFF"/>
          <w:lang w:val="uk-UA"/>
        </w:rPr>
        <w:t>. Якщо дошкільник в стані капризу здатний лягти на підлогу і почати кричати, брикатися, кидати предмети, то з молодшим школярем цього не буває; форми вираження капризу або сильного роздратування у нього інші, ніж у дошкільника. Переживання від злості до сорому проявляються в більш прихованій формі, правда, досить явною для навколишніх (особливо дорослих)</w:t>
      </w:r>
    </w:p>
    <w:p w:rsidR="00167367" w:rsidRPr="00EE12E4" w:rsidRDefault="00167367" w:rsidP="0016736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Так протягом молодшого шкільного віку наростає організованість в емоційній поведінці дитини.</w:t>
      </w:r>
    </w:p>
    <w:p w:rsidR="00167367" w:rsidRPr="00EE12E4" w:rsidRDefault="00167367" w:rsidP="0016736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Третя особливість – це розвиток виразності емоцій молодшого школяра (більше багатство відтінків інтонацій у промові, розвиток міміки).</w:t>
      </w:r>
    </w:p>
    <w:p w:rsidR="00167367" w:rsidRPr="00EE12E4" w:rsidRDefault="00167367" w:rsidP="0016736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 xml:space="preserve">Четверта особливість пов’язана із зростанням розуміння молодшим школярем почуттів інших людей і здатності співпереживання емоційним станам однолітків і дорослих. </w:t>
      </w:r>
    </w:p>
    <w:p w:rsidR="00167367" w:rsidRPr="00EE12E4" w:rsidRDefault="00167367" w:rsidP="0016736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 xml:space="preserve">П’ятої рисою емоційної сфери дітей молодшого шкільного віку є їх вразливість, їх емоційна чуйність на все яскраве, велике, барвисте. Монотонні, нудні </w:t>
      </w:r>
      <w:proofErr w:type="spellStart"/>
      <w:r w:rsidRPr="00EE12E4">
        <w:rPr>
          <w:color w:val="000000" w:themeColor="text1"/>
          <w:sz w:val="28"/>
          <w:szCs w:val="28"/>
          <w:lang w:val="uk-UA"/>
        </w:rPr>
        <w:t>уроки</w:t>
      </w:r>
      <w:proofErr w:type="spellEnd"/>
      <w:r w:rsidRPr="00EE12E4">
        <w:rPr>
          <w:color w:val="000000" w:themeColor="text1"/>
          <w:sz w:val="28"/>
          <w:szCs w:val="28"/>
          <w:lang w:val="uk-UA"/>
        </w:rPr>
        <w:t xml:space="preserve"> швидко знижують пізнавальний інтерес першокласника, ведуть до появи негативного емоційного ставлення до навчання.</w:t>
      </w:r>
    </w:p>
    <w:p w:rsidR="00167367" w:rsidRPr="00EE12E4" w:rsidRDefault="00167367" w:rsidP="0016736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 xml:space="preserve">Шоста особливість пов’язана з моральними почуттями, які </w:t>
      </w:r>
      <w:proofErr w:type="spellStart"/>
      <w:r w:rsidRPr="00EE12E4">
        <w:rPr>
          <w:color w:val="000000" w:themeColor="text1"/>
          <w:sz w:val="28"/>
          <w:szCs w:val="28"/>
          <w:lang w:val="uk-UA"/>
        </w:rPr>
        <w:t>інтенсивно</w:t>
      </w:r>
      <w:proofErr w:type="spellEnd"/>
      <w:r w:rsidRPr="00EE12E4">
        <w:rPr>
          <w:color w:val="000000" w:themeColor="text1"/>
          <w:sz w:val="28"/>
          <w:szCs w:val="28"/>
          <w:lang w:val="uk-UA"/>
        </w:rPr>
        <w:t xml:space="preserve"> формуються у дитини: почуття товариства, відповідальності за клас, співчуття до горя навколишніх, обурення при несправедливості і </w:t>
      </w:r>
      <w:proofErr w:type="spellStart"/>
      <w:r w:rsidRPr="00EE12E4">
        <w:rPr>
          <w:color w:val="000000" w:themeColor="text1"/>
          <w:sz w:val="28"/>
          <w:szCs w:val="28"/>
          <w:lang w:val="uk-UA"/>
        </w:rPr>
        <w:t>т.д</w:t>
      </w:r>
      <w:proofErr w:type="spellEnd"/>
      <w:r w:rsidRPr="00EE12E4">
        <w:rPr>
          <w:color w:val="000000" w:themeColor="text1"/>
          <w:sz w:val="28"/>
          <w:szCs w:val="28"/>
          <w:lang w:val="uk-UA"/>
        </w:rPr>
        <w:t xml:space="preserve">. При цьому вони формуються під впливом конкретних впливів, побаченого прикладу і власних дій при виконанні доручення, враження від слів учителя. Але важливо пам’ятати про те, що коли молодший школяр дізнається про норми поведінки, </w:t>
      </w:r>
      <w:r w:rsidRPr="00EE12E4">
        <w:rPr>
          <w:color w:val="000000" w:themeColor="text1"/>
          <w:sz w:val="28"/>
          <w:szCs w:val="28"/>
          <w:lang w:val="uk-UA"/>
        </w:rPr>
        <w:lastRenderedPageBreak/>
        <w:t xml:space="preserve">то він сприймає слова вчителя лише тоді, коли вони </w:t>
      </w:r>
      <w:proofErr w:type="spellStart"/>
      <w:r w:rsidRPr="00EE12E4">
        <w:rPr>
          <w:color w:val="000000" w:themeColor="text1"/>
          <w:sz w:val="28"/>
          <w:szCs w:val="28"/>
          <w:lang w:val="uk-UA"/>
        </w:rPr>
        <w:t>емоційно</w:t>
      </w:r>
      <w:proofErr w:type="spellEnd"/>
      <w:r w:rsidRPr="00EE12E4">
        <w:rPr>
          <w:color w:val="000000" w:themeColor="text1"/>
          <w:sz w:val="28"/>
          <w:szCs w:val="28"/>
          <w:lang w:val="uk-UA"/>
        </w:rPr>
        <w:t xml:space="preserve"> його зачіпають, коли він безпосередньо відчуває необхідність вчинити так, а не інакше.</w:t>
      </w:r>
    </w:p>
    <w:p w:rsidR="00167367" w:rsidRPr="00EE12E4" w:rsidRDefault="00167367" w:rsidP="0016736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 xml:space="preserve">Молодший школяр може скоїти хороший вчинок, проявити співчуття при чиємусь горі, випробувати жалість </w:t>
      </w:r>
      <w:r w:rsidRPr="00EE12E4">
        <w:rPr>
          <w:color w:val="000000" w:themeColor="text1"/>
          <w:sz w:val="28"/>
          <w:szCs w:val="28"/>
          <w:shd w:val="clear" w:color="auto" w:fill="FFFFFF"/>
          <w:lang w:val="uk-UA"/>
        </w:rPr>
        <w:t xml:space="preserve">до хворій тварині, проявити готовність віддати іншому щось для нього дороге. Він може при образі, заподіяної його товаришу, кинутися на допомогу, незважаючи на загрозу більш старших дітей. І разом з тим в подібних ситуаціях він може і не проявити цих почуттів, а, навпаки, посміятися над невдачею товариша, не відчувати почуття жалості, поставитися з байдужістю до нещастя і </w:t>
      </w:r>
      <w:proofErr w:type="spellStart"/>
      <w:r w:rsidRPr="00EE12E4">
        <w:rPr>
          <w:color w:val="000000" w:themeColor="text1"/>
          <w:sz w:val="28"/>
          <w:szCs w:val="28"/>
          <w:shd w:val="clear" w:color="auto" w:fill="FFFFFF"/>
          <w:lang w:val="uk-UA"/>
        </w:rPr>
        <w:t>т.д</w:t>
      </w:r>
      <w:proofErr w:type="spellEnd"/>
      <w:r w:rsidRPr="00EE12E4">
        <w:rPr>
          <w:color w:val="000000" w:themeColor="text1"/>
          <w:sz w:val="28"/>
          <w:szCs w:val="28"/>
          <w:shd w:val="clear" w:color="auto" w:fill="FFFFFF"/>
          <w:lang w:val="uk-UA"/>
        </w:rPr>
        <w:t>. Звичайно, почувши засудження дорослих, можливо, він швидко змінить своє ставлення і при цьому не формально, а по суті, знову стане хорошим.</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У молодшому шкільному віці моральні почуття характеризуються тим, що учень не завжди достатньо чітко усвідомлює і розуміє моральні принципи, за якими слід діяти, але разом з тим його безпосереднє переживання підказує йому, що є хорошим, а що поганим. Тому-то, здійснюючи недозволені вчинки, він відчуває зазвичай переживання сорому, покаяння та іноді страху. Тобто за період молодшого шкільного віку відбуваються серйозні зрушення в інтересах дитини, в його домінуючих почуттях, в об’єктах, які його займають і хвилюють.</w:t>
      </w:r>
    </w:p>
    <w:p w:rsidR="00167367" w:rsidRPr="00EE12E4" w:rsidRDefault="00167367" w:rsidP="0016736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Отже, до особливостей емоційно-вольової сфери молодшого школяра можна віднести його бурхливе реагування на окремі зачіпаючи його явища, здатність стримуватися у вираженні своїх емоцій, розвиток виразності емоцій,  здатність розуміти почуття інших людей, співпереживання емоційним станам однолітків і дорослих, їх вразливість, емоційну чуйність на все яскраве, велике, барвисте, почуття товариства, відповідальності за клас, співчуття до горя навколишніх, обурення при несправедливості.</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p>
    <w:p w:rsidR="00167367" w:rsidRPr="00EE12E4" w:rsidRDefault="00167367" w:rsidP="00167367">
      <w:pPr>
        <w:ind w:firstLine="709"/>
        <w:jc w:val="both"/>
        <w:rPr>
          <w:rFonts w:ascii="Times New Roman" w:hAnsi="Times New Roman" w:cs="Times New Roman"/>
          <w:b/>
          <w:color w:val="000000" w:themeColor="text1"/>
          <w:sz w:val="28"/>
          <w:szCs w:val="28"/>
          <w:lang w:val="uk-UA"/>
        </w:rPr>
      </w:pPr>
      <w:r w:rsidRPr="00EE12E4">
        <w:rPr>
          <w:rFonts w:ascii="Times New Roman" w:hAnsi="Times New Roman" w:cs="Times New Roman"/>
          <w:b/>
          <w:color w:val="000000" w:themeColor="text1"/>
          <w:sz w:val="28"/>
          <w:szCs w:val="28"/>
          <w:lang w:val="uk-UA"/>
        </w:rPr>
        <w:t>1.3. Вплив словесно-логічного мислення на  емоційну сферу молодшого дошкільника</w:t>
      </w:r>
    </w:p>
    <w:p w:rsidR="00167367" w:rsidRPr="00EE12E4" w:rsidRDefault="00167367" w:rsidP="00167367">
      <w:pPr>
        <w:ind w:firstLine="709"/>
        <w:jc w:val="both"/>
        <w:rPr>
          <w:rFonts w:ascii="Times New Roman" w:eastAsia="Times New Roman" w:hAnsi="Times New Roman" w:cs="Times New Roman"/>
          <w:color w:val="000000" w:themeColor="text1"/>
          <w:sz w:val="28"/>
          <w:szCs w:val="28"/>
          <w:lang w:val="uk-UA"/>
        </w:rPr>
      </w:pPr>
      <w:r w:rsidRPr="00EE12E4">
        <w:rPr>
          <w:rFonts w:ascii="Times New Roman" w:hAnsi="Times New Roman" w:cs="Times New Roman"/>
          <w:color w:val="000000" w:themeColor="text1"/>
          <w:sz w:val="28"/>
          <w:szCs w:val="28"/>
          <w:lang w:val="uk-UA"/>
        </w:rPr>
        <w:lastRenderedPageBreak/>
        <w:t xml:space="preserve">Простежимо вплив словесно-логічного мислення на емоційну сферу молодшого школяра. Сучасна філософська і психологічна література емоції і мислення розглядають як тісно пов’язані між собою, але принципово різні процесі.  Зв’язок між мисленням і емоціями </w:t>
      </w:r>
      <w:r w:rsidRPr="00EE12E4">
        <w:rPr>
          <w:rFonts w:ascii="Times New Roman" w:eastAsia="Times New Roman" w:hAnsi="Times New Roman" w:cs="Times New Roman"/>
          <w:color w:val="000000" w:themeColor="text1"/>
          <w:sz w:val="28"/>
          <w:szCs w:val="28"/>
          <w:lang w:val="uk-UA"/>
        </w:rPr>
        <w:t>вивчалися у вітчизняній психології О. Леонтьєвим. Основоположником цих досліджень був O. Тихомиров. Значний внесок у вирішення цієї проблеми внесли І. Васильєв, В. </w:t>
      </w:r>
      <w:proofErr w:type="spellStart"/>
      <w:r w:rsidRPr="00EE12E4">
        <w:rPr>
          <w:rFonts w:ascii="Times New Roman" w:eastAsia="Times New Roman" w:hAnsi="Times New Roman" w:cs="Times New Roman"/>
          <w:color w:val="000000" w:themeColor="text1"/>
          <w:sz w:val="28"/>
          <w:szCs w:val="28"/>
          <w:lang w:val="uk-UA"/>
        </w:rPr>
        <w:t>Поплужний</w:t>
      </w:r>
      <w:proofErr w:type="spellEnd"/>
      <w:r w:rsidRPr="00EE12E4">
        <w:rPr>
          <w:rFonts w:ascii="Times New Roman" w:eastAsia="Times New Roman" w:hAnsi="Times New Roman" w:cs="Times New Roman"/>
          <w:color w:val="000000" w:themeColor="text1"/>
          <w:sz w:val="28"/>
          <w:szCs w:val="28"/>
          <w:lang w:val="uk-UA"/>
        </w:rPr>
        <w:t xml:space="preserve">, В. </w:t>
      </w:r>
      <w:proofErr w:type="spellStart"/>
      <w:r w:rsidRPr="00EE12E4">
        <w:rPr>
          <w:rFonts w:ascii="Times New Roman" w:eastAsia="Times New Roman" w:hAnsi="Times New Roman" w:cs="Times New Roman"/>
          <w:color w:val="000000" w:themeColor="text1"/>
          <w:sz w:val="28"/>
          <w:szCs w:val="28"/>
          <w:lang w:val="uk-UA"/>
        </w:rPr>
        <w:t>Клочко</w:t>
      </w:r>
      <w:proofErr w:type="spellEnd"/>
      <w:r w:rsidRPr="00EE12E4">
        <w:rPr>
          <w:rFonts w:ascii="Times New Roman" w:eastAsia="Times New Roman" w:hAnsi="Times New Roman" w:cs="Times New Roman"/>
          <w:color w:val="000000" w:themeColor="text1"/>
          <w:sz w:val="28"/>
          <w:szCs w:val="28"/>
          <w:lang w:val="uk-UA"/>
        </w:rPr>
        <w:t xml:space="preserve"> та О. </w:t>
      </w:r>
      <w:proofErr w:type="spellStart"/>
      <w:r w:rsidRPr="00EE12E4">
        <w:rPr>
          <w:rFonts w:ascii="Times New Roman" w:eastAsia="Times New Roman" w:hAnsi="Times New Roman" w:cs="Times New Roman"/>
          <w:color w:val="000000" w:themeColor="text1"/>
          <w:sz w:val="28"/>
          <w:szCs w:val="28"/>
          <w:lang w:val="uk-UA"/>
        </w:rPr>
        <w:t>Копіна</w:t>
      </w:r>
      <w:proofErr w:type="spellEnd"/>
      <w:r w:rsidRPr="00EE12E4">
        <w:rPr>
          <w:rFonts w:ascii="Times New Roman" w:eastAsia="Times New Roman" w:hAnsi="Times New Roman" w:cs="Times New Roman"/>
          <w:color w:val="000000" w:themeColor="text1"/>
          <w:sz w:val="28"/>
          <w:szCs w:val="28"/>
          <w:lang w:val="uk-UA"/>
        </w:rPr>
        <w:t xml:space="preserve">. Обговорюючи загальні питання співвідношення емоцій і мовлення вони виділили два основних підходи – функціональний та системно-діяльнісний. Функціональний підхід має давні філософські традиції, які можна резюмувати в такій альтернативі: пристрасті беруть гору над розумом людини, або ж, навпаки, розум бере гору над пристрастями. Американський психолог Г. </w:t>
      </w:r>
      <w:proofErr w:type="spellStart"/>
      <w:r w:rsidRPr="00EE12E4">
        <w:rPr>
          <w:rFonts w:ascii="Times New Roman" w:eastAsia="Times New Roman" w:hAnsi="Times New Roman" w:cs="Times New Roman"/>
          <w:color w:val="000000" w:themeColor="text1"/>
          <w:sz w:val="28"/>
          <w:szCs w:val="28"/>
          <w:lang w:val="uk-UA"/>
        </w:rPr>
        <w:t>Гарднер</w:t>
      </w:r>
      <w:proofErr w:type="spellEnd"/>
      <w:r w:rsidRPr="00EE12E4">
        <w:rPr>
          <w:rFonts w:ascii="Times New Roman" w:eastAsia="Times New Roman" w:hAnsi="Times New Roman" w:cs="Times New Roman"/>
          <w:color w:val="000000" w:themeColor="text1"/>
          <w:sz w:val="28"/>
          <w:szCs w:val="28"/>
          <w:lang w:val="uk-UA"/>
        </w:rPr>
        <w:t xml:space="preserve">, розвиваючи ідею множинності видів інтелекту, виділив </w:t>
      </w:r>
      <w:proofErr w:type="spellStart"/>
      <w:r w:rsidRPr="00EE12E4">
        <w:rPr>
          <w:rFonts w:ascii="Times New Roman" w:eastAsia="Times New Roman" w:hAnsi="Times New Roman" w:cs="Times New Roman"/>
          <w:color w:val="000000" w:themeColor="text1"/>
          <w:sz w:val="28"/>
          <w:szCs w:val="28"/>
          <w:lang w:val="uk-UA"/>
        </w:rPr>
        <w:t>інтралічностний</w:t>
      </w:r>
      <w:proofErr w:type="spellEnd"/>
      <w:r w:rsidRPr="00EE12E4">
        <w:rPr>
          <w:rFonts w:ascii="Times New Roman" w:eastAsia="Times New Roman" w:hAnsi="Times New Roman" w:cs="Times New Roman"/>
          <w:color w:val="000000" w:themeColor="text1"/>
          <w:sz w:val="28"/>
          <w:szCs w:val="28"/>
          <w:lang w:val="uk-UA"/>
        </w:rPr>
        <w:t xml:space="preserve"> інтелект, який відповідав за самоврядування. Завдяки цьому інтелекту, людина керує своїми почуттями та емоціями, усвідомлює, розрізняє і аналізує їх, а також використовує цю інформацію у своїй практичній діяльності.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У дослідженнях </w:t>
      </w:r>
      <w:proofErr w:type="spellStart"/>
      <w:r w:rsidRPr="00EE12E4">
        <w:rPr>
          <w:rFonts w:ascii="Times New Roman" w:eastAsia="Times New Roman" w:hAnsi="Times New Roman" w:cs="Times New Roman"/>
          <w:color w:val="000000" w:themeColor="text1"/>
          <w:sz w:val="28"/>
          <w:szCs w:val="28"/>
          <w:lang w:val="uk-UA"/>
        </w:rPr>
        <w:t>Дж</w:t>
      </w:r>
      <w:proofErr w:type="spellEnd"/>
      <w:r w:rsidRPr="00EE12E4">
        <w:rPr>
          <w:rFonts w:ascii="Times New Roman" w:eastAsia="Times New Roman" w:hAnsi="Times New Roman" w:cs="Times New Roman"/>
          <w:color w:val="000000" w:themeColor="text1"/>
          <w:sz w:val="28"/>
          <w:szCs w:val="28"/>
          <w:lang w:val="uk-UA"/>
        </w:rPr>
        <w:t xml:space="preserve">. </w:t>
      </w:r>
      <w:proofErr w:type="spellStart"/>
      <w:r w:rsidRPr="00EE12E4">
        <w:rPr>
          <w:rFonts w:ascii="Times New Roman" w:eastAsia="Times New Roman" w:hAnsi="Times New Roman" w:cs="Times New Roman"/>
          <w:color w:val="000000" w:themeColor="text1"/>
          <w:sz w:val="28"/>
          <w:szCs w:val="28"/>
          <w:lang w:val="uk-UA"/>
        </w:rPr>
        <w:t>Майера</w:t>
      </w:r>
      <w:proofErr w:type="spellEnd"/>
      <w:r w:rsidRPr="00EE12E4">
        <w:rPr>
          <w:rFonts w:ascii="Times New Roman" w:eastAsia="Times New Roman" w:hAnsi="Times New Roman" w:cs="Times New Roman"/>
          <w:color w:val="000000" w:themeColor="text1"/>
          <w:sz w:val="28"/>
          <w:szCs w:val="28"/>
          <w:lang w:val="uk-UA"/>
        </w:rPr>
        <w:t xml:space="preserve"> і П. </w:t>
      </w:r>
      <w:proofErr w:type="spellStart"/>
      <w:r w:rsidRPr="00EE12E4">
        <w:rPr>
          <w:rFonts w:ascii="Times New Roman" w:eastAsia="Times New Roman" w:hAnsi="Times New Roman" w:cs="Times New Roman"/>
          <w:color w:val="000000" w:themeColor="text1"/>
          <w:sz w:val="28"/>
          <w:szCs w:val="28"/>
          <w:lang w:val="uk-UA"/>
        </w:rPr>
        <w:t>Саловея</w:t>
      </w:r>
      <w:proofErr w:type="spellEnd"/>
      <w:r w:rsidRPr="00EE12E4">
        <w:rPr>
          <w:rFonts w:ascii="Times New Roman" w:eastAsia="Times New Roman" w:hAnsi="Times New Roman" w:cs="Times New Roman"/>
          <w:color w:val="000000" w:themeColor="text1"/>
          <w:sz w:val="28"/>
          <w:szCs w:val="28"/>
          <w:lang w:val="uk-UA"/>
        </w:rPr>
        <w:t xml:space="preserve"> ті ж самі функції виконує емоційний інтелект. Автори впевнені, що емоції і настрої впливають на процеси вирішення задач. Наприклад, емоція щастя сприяє творчим і індуктивним рішенням, а смуток – дедуктивним рішенням і розгляду безлічі можливих альтернатив.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hAnsi="Times New Roman" w:cs="Times New Roman"/>
          <w:color w:val="000000" w:themeColor="text1"/>
          <w:sz w:val="28"/>
          <w:szCs w:val="28"/>
          <w:lang w:val="uk-UA"/>
        </w:rPr>
        <w:t>Емоції і мислення відносяться до внутрішньої діяльності, в якій первинна інформація про дійсність піддається певній переробці, в результаті чого організм людини отримує аргументи до дії.</w:t>
      </w:r>
      <w:r w:rsidRPr="00EE12E4">
        <w:rPr>
          <w:rFonts w:ascii="Times New Roman" w:hAnsi="Times New Roman" w:cs="Times New Roman"/>
          <w:color w:val="000000" w:themeColor="text1"/>
          <w:sz w:val="28"/>
          <w:szCs w:val="28"/>
        </w:rPr>
        <w:t> </w:t>
      </w:r>
      <w:r w:rsidRPr="00EE12E4">
        <w:rPr>
          <w:rFonts w:ascii="Times New Roman" w:hAnsi="Times New Roman" w:cs="Times New Roman"/>
          <w:color w:val="000000" w:themeColor="text1"/>
          <w:sz w:val="28"/>
          <w:szCs w:val="28"/>
          <w:lang w:val="uk-UA"/>
        </w:rPr>
        <w:t>Однак їх близькість маскується абсолютизацією гносеологічного аспекту людського мислення і традиційним феноменологічним віднесенням до емоцій не сам процес, а його кінцевий продукт – афективні хвилювання і тілесні</w:t>
      </w:r>
      <w:r w:rsidRPr="00EE12E4">
        <w:rPr>
          <w:rFonts w:ascii="Times New Roman" w:hAnsi="Times New Roman" w:cs="Times New Roman"/>
          <w:color w:val="000000" w:themeColor="text1"/>
          <w:sz w:val="28"/>
          <w:szCs w:val="28"/>
        </w:rPr>
        <w:t> </w:t>
      </w:r>
      <w:r w:rsidRPr="00EE12E4">
        <w:rPr>
          <w:rFonts w:ascii="Times New Roman" w:hAnsi="Times New Roman" w:cs="Times New Roman"/>
          <w:color w:val="000000" w:themeColor="text1"/>
          <w:sz w:val="28"/>
          <w:szCs w:val="28"/>
          <w:lang w:val="uk-UA"/>
        </w:rPr>
        <w:t>зміни, які легко доступні  при зовнішньому спостереженні.</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Значення емоційних процесів у регуляції діяльності зростає при переході від діяльності, що визначається зовнішньою мотивацією, до </w:t>
      </w:r>
      <w:r w:rsidRPr="00EE12E4">
        <w:rPr>
          <w:rFonts w:ascii="Times New Roman" w:eastAsia="Times New Roman" w:hAnsi="Times New Roman" w:cs="Times New Roman"/>
          <w:color w:val="000000" w:themeColor="text1"/>
          <w:sz w:val="28"/>
          <w:szCs w:val="28"/>
          <w:lang w:val="uk-UA"/>
        </w:rPr>
        <w:lastRenderedPageBreak/>
        <w:t xml:space="preserve">діяльності з внутрішньою мотивацією. Основні відмінності яскраво проявляються при розгляді розвитку динамічної смислової системи. Наприклад, на стадії ініціації відбувається емоційне передбачення і виділяється предмет розумової діяльності – пізнавальне протиріччя. У рамках системно-діяльнісного підходу сформувалася смислова теорія мислення.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На основі цієї теорії виникли наступні напрямки досліджень в галузі емоційної регуляції розумової діяльності: </w:t>
      </w:r>
    </w:p>
    <w:p w:rsidR="00167367" w:rsidRPr="00EE12E4" w:rsidRDefault="00167367" w:rsidP="00167367">
      <w:pPr>
        <w:shd w:val="clear" w:color="auto" w:fill="FFFFFF"/>
        <w:ind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eastAsia="Times New Roman" w:hAnsi="Times New Roman" w:cs="Times New Roman"/>
          <w:color w:val="000000" w:themeColor="text1"/>
          <w:sz w:val="28"/>
          <w:szCs w:val="28"/>
          <w:lang w:val="uk-UA"/>
        </w:rPr>
        <w:t>– дослідження умов виникнення і функцій інтелектуальних емоцій в розумовій діяльності. Під інтелектуальними емоціями розуміються емоції, які виступають в ролі внутрішніх сигналів від актуалізованої пізнава</w:t>
      </w:r>
      <w:r w:rsidRPr="00EE12E4">
        <w:rPr>
          <w:rFonts w:ascii="Times New Roman" w:hAnsi="Times New Roman" w:cs="Times New Roman"/>
          <w:color w:val="000000" w:themeColor="text1"/>
          <w:sz w:val="28"/>
          <w:szCs w:val="28"/>
          <w:shd w:val="clear" w:color="auto" w:fill="FFFFFF"/>
          <w:lang w:val="uk-UA"/>
        </w:rPr>
        <w:t xml:space="preserve">льної потреби. Показаний тісний зв’язок інтелектуальних емоцій з процесами, що відбуваються на неусвідомленому і </w:t>
      </w:r>
      <w:proofErr w:type="spellStart"/>
      <w:r w:rsidRPr="00EE12E4">
        <w:rPr>
          <w:rFonts w:ascii="Times New Roman" w:hAnsi="Times New Roman" w:cs="Times New Roman"/>
          <w:color w:val="000000" w:themeColor="text1"/>
          <w:sz w:val="28"/>
          <w:szCs w:val="28"/>
          <w:shd w:val="clear" w:color="auto" w:fill="FFFFFF"/>
          <w:lang w:val="uk-UA"/>
        </w:rPr>
        <w:t>невербалізованому</w:t>
      </w:r>
      <w:proofErr w:type="spellEnd"/>
      <w:r w:rsidRPr="00EE12E4">
        <w:rPr>
          <w:rFonts w:ascii="Times New Roman" w:hAnsi="Times New Roman" w:cs="Times New Roman"/>
          <w:color w:val="000000" w:themeColor="text1"/>
          <w:sz w:val="28"/>
          <w:szCs w:val="28"/>
          <w:shd w:val="clear" w:color="auto" w:fill="FFFFFF"/>
          <w:lang w:val="uk-UA"/>
        </w:rPr>
        <w:t xml:space="preserve"> рівнях, тобто з </w:t>
      </w:r>
      <w:proofErr w:type="spellStart"/>
      <w:r w:rsidRPr="00EE12E4">
        <w:rPr>
          <w:rFonts w:ascii="Times New Roman" w:hAnsi="Times New Roman" w:cs="Times New Roman"/>
          <w:color w:val="000000" w:themeColor="text1"/>
          <w:sz w:val="28"/>
          <w:szCs w:val="28"/>
          <w:shd w:val="clear" w:color="auto" w:fill="FFFFFF"/>
          <w:lang w:val="uk-UA"/>
        </w:rPr>
        <w:t>невербалізованим</w:t>
      </w:r>
      <w:proofErr w:type="spellEnd"/>
      <w:r w:rsidRPr="00EE12E4">
        <w:rPr>
          <w:rFonts w:ascii="Times New Roman" w:hAnsi="Times New Roman" w:cs="Times New Roman"/>
          <w:color w:val="000000" w:themeColor="text1"/>
          <w:sz w:val="28"/>
          <w:szCs w:val="28"/>
          <w:shd w:val="clear" w:color="auto" w:fill="FFFFFF"/>
          <w:lang w:val="uk-UA"/>
        </w:rPr>
        <w:t xml:space="preserve"> </w:t>
      </w:r>
      <w:proofErr w:type="spellStart"/>
      <w:r w:rsidRPr="00EE12E4">
        <w:rPr>
          <w:rFonts w:ascii="Times New Roman" w:hAnsi="Times New Roman" w:cs="Times New Roman"/>
          <w:color w:val="000000" w:themeColor="text1"/>
          <w:sz w:val="28"/>
          <w:szCs w:val="28"/>
          <w:shd w:val="clear" w:color="auto" w:fill="FFFFFF"/>
          <w:lang w:val="uk-UA"/>
        </w:rPr>
        <w:t>операціональним</w:t>
      </w:r>
      <w:proofErr w:type="spellEnd"/>
      <w:r w:rsidRPr="00EE12E4">
        <w:rPr>
          <w:rFonts w:ascii="Times New Roman" w:hAnsi="Times New Roman" w:cs="Times New Roman"/>
          <w:color w:val="000000" w:themeColor="text1"/>
          <w:sz w:val="28"/>
          <w:szCs w:val="28"/>
          <w:shd w:val="clear" w:color="auto" w:fill="FFFFFF"/>
          <w:lang w:val="uk-UA"/>
        </w:rPr>
        <w:t xml:space="preserve"> смислом. Під операційним сенсом елемента розуміється форма відображення тих його функцій, які виявляються при обстеженні конкретних умов, в яких він знаходиться. Ці дослідження продовжуються в напрямку вивчення умов виникнення і функцій інтелектуальних емоцій на різних стадіях розумової діяльності – ініціації, </w:t>
      </w:r>
      <w:proofErr w:type="spellStart"/>
      <w:r w:rsidRPr="00EE12E4">
        <w:rPr>
          <w:rFonts w:ascii="Times New Roman" w:hAnsi="Times New Roman" w:cs="Times New Roman"/>
          <w:color w:val="000000" w:themeColor="text1"/>
          <w:sz w:val="28"/>
          <w:szCs w:val="28"/>
          <w:shd w:val="clear" w:color="auto" w:fill="FFFFFF"/>
          <w:lang w:val="uk-UA"/>
        </w:rPr>
        <w:t>цілестворення</w:t>
      </w:r>
      <w:proofErr w:type="spellEnd"/>
      <w:r w:rsidRPr="00EE12E4">
        <w:rPr>
          <w:rFonts w:ascii="Times New Roman" w:hAnsi="Times New Roman" w:cs="Times New Roman"/>
          <w:color w:val="000000" w:themeColor="text1"/>
          <w:sz w:val="28"/>
          <w:szCs w:val="28"/>
          <w:shd w:val="clear" w:color="auto" w:fill="FFFFFF"/>
          <w:lang w:val="uk-UA"/>
        </w:rPr>
        <w:t xml:space="preserve">, реалізації. </w:t>
      </w:r>
    </w:p>
    <w:p w:rsidR="00167367" w:rsidRPr="00EE12E4" w:rsidRDefault="00167367" w:rsidP="00167367">
      <w:pPr>
        <w:shd w:val="clear" w:color="auto" w:fill="FFFFFF"/>
        <w:ind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 xml:space="preserve">По-друге, спеціально досліджується роль емоцій у процесах </w:t>
      </w:r>
      <w:proofErr w:type="spellStart"/>
      <w:r w:rsidRPr="00EE12E4">
        <w:rPr>
          <w:rFonts w:ascii="Times New Roman" w:hAnsi="Times New Roman" w:cs="Times New Roman"/>
          <w:color w:val="000000" w:themeColor="text1"/>
          <w:sz w:val="28"/>
          <w:szCs w:val="28"/>
          <w:shd w:val="clear" w:color="auto" w:fill="FFFFFF"/>
          <w:lang w:val="uk-UA"/>
        </w:rPr>
        <w:t>цілестворення</w:t>
      </w:r>
      <w:proofErr w:type="spellEnd"/>
      <w:r w:rsidRPr="00EE12E4">
        <w:rPr>
          <w:rFonts w:ascii="Times New Roman" w:hAnsi="Times New Roman" w:cs="Times New Roman"/>
          <w:color w:val="000000" w:themeColor="text1"/>
          <w:sz w:val="28"/>
          <w:szCs w:val="28"/>
          <w:shd w:val="clear" w:color="auto" w:fill="FFFFFF"/>
          <w:lang w:val="uk-UA"/>
        </w:rPr>
        <w:t xml:space="preserve">. Доказано, що першою реакцією на пізнавальне протиріччя є емоційна. Емоційна оцінка протиріччя викликає актуалізацію пошукової пізнавальної потреби, яка ініціює процес </w:t>
      </w:r>
      <w:proofErr w:type="spellStart"/>
      <w:r w:rsidRPr="00EE12E4">
        <w:rPr>
          <w:rFonts w:ascii="Times New Roman" w:hAnsi="Times New Roman" w:cs="Times New Roman"/>
          <w:color w:val="000000" w:themeColor="text1"/>
          <w:sz w:val="28"/>
          <w:szCs w:val="28"/>
          <w:shd w:val="clear" w:color="auto" w:fill="FFFFFF"/>
          <w:lang w:val="uk-UA"/>
        </w:rPr>
        <w:t>цілеутворення</w:t>
      </w:r>
      <w:proofErr w:type="spellEnd"/>
      <w:r w:rsidRPr="00EE12E4">
        <w:rPr>
          <w:rFonts w:ascii="Times New Roman" w:hAnsi="Times New Roman" w:cs="Times New Roman"/>
          <w:color w:val="000000" w:themeColor="text1"/>
          <w:sz w:val="28"/>
          <w:szCs w:val="28"/>
          <w:shd w:val="clear" w:color="auto" w:fill="FFFFFF"/>
          <w:lang w:val="uk-UA"/>
        </w:rPr>
        <w:t xml:space="preserve">. Емоції є одним з основних механізмів породження </w:t>
      </w:r>
      <w:proofErr w:type="spellStart"/>
      <w:r w:rsidRPr="00EE12E4">
        <w:rPr>
          <w:rFonts w:ascii="Times New Roman" w:hAnsi="Times New Roman" w:cs="Times New Roman"/>
          <w:color w:val="000000" w:themeColor="text1"/>
          <w:sz w:val="28"/>
          <w:szCs w:val="28"/>
          <w:shd w:val="clear" w:color="auto" w:fill="FFFFFF"/>
          <w:lang w:val="uk-UA"/>
        </w:rPr>
        <w:t>вербалізованих</w:t>
      </w:r>
      <w:proofErr w:type="spellEnd"/>
      <w:r w:rsidRPr="00EE12E4">
        <w:rPr>
          <w:rFonts w:ascii="Times New Roman" w:hAnsi="Times New Roman" w:cs="Times New Roman"/>
          <w:color w:val="000000" w:themeColor="text1"/>
          <w:sz w:val="28"/>
          <w:szCs w:val="28"/>
          <w:shd w:val="clear" w:color="auto" w:fill="FFFFFF"/>
          <w:lang w:val="uk-UA"/>
        </w:rPr>
        <w:t xml:space="preserve"> задумів і цілей. </w:t>
      </w:r>
    </w:p>
    <w:p w:rsidR="00167367" w:rsidRPr="00EE12E4" w:rsidRDefault="00167367" w:rsidP="00167367">
      <w:pPr>
        <w:shd w:val="clear" w:color="auto" w:fill="FFFFFF"/>
        <w:ind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 xml:space="preserve">По-третє, ведуться дослідження з мотиваційно-емоційної регуляції розумової діяльності. </w:t>
      </w:r>
    </w:p>
    <w:p w:rsidR="00167367" w:rsidRPr="00EE12E4" w:rsidRDefault="00167367" w:rsidP="00167367">
      <w:pPr>
        <w:shd w:val="clear" w:color="auto" w:fill="FFFFFF"/>
        <w:ind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 xml:space="preserve">Зокрема, вивчена емоційна регуляція розумової діяльності в умовах різної мотивації – зовнішньої і внутрішньої. Показано, що існують різні типи емоційної регуляції, що характеризуються різним місцем і роллю емоцій в системі регуляції розумової діяльністю. На стадії </w:t>
      </w:r>
      <w:proofErr w:type="spellStart"/>
      <w:r w:rsidRPr="00EE12E4">
        <w:rPr>
          <w:rFonts w:ascii="Times New Roman" w:hAnsi="Times New Roman" w:cs="Times New Roman"/>
          <w:color w:val="000000" w:themeColor="text1"/>
          <w:sz w:val="28"/>
          <w:szCs w:val="28"/>
          <w:shd w:val="clear" w:color="auto" w:fill="FFFFFF"/>
          <w:lang w:val="uk-UA"/>
        </w:rPr>
        <w:t>цілеутворення</w:t>
      </w:r>
      <w:proofErr w:type="spellEnd"/>
      <w:r w:rsidRPr="00EE12E4">
        <w:rPr>
          <w:rFonts w:ascii="Times New Roman" w:hAnsi="Times New Roman" w:cs="Times New Roman"/>
          <w:color w:val="000000" w:themeColor="text1"/>
          <w:sz w:val="28"/>
          <w:szCs w:val="28"/>
          <w:shd w:val="clear" w:color="auto" w:fill="FFFFFF"/>
          <w:lang w:val="uk-UA"/>
        </w:rPr>
        <w:t xml:space="preserve">, знаходженню принципу розв’язання передує інтелектуальна емоція. Це емоційне </w:t>
      </w:r>
      <w:r w:rsidRPr="00EE12E4">
        <w:rPr>
          <w:rFonts w:ascii="Times New Roman" w:hAnsi="Times New Roman" w:cs="Times New Roman"/>
          <w:color w:val="000000" w:themeColor="text1"/>
          <w:sz w:val="28"/>
          <w:szCs w:val="28"/>
          <w:shd w:val="clear" w:color="auto" w:fill="FFFFFF"/>
          <w:lang w:val="uk-UA"/>
        </w:rPr>
        <w:lastRenderedPageBreak/>
        <w:t xml:space="preserve">передбачення отримало назву емоційного розв’язання, оскільки у випробуваного з’являється суб’єктивне переживання того, що принцип розв’язання знайдений, хоча ідея ще не осмислена і словесно не оформлена. </w:t>
      </w:r>
    </w:p>
    <w:p w:rsidR="00167367" w:rsidRPr="00EE12E4" w:rsidRDefault="00167367" w:rsidP="00167367">
      <w:pPr>
        <w:shd w:val="clear" w:color="auto" w:fill="FFFFFF"/>
        <w:ind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 xml:space="preserve">Емоційне розв’язання готується поступовим наростанням емоційного забарвлення певної дії в процесі пошуку. Виникає свого роду кумуляція сплесків емоційної активації. На стадії конкретизації принципу розв’язання також виникають інтелектуальні емоції при знаходженні об’єктивно вірних дій. Виявлено конкретні механізми функціонування інтелектуальних емоцій в розумовій діяльності. Це емоційне закріплення тих елементів, які набувають операційний сенс у ході пошуку. Цей механізм визначає вибірковість на конкретних стадіях пошуку розв’язання. Емоційне наведення в разі неуспіху забезпечує повернення пошуку до раніше </w:t>
      </w:r>
      <w:proofErr w:type="spellStart"/>
      <w:r w:rsidRPr="00EE12E4">
        <w:rPr>
          <w:rFonts w:ascii="Times New Roman" w:hAnsi="Times New Roman" w:cs="Times New Roman"/>
          <w:color w:val="000000" w:themeColor="text1"/>
          <w:sz w:val="28"/>
          <w:szCs w:val="28"/>
          <w:shd w:val="clear" w:color="auto" w:fill="FFFFFF"/>
          <w:lang w:val="uk-UA"/>
        </w:rPr>
        <w:t>емоційно</w:t>
      </w:r>
      <w:proofErr w:type="spellEnd"/>
      <w:r w:rsidRPr="00EE12E4">
        <w:rPr>
          <w:rFonts w:ascii="Times New Roman" w:hAnsi="Times New Roman" w:cs="Times New Roman"/>
          <w:color w:val="000000" w:themeColor="text1"/>
          <w:sz w:val="28"/>
          <w:szCs w:val="28"/>
          <w:shd w:val="clear" w:color="auto" w:fill="FFFFFF"/>
          <w:lang w:val="uk-UA"/>
        </w:rPr>
        <w:t xml:space="preserve"> забарвленим елементам. Таке повернення здійснюється за смисловим зв’язком, а інтелектуальна емоція є сигналом адекватного повернення. </w:t>
      </w:r>
    </w:p>
    <w:p w:rsidR="00167367" w:rsidRPr="00EE12E4" w:rsidRDefault="00167367" w:rsidP="00167367">
      <w:pPr>
        <w:shd w:val="clear" w:color="auto" w:fill="FFFFFF"/>
        <w:ind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 xml:space="preserve">Емоційна корекція забезпечує зрушення зони пошуку в </w:t>
      </w:r>
      <w:proofErr w:type="spellStart"/>
      <w:r w:rsidRPr="00EE12E4">
        <w:rPr>
          <w:rFonts w:ascii="Times New Roman" w:hAnsi="Times New Roman" w:cs="Times New Roman"/>
          <w:color w:val="000000" w:themeColor="text1"/>
          <w:sz w:val="28"/>
          <w:szCs w:val="28"/>
          <w:shd w:val="clear" w:color="auto" w:fill="FFFFFF"/>
          <w:lang w:val="uk-UA"/>
        </w:rPr>
        <w:t>ін</w:t>
      </w:r>
      <w:proofErr w:type="spellEnd"/>
      <w:r w:rsidRPr="00EE12E4">
        <w:rPr>
          <w:rFonts w:ascii="Times New Roman" w:hAnsi="Times New Roman" w:cs="Times New Roman"/>
          <w:color w:val="000000" w:themeColor="text1"/>
          <w:sz w:val="28"/>
          <w:szCs w:val="28"/>
          <w:shd w:val="clear" w:color="auto" w:fill="FFFFFF"/>
          <w:lang w:val="uk-UA"/>
        </w:rPr>
        <w:t xml:space="preserve"> область під впливом інтелектуальних емоцій. У більш широкому значенні під емоційною корекцією розуміється приведення загальної спрямованості і динаміки розумового пошуку у відповідність зі змістом ситуації, обумовленим пізнавальною потребою. </w:t>
      </w:r>
    </w:p>
    <w:p w:rsidR="00167367" w:rsidRPr="00EE12E4" w:rsidRDefault="00167367" w:rsidP="00167367">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hAnsi="Times New Roman" w:cs="Times New Roman"/>
          <w:color w:val="000000" w:themeColor="text1"/>
          <w:sz w:val="28"/>
          <w:szCs w:val="28"/>
          <w:shd w:val="clear" w:color="auto" w:fill="FFFFFF"/>
          <w:lang w:val="uk-UA"/>
        </w:rPr>
        <w:t>Таким чином, на шляху досліджень проблем емоцій та мислення з самого початку набуває принципової важливості питання про те, яка фактична цінність ховається за визнаною цінністю переживань, за людським потягом до деяких з них. Дещо можна побачити відразу. Наприклад, сумніви в тому, що цінність певним емоціям можуть надавати моральні міркування. Звичайно, моральні установки в тій чи</w:t>
      </w:r>
      <w:r w:rsidRPr="00EE12E4">
        <w:rPr>
          <w:rFonts w:ascii="Times New Roman" w:eastAsia="Times New Roman" w:hAnsi="Times New Roman" w:cs="Times New Roman"/>
          <w:color w:val="000000" w:themeColor="text1"/>
          <w:sz w:val="28"/>
          <w:szCs w:val="28"/>
          <w:lang w:val="uk-UA"/>
        </w:rPr>
        <w:t xml:space="preserve"> іншій мірі позначаються на оцінці людиною будь-якого свого, власного переживання. Тому далеко не всяка одного разу пережита людиною приємна емоція може стати надалі об’єктом його спеціальних пошуків. Але в той же час ясно, що не один лише моральний момент визначає ціннісне ставлення індивідуума до своїх власних емоцій. </w:t>
      </w:r>
    </w:p>
    <w:p w:rsidR="00167367" w:rsidRPr="00EE12E4" w:rsidRDefault="00167367" w:rsidP="00167367">
      <w:pPr>
        <w:ind w:firstLine="709"/>
        <w:jc w:val="both"/>
        <w:rPr>
          <w:rFonts w:ascii="Times New Roman" w:eastAsia="Times New Roman" w:hAnsi="Times New Roman" w:cs="Times New Roman"/>
          <w:color w:val="000000" w:themeColor="text1"/>
          <w:sz w:val="28"/>
          <w:szCs w:val="28"/>
          <w:lang w:val="uk-UA"/>
        </w:rPr>
      </w:pPr>
      <w:r w:rsidRPr="00EE12E4">
        <w:rPr>
          <w:rFonts w:ascii="Times New Roman" w:hAnsi="Times New Roman" w:cs="Times New Roman"/>
          <w:color w:val="000000" w:themeColor="text1"/>
          <w:sz w:val="28"/>
          <w:szCs w:val="28"/>
          <w:lang w:val="uk-UA"/>
        </w:rPr>
        <w:lastRenderedPageBreak/>
        <w:t>Емоції, подібно мисленню, у своїх порівняннях нерідко спираються на продукти свого колишнього функціонування. Якщо мислення створює поняття, то пережиті емоції ведуть до в</w:t>
      </w:r>
      <w:r w:rsidRPr="00EE12E4">
        <w:rPr>
          <w:rFonts w:ascii="Times New Roman" w:eastAsia="Times New Roman" w:hAnsi="Times New Roman" w:cs="Times New Roman"/>
          <w:color w:val="000000" w:themeColor="text1"/>
          <w:sz w:val="28"/>
          <w:szCs w:val="28"/>
          <w:shd w:val="clear" w:color="auto" w:fill="FFFFFF"/>
          <w:lang w:val="uk-UA"/>
        </w:rPr>
        <w:t>иникнення емоційних узагальнень. Загальний емоційний елемент може деяким чином замінити логічну спільність. У цьому випадку спільність полягає не в якійсь незмінній або повторюваній ознаці ... а скоріше у забарвленні, в тональності, загальної певним уявленням і сприймається суб’єктом як щось властиве всім цим уявленням .</w:t>
      </w:r>
    </w:p>
    <w:p w:rsidR="00167367" w:rsidRPr="00EE12E4" w:rsidRDefault="00167367" w:rsidP="00167367">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 xml:space="preserve">Отже, схожість емоцій і мислення в порівнянні. Визначимо чим вони відрізняються. При словесно-логічному мисленні зіставляються або одні образи об’єктивної дійсності і поняття про неї, або ті ж образи і поняття, з одного боку, і їх потреба – з іншого. Процес у цьому випадку розгортається головним чином на рівні коркових </w:t>
      </w:r>
      <w:proofErr w:type="spellStart"/>
      <w:r w:rsidRPr="00EE12E4">
        <w:rPr>
          <w:color w:val="000000" w:themeColor="text1"/>
          <w:sz w:val="28"/>
          <w:szCs w:val="28"/>
          <w:lang w:val="uk-UA"/>
        </w:rPr>
        <w:t>зв’язків</w:t>
      </w:r>
      <w:proofErr w:type="spellEnd"/>
      <w:r w:rsidRPr="00EE12E4">
        <w:rPr>
          <w:color w:val="000000" w:themeColor="text1"/>
          <w:sz w:val="28"/>
          <w:szCs w:val="28"/>
          <w:lang w:val="uk-UA"/>
        </w:rPr>
        <w:t xml:space="preserve">, переважно </w:t>
      </w:r>
      <w:proofErr w:type="spellStart"/>
      <w:r w:rsidRPr="00EE12E4">
        <w:rPr>
          <w:color w:val="000000" w:themeColor="text1"/>
          <w:sz w:val="28"/>
          <w:szCs w:val="28"/>
          <w:lang w:val="uk-UA"/>
        </w:rPr>
        <w:t>другосигнальних</w:t>
      </w:r>
      <w:proofErr w:type="spellEnd"/>
      <w:r w:rsidRPr="00EE12E4">
        <w:rPr>
          <w:color w:val="000000" w:themeColor="text1"/>
          <w:sz w:val="28"/>
          <w:szCs w:val="28"/>
          <w:lang w:val="uk-UA"/>
        </w:rPr>
        <w:t xml:space="preserve">. Емоційний же процес завжди у великій мірою залучає у сферу своєї дії </w:t>
      </w:r>
      <w:proofErr w:type="spellStart"/>
      <w:r w:rsidRPr="00EE12E4">
        <w:rPr>
          <w:color w:val="000000" w:themeColor="text1"/>
          <w:sz w:val="28"/>
          <w:szCs w:val="28"/>
          <w:lang w:val="uk-UA"/>
        </w:rPr>
        <w:t>іпідкірку</w:t>
      </w:r>
      <w:proofErr w:type="spellEnd"/>
      <w:r w:rsidRPr="00EE12E4">
        <w:rPr>
          <w:color w:val="000000" w:themeColor="text1"/>
          <w:sz w:val="28"/>
          <w:szCs w:val="28"/>
          <w:lang w:val="uk-UA"/>
        </w:rPr>
        <w:t xml:space="preserve">, і нижні шари мозку. С. </w:t>
      </w:r>
      <w:proofErr w:type="spellStart"/>
      <w:r w:rsidRPr="00EE12E4">
        <w:rPr>
          <w:color w:val="000000" w:themeColor="text1"/>
          <w:sz w:val="28"/>
          <w:szCs w:val="28"/>
          <w:lang w:val="uk-UA"/>
        </w:rPr>
        <w:t>Рубінштейн</w:t>
      </w:r>
      <w:proofErr w:type="spellEnd"/>
      <w:r w:rsidRPr="00EE12E4">
        <w:rPr>
          <w:color w:val="000000" w:themeColor="text1"/>
          <w:sz w:val="28"/>
          <w:szCs w:val="28"/>
          <w:lang w:val="uk-UA"/>
        </w:rPr>
        <w:t xml:space="preserve"> зауважує, що будь-яке протиставлення мислення емоціям взагалі має сенс лише остільки, оскільки ми виділяємо в мисленні виключно його раціональний, переважно словесно-логічний механізм. Мислення ж, взяте в цілому з усіма його не тільки усвідомлюваними, але і несвідомими компонентами, протиставити емоціям взагалі неможливо </w:t>
      </w:r>
      <w:r w:rsidRPr="00616AD8">
        <w:rPr>
          <w:color w:val="000000" w:themeColor="text1"/>
          <w:sz w:val="28"/>
          <w:szCs w:val="28"/>
          <w:lang w:val="uk-UA"/>
        </w:rPr>
        <w:t>[</w:t>
      </w:r>
      <w:r w:rsidRPr="00EE12E4">
        <w:rPr>
          <w:color w:val="000000" w:themeColor="text1"/>
          <w:sz w:val="28"/>
          <w:szCs w:val="28"/>
          <w:lang w:val="uk-UA"/>
        </w:rPr>
        <w:t>Руб.</w:t>
      </w:r>
      <w:r w:rsidRPr="00616AD8">
        <w:rPr>
          <w:color w:val="000000" w:themeColor="text1"/>
          <w:sz w:val="28"/>
          <w:szCs w:val="28"/>
          <w:lang w:val="uk-UA"/>
        </w:rPr>
        <w:t>]</w:t>
      </w:r>
      <w:r w:rsidRPr="00EE12E4">
        <w:rPr>
          <w:color w:val="000000" w:themeColor="text1"/>
          <w:sz w:val="28"/>
          <w:szCs w:val="28"/>
          <w:lang w:val="uk-UA"/>
        </w:rPr>
        <w:t xml:space="preserve">., О. Тихомиров показав своїми дослідженнями, що емоції не тільки активізують розумові процеси, але, входячи в їх структуру, виконують роль </w:t>
      </w:r>
      <w:proofErr w:type="spellStart"/>
      <w:r w:rsidRPr="00EE12E4">
        <w:rPr>
          <w:color w:val="000000" w:themeColor="text1"/>
          <w:sz w:val="28"/>
          <w:szCs w:val="28"/>
          <w:lang w:val="uk-UA"/>
        </w:rPr>
        <w:t>евристик</w:t>
      </w:r>
      <w:proofErr w:type="spellEnd"/>
      <w:r w:rsidRPr="00EE12E4">
        <w:rPr>
          <w:color w:val="000000" w:themeColor="text1"/>
          <w:sz w:val="28"/>
          <w:szCs w:val="28"/>
          <w:lang w:val="uk-UA"/>
        </w:rPr>
        <w:t>.</w:t>
      </w:r>
    </w:p>
    <w:p w:rsidR="00167367" w:rsidRPr="00EE12E4" w:rsidRDefault="00167367" w:rsidP="00167367">
      <w:pPr>
        <w:shd w:val="clear" w:color="auto" w:fill="FFFFFF"/>
        <w:ind w:firstLine="709"/>
        <w:jc w:val="both"/>
        <w:rPr>
          <w:rFonts w:ascii="Times New Roman" w:hAnsi="Times New Roman" w:cs="Times New Roman"/>
          <w:color w:val="000000" w:themeColor="text1"/>
          <w:sz w:val="28"/>
          <w:szCs w:val="28"/>
          <w:lang w:val="uk-UA"/>
        </w:rPr>
      </w:pPr>
      <w:r w:rsidRPr="00EE12E4">
        <w:rPr>
          <w:rFonts w:ascii="Times New Roman" w:hAnsi="Times New Roman" w:cs="Times New Roman"/>
          <w:color w:val="000000" w:themeColor="text1"/>
          <w:sz w:val="28"/>
          <w:szCs w:val="28"/>
          <w:lang w:val="uk-UA"/>
        </w:rPr>
        <w:t xml:space="preserve">Отже, між емоціями і мисленням існує тісний зв’язок. Емоції входять у структуру мислення та активізують розумові процеси. </w:t>
      </w:r>
    </w:p>
    <w:p w:rsidR="00167367" w:rsidRPr="00EE12E4" w:rsidRDefault="00167367" w:rsidP="00167367">
      <w:pPr>
        <w:rPr>
          <w:rFonts w:ascii="Times New Roman" w:hAnsi="Times New Roman" w:cs="Times New Roman"/>
          <w:b/>
          <w:iCs/>
          <w:color w:val="000000" w:themeColor="text1"/>
          <w:sz w:val="28"/>
          <w:szCs w:val="28"/>
          <w:lang w:val="uk-UA"/>
        </w:rPr>
      </w:pPr>
      <w:r w:rsidRPr="00EE12E4">
        <w:rPr>
          <w:rFonts w:ascii="Times New Roman" w:hAnsi="Times New Roman" w:cs="Times New Roman"/>
          <w:b/>
          <w:iCs/>
          <w:color w:val="000000" w:themeColor="text1"/>
          <w:sz w:val="28"/>
          <w:szCs w:val="28"/>
          <w:lang w:val="uk-UA"/>
        </w:rPr>
        <w:br w:type="page"/>
      </w:r>
    </w:p>
    <w:p w:rsidR="00167367" w:rsidRPr="00EE12E4" w:rsidRDefault="00167367" w:rsidP="00167367">
      <w:pPr>
        <w:ind w:firstLine="709"/>
        <w:jc w:val="both"/>
        <w:rPr>
          <w:rFonts w:ascii="Times New Roman" w:hAnsi="Times New Roman" w:cs="Times New Roman"/>
          <w:b/>
          <w:iCs/>
          <w:color w:val="000000" w:themeColor="text1"/>
          <w:sz w:val="28"/>
          <w:szCs w:val="28"/>
          <w:lang w:val="uk-UA"/>
        </w:rPr>
      </w:pPr>
      <w:r w:rsidRPr="00EE12E4">
        <w:rPr>
          <w:rFonts w:ascii="Times New Roman" w:hAnsi="Times New Roman" w:cs="Times New Roman"/>
          <w:b/>
          <w:iCs/>
          <w:color w:val="000000" w:themeColor="text1"/>
          <w:sz w:val="28"/>
          <w:szCs w:val="28"/>
          <w:lang w:val="uk-UA"/>
        </w:rPr>
        <w:lastRenderedPageBreak/>
        <w:t>Висновки до 1 розділу</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Проблема розвитку словесно-логічного мислення є одною з ключових у віковій і педагогічній психології. Відповідно до сучасних наукових уявлень, словесно-логічне мислення, як процес, здійснюється за певними закономірностями. Цей процес здійснюється та розвивається в єдності його змісту та форми. Завдяки багаторазовому повторюванню, в результаті постійних вправ, в процесі засвоєння знань в повсякденній </w:t>
      </w:r>
      <w:proofErr w:type="spellStart"/>
      <w:r w:rsidRPr="00EE12E4">
        <w:rPr>
          <w:rFonts w:ascii="Times New Roman" w:hAnsi="Times New Roman" w:cs="Times New Roman"/>
          <w:iCs/>
          <w:color w:val="000000" w:themeColor="text1"/>
          <w:sz w:val="28"/>
          <w:szCs w:val="28"/>
          <w:lang w:val="uk-UA"/>
        </w:rPr>
        <w:t>мисленнєвій</w:t>
      </w:r>
      <w:proofErr w:type="spellEnd"/>
      <w:r w:rsidRPr="00EE12E4">
        <w:rPr>
          <w:rFonts w:ascii="Times New Roman" w:hAnsi="Times New Roman" w:cs="Times New Roman"/>
          <w:iCs/>
          <w:color w:val="000000" w:themeColor="text1"/>
          <w:sz w:val="28"/>
          <w:szCs w:val="28"/>
          <w:lang w:val="uk-UA"/>
        </w:rPr>
        <w:t xml:space="preserve"> діяльності, мислення розвивається в формі загальних закономірностей аналізу, синтезу та порівняння; абстрагування, узагальнення й конкретизації; індукції, редакції та аналогії; знаходження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відношень; формування понять, їх класифікації та систематизації.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Для розвитку словесно логічного мислення особливе значення має молодший шкільний вік. Саме у цьому віці відзначається опануванням нового виду діяльності – навчання, але тим не менш ще багато часу й енергії відводиться на гру. У цих видах діяльності розгортаються їх стосунки з ровесниками і дорослими, особистісне психічне життя і психічний розвиток, формують психічні новоутворення. Завдяки цьому діти виходять на новий рівень пізнання світу і самопізнання, їм відкриваються нові власні можливості і перспективи.</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Саме в цей період наочно-образне мислення, що мало раніше основне значення, трансформується в словесно-логічне, понятійне.</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Для того, щоб забезпечити необхідні умови для розвитку словесно-логічного мислення у молодшому шкільному віці, на думку науковців, у навчально-виховному процесі мають реалізовуватись за допомогою виховного процесу, а в подальшому навчанні відбувається оволодіння способами розумового оперування, формується вміння виробляти дії «в умі» і розбирати процес ходу власних міркувань. </w:t>
      </w:r>
    </w:p>
    <w:p w:rsidR="00167367" w:rsidRPr="00EE12E4" w:rsidRDefault="00167367" w:rsidP="00167367">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На розвиток словесно-логічного мислення значний вплив оказують емоції Вони входять у структуру мислення та із нутрі його активізують. Емоційно-вольова сфера молодших школярів має свої особливості: </w:t>
      </w:r>
      <w:r w:rsidRPr="00EE12E4">
        <w:rPr>
          <w:rFonts w:ascii="Times New Roman" w:hAnsi="Times New Roman" w:cs="Times New Roman"/>
          <w:color w:val="000000" w:themeColor="text1"/>
          <w:sz w:val="28"/>
          <w:szCs w:val="28"/>
          <w:lang w:val="uk-UA"/>
        </w:rPr>
        <w:t xml:space="preserve">бурхливе </w:t>
      </w:r>
      <w:r w:rsidRPr="00EE12E4">
        <w:rPr>
          <w:rFonts w:ascii="Times New Roman" w:hAnsi="Times New Roman" w:cs="Times New Roman"/>
          <w:color w:val="000000" w:themeColor="text1"/>
          <w:sz w:val="28"/>
          <w:szCs w:val="28"/>
          <w:lang w:val="uk-UA"/>
        </w:rPr>
        <w:lastRenderedPageBreak/>
        <w:t>реагування на окремі зачіпаючи школяра явища, здатність стримувати свої емоції, виразність емоцій,  розуміння почуттів інших людей, здатність співпереживати емоційним станам однолітків і дорослих, вразливість, емоційна чуйність на все яскраве, велике, барвисте, почуття товариства, відповідальність за клас, співчуття до горя інших, обурення при несправедливості</w:t>
      </w:r>
      <w:r w:rsidRPr="00EE12E4">
        <w:rPr>
          <w:rFonts w:ascii="Times New Roman" w:hAnsi="Times New Roman" w:cs="Times New Roman"/>
          <w:iCs/>
          <w:color w:val="000000" w:themeColor="text1"/>
          <w:sz w:val="28"/>
          <w:szCs w:val="28"/>
          <w:lang w:val="uk-UA"/>
        </w:rPr>
        <w:t xml:space="preserve"> тощо.</w:t>
      </w:r>
    </w:p>
    <w:p w:rsidR="000C4B6F" w:rsidRDefault="000C4B6F">
      <w:pPr>
        <w:rPr>
          <w:lang w:val="uk-UA"/>
        </w:rPr>
      </w:pPr>
    </w:p>
    <w:p w:rsidR="000C4B6F" w:rsidRDefault="000C4B6F">
      <w:pPr>
        <w:spacing w:after="160" w:line="259" w:lineRule="auto"/>
        <w:rPr>
          <w:lang w:val="uk-UA"/>
        </w:rPr>
      </w:pPr>
      <w:r>
        <w:rPr>
          <w:lang w:val="uk-UA"/>
        </w:rPr>
        <w:br w:type="page"/>
      </w:r>
    </w:p>
    <w:p w:rsidR="000C4B6F" w:rsidRPr="00EE12E4" w:rsidRDefault="000C4B6F" w:rsidP="000C4B6F">
      <w:pPr>
        <w:tabs>
          <w:tab w:val="left" w:leader="dot" w:pos="9356"/>
        </w:tabs>
        <w:ind w:firstLine="709"/>
        <w:jc w:val="both"/>
        <w:rPr>
          <w:rFonts w:ascii="Times New Roman" w:hAnsi="Times New Roman" w:cs="Times New Roman"/>
          <w:b/>
          <w:color w:val="000000" w:themeColor="text1"/>
          <w:sz w:val="28"/>
          <w:szCs w:val="28"/>
          <w:lang w:val="uk-UA"/>
        </w:rPr>
      </w:pPr>
      <w:r w:rsidRPr="00EE12E4">
        <w:rPr>
          <w:rFonts w:ascii="Times New Roman" w:hAnsi="Times New Roman" w:cs="Times New Roman"/>
          <w:b/>
          <w:color w:val="000000" w:themeColor="text1"/>
          <w:sz w:val="28"/>
          <w:szCs w:val="28"/>
          <w:lang w:val="uk-UA"/>
        </w:rPr>
        <w:lastRenderedPageBreak/>
        <w:t>Розділ ІІ. ЕКСПЕРИМЕНТАЛЬНЕ ВИВЧЕННЯ ВПЛИВУ СЛОВЕСНО-ЛОГІЧНОГО МИСЛЕННЯ ДІТЕЙ МОЛОДШОГО ШКІЛЬНОГО ВІКУ НА ЕМОЦІЙНИЙ РОЗВИТОК МОЛОДШОГО ШКОЛЯРА</w:t>
      </w:r>
    </w:p>
    <w:p w:rsidR="000C4B6F" w:rsidRPr="00EE12E4" w:rsidRDefault="000C4B6F" w:rsidP="000C4B6F">
      <w:pPr>
        <w:tabs>
          <w:tab w:val="left" w:leader="dot" w:pos="9356"/>
        </w:tabs>
        <w:ind w:firstLine="709"/>
        <w:jc w:val="both"/>
        <w:rPr>
          <w:rFonts w:ascii="Times New Roman" w:hAnsi="Times New Roman" w:cs="Times New Roman"/>
          <w:b/>
          <w:color w:val="000000" w:themeColor="text1"/>
          <w:sz w:val="28"/>
          <w:szCs w:val="28"/>
          <w:lang w:val="uk-UA"/>
        </w:rPr>
      </w:pPr>
    </w:p>
    <w:p w:rsidR="000C4B6F" w:rsidRPr="00EE12E4" w:rsidRDefault="000C4B6F" w:rsidP="000C4B6F">
      <w:pPr>
        <w:ind w:firstLine="709"/>
        <w:jc w:val="both"/>
        <w:rPr>
          <w:rFonts w:ascii="Times New Roman" w:hAnsi="Times New Roman" w:cs="Times New Roman"/>
          <w:b/>
          <w:iCs/>
          <w:color w:val="000000" w:themeColor="text1"/>
          <w:sz w:val="28"/>
          <w:szCs w:val="28"/>
          <w:lang w:val="uk-UA"/>
        </w:rPr>
      </w:pPr>
      <w:r w:rsidRPr="00EE12E4">
        <w:rPr>
          <w:rFonts w:ascii="Times New Roman" w:hAnsi="Times New Roman" w:cs="Times New Roman"/>
          <w:b/>
          <w:color w:val="000000" w:themeColor="text1"/>
          <w:sz w:val="28"/>
          <w:szCs w:val="28"/>
          <w:lang w:val="uk-UA"/>
        </w:rPr>
        <w:t>2.1</w:t>
      </w:r>
      <w:r w:rsidRPr="00EE12E4">
        <w:rPr>
          <w:rFonts w:ascii="Times New Roman" w:hAnsi="Times New Roman" w:cs="Times New Roman"/>
          <w:b/>
          <w:iCs/>
          <w:color w:val="000000" w:themeColor="text1"/>
          <w:sz w:val="28"/>
          <w:szCs w:val="28"/>
          <w:lang w:val="uk-UA"/>
        </w:rPr>
        <w:t>. Методи дослідження словесно-логічного мислення та емоційної сфери молодшого школяра</w:t>
      </w:r>
    </w:p>
    <w:p w:rsidR="000C4B6F" w:rsidRPr="00EE12E4" w:rsidRDefault="000C4B6F" w:rsidP="000C4B6F">
      <w:pPr>
        <w:shd w:val="clear" w:color="auto" w:fill="FFFFFF"/>
        <w:jc w:val="both"/>
        <w:rPr>
          <w:rFonts w:ascii="Times New Roman" w:eastAsia="Times New Roman" w:hAnsi="Times New Roman" w:cs="Times New Roman"/>
          <w:color w:val="000000" w:themeColor="text1"/>
          <w:sz w:val="28"/>
          <w:szCs w:val="28"/>
          <w:lang w:val="uk-UA"/>
        </w:rPr>
      </w:pP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Мета дослідження – вивчення емоційної сфери дітей молодшого шкільного віку.</w:t>
      </w: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Об’єкт – молодші школярі. </w:t>
      </w: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Вибірка – учні 4 А класу в кількості 18 чоловік. </w:t>
      </w: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Вік – 8-9 років. </w:t>
      </w:r>
      <w:proofErr w:type="spellStart"/>
      <w:r w:rsidRPr="00EE12E4">
        <w:rPr>
          <w:rFonts w:ascii="Times New Roman" w:eastAsia="Times New Roman" w:hAnsi="Times New Roman" w:cs="Times New Roman"/>
          <w:color w:val="000000" w:themeColor="text1"/>
          <w:sz w:val="28"/>
          <w:szCs w:val="28"/>
          <w:lang w:val="uk-UA"/>
        </w:rPr>
        <w:t>Дівчаток</w:t>
      </w:r>
      <w:proofErr w:type="spellEnd"/>
      <w:r w:rsidRPr="00EE12E4">
        <w:rPr>
          <w:rFonts w:ascii="Times New Roman" w:eastAsia="Times New Roman" w:hAnsi="Times New Roman" w:cs="Times New Roman"/>
          <w:color w:val="000000" w:themeColor="text1"/>
          <w:sz w:val="28"/>
          <w:szCs w:val="28"/>
          <w:lang w:val="uk-UA"/>
        </w:rPr>
        <w:t xml:space="preserve"> у класі – 6, хлопчиків – 12.</w:t>
      </w: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Предмет дослідження – словесно-логічне мислення та емоційна сфера учнів 4 А класу.</w:t>
      </w: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База дослідження – ЗОШ № 3 м. Глухова.</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Для дослідження словесно-логічного мислення у дітей молодшого шкільного віку нами використовувалась методика вивчення словесно-логічного мислення Е. </w:t>
      </w:r>
      <w:proofErr w:type="spellStart"/>
      <w:r w:rsidRPr="00EE12E4">
        <w:rPr>
          <w:rFonts w:ascii="Times New Roman" w:hAnsi="Times New Roman" w:cs="Times New Roman"/>
          <w:iCs/>
          <w:color w:val="000000" w:themeColor="text1"/>
          <w:sz w:val="28"/>
          <w:szCs w:val="28"/>
          <w:lang w:val="uk-UA"/>
        </w:rPr>
        <w:t>Замбацявічене</w:t>
      </w:r>
      <w:proofErr w:type="spellEnd"/>
      <w:r w:rsidRPr="00EE12E4">
        <w:rPr>
          <w:rFonts w:ascii="Times New Roman" w:hAnsi="Times New Roman" w:cs="Times New Roman"/>
          <w:iCs/>
          <w:color w:val="000000" w:themeColor="text1"/>
          <w:sz w:val="28"/>
          <w:szCs w:val="28"/>
          <w:lang w:val="uk-UA"/>
        </w:rPr>
        <w:t xml:space="preserve"> розроблена на основі тесту структури інтелекту Р. </w:t>
      </w:r>
      <w:proofErr w:type="spellStart"/>
      <w:r w:rsidRPr="00EE12E4">
        <w:rPr>
          <w:rFonts w:ascii="Times New Roman" w:hAnsi="Times New Roman" w:cs="Times New Roman"/>
          <w:iCs/>
          <w:color w:val="000000" w:themeColor="text1"/>
          <w:sz w:val="28"/>
          <w:szCs w:val="28"/>
          <w:lang w:val="uk-UA"/>
        </w:rPr>
        <w:t>Амтхауера</w:t>
      </w:r>
      <w:proofErr w:type="spellEnd"/>
      <w:r w:rsidRPr="00EE12E4">
        <w:rPr>
          <w:rFonts w:ascii="Times New Roman" w:hAnsi="Times New Roman" w:cs="Times New Roman"/>
          <w:iCs/>
          <w:color w:val="000000" w:themeColor="text1"/>
          <w:sz w:val="28"/>
          <w:szCs w:val="28"/>
          <w:lang w:val="uk-UA"/>
        </w:rPr>
        <w:t xml:space="preserve"> (Додаток А).</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Мета методики : дослідження рівня розвитку і особливостей понятійного мислення, сформованості найважливіших логічних операцій.</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Оцінювані універсальні навчальні дії – пізнавальні логічні:</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1. Аналіз об’єктів з виділенням істотних і несуттєвих ознак.</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2. Логічні дії порівняння, класифікації за заданими критеріями.</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3. Сформованість логічних дій «умовиводів», вміння встановлювати аналогії.</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4. Сформованість уміння узагальнювати, здійснювати генералізацію і виведення спільності для ряду або класу одиничних об’єктів на основі виділення сутнісного зв’язку.</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 xml:space="preserve">Обладнання: опитувальник, що включає чотири вербальних </w:t>
      </w:r>
      <w:proofErr w:type="spellStart"/>
      <w:r w:rsidRPr="00EE12E4">
        <w:rPr>
          <w:rFonts w:ascii="Times New Roman" w:hAnsi="Times New Roman" w:cs="Times New Roman"/>
          <w:iCs/>
          <w:color w:val="000000" w:themeColor="text1"/>
          <w:sz w:val="28"/>
          <w:szCs w:val="28"/>
          <w:lang w:val="uk-UA"/>
        </w:rPr>
        <w:t>субтеста</w:t>
      </w:r>
      <w:proofErr w:type="spellEnd"/>
      <w:r w:rsidRPr="00EE12E4">
        <w:rPr>
          <w:rFonts w:ascii="Times New Roman" w:hAnsi="Times New Roman" w:cs="Times New Roman"/>
          <w:iCs/>
          <w:color w:val="000000" w:themeColor="text1"/>
          <w:sz w:val="28"/>
          <w:szCs w:val="28"/>
          <w:lang w:val="uk-UA"/>
        </w:rPr>
        <w:t>.</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До методики входять 4 </w:t>
      </w:r>
      <w:proofErr w:type="spellStart"/>
      <w:r w:rsidRPr="00EE12E4">
        <w:rPr>
          <w:rFonts w:ascii="Times New Roman" w:hAnsi="Times New Roman" w:cs="Times New Roman"/>
          <w:iCs/>
          <w:color w:val="000000" w:themeColor="text1"/>
          <w:sz w:val="28"/>
          <w:szCs w:val="28"/>
          <w:lang w:val="uk-UA"/>
        </w:rPr>
        <w:t>субтеста</w:t>
      </w:r>
      <w:proofErr w:type="spellEnd"/>
      <w:r w:rsidRPr="00EE12E4">
        <w:rPr>
          <w:rFonts w:ascii="Times New Roman" w:hAnsi="Times New Roman" w:cs="Times New Roman"/>
          <w:iCs/>
          <w:color w:val="000000" w:themeColor="text1"/>
          <w:sz w:val="28"/>
          <w:szCs w:val="28"/>
          <w:lang w:val="uk-UA"/>
        </w:rPr>
        <w:t>, які включають в себе 40 вербальних завдань (по 10 завдань у кожному), підібраних з урахуванням програмного матеріалу початкових класів.</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До складу першого </w:t>
      </w:r>
      <w:proofErr w:type="spellStart"/>
      <w:r w:rsidRPr="00EE12E4">
        <w:rPr>
          <w:rFonts w:ascii="Times New Roman" w:hAnsi="Times New Roman" w:cs="Times New Roman"/>
          <w:iCs/>
          <w:color w:val="000000" w:themeColor="text1"/>
          <w:sz w:val="28"/>
          <w:szCs w:val="28"/>
          <w:lang w:val="uk-UA"/>
        </w:rPr>
        <w:t>субтеста</w:t>
      </w:r>
      <w:proofErr w:type="spellEnd"/>
      <w:r w:rsidRPr="00EE12E4">
        <w:rPr>
          <w:rFonts w:ascii="Times New Roman" w:hAnsi="Times New Roman" w:cs="Times New Roman"/>
          <w:iCs/>
          <w:color w:val="000000" w:themeColor="text1"/>
          <w:sz w:val="28"/>
          <w:szCs w:val="28"/>
          <w:lang w:val="uk-UA"/>
        </w:rPr>
        <w:t xml:space="preserve"> входять завдання спрямовані на виявлення обізнаності, що вимагають від випробовуваних диференціювати суттєві ознаки предметів чи явищ від несуттєвих, другорядних. За результатами виконання деяких завдань </w:t>
      </w:r>
      <w:proofErr w:type="spellStart"/>
      <w:r w:rsidRPr="00EE12E4">
        <w:rPr>
          <w:rFonts w:ascii="Times New Roman" w:hAnsi="Times New Roman" w:cs="Times New Roman"/>
          <w:iCs/>
          <w:color w:val="000000" w:themeColor="text1"/>
          <w:sz w:val="28"/>
          <w:szCs w:val="28"/>
          <w:lang w:val="uk-UA"/>
        </w:rPr>
        <w:t>субтеста</w:t>
      </w:r>
      <w:proofErr w:type="spellEnd"/>
      <w:r w:rsidRPr="00EE12E4">
        <w:rPr>
          <w:rFonts w:ascii="Times New Roman" w:hAnsi="Times New Roman" w:cs="Times New Roman"/>
          <w:iCs/>
          <w:color w:val="000000" w:themeColor="text1"/>
          <w:sz w:val="28"/>
          <w:szCs w:val="28"/>
          <w:lang w:val="uk-UA"/>
        </w:rPr>
        <w:t xml:space="preserve"> можна прослідкувати запас знань випробуваного.</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Другий </w:t>
      </w:r>
      <w:proofErr w:type="spellStart"/>
      <w:r w:rsidRPr="00EE12E4">
        <w:rPr>
          <w:rFonts w:ascii="Times New Roman" w:hAnsi="Times New Roman" w:cs="Times New Roman"/>
          <w:iCs/>
          <w:color w:val="000000" w:themeColor="text1"/>
          <w:sz w:val="28"/>
          <w:szCs w:val="28"/>
          <w:lang w:val="uk-UA"/>
        </w:rPr>
        <w:t>субтест</w:t>
      </w:r>
      <w:proofErr w:type="spellEnd"/>
      <w:r w:rsidRPr="00EE12E4">
        <w:rPr>
          <w:rFonts w:ascii="Times New Roman" w:hAnsi="Times New Roman" w:cs="Times New Roman"/>
          <w:iCs/>
          <w:color w:val="000000" w:themeColor="text1"/>
          <w:sz w:val="28"/>
          <w:szCs w:val="28"/>
          <w:lang w:val="uk-UA"/>
        </w:rPr>
        <w:t xml:space="preserve"> спрямований на виявлення сформованості логічних дій (класифікація), здатності до абстрагування; складається із завдань, що представляють собою словесний варіант виключення «п’ятого зайвого».</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Третій </w:t>
      </w:r>
      <w:proofErr w:type="spellStart"/>
      <w:r w:rsidRPr="00EE12E4">
        <w:rPr>
          <w:rFonts w:ascii="Times New Roman" w:hAnsi="Times New Roman" w:cs="Times New Roman"/>
          <w:iCs/>
          <w:color w:val="000000" w:themeColor="text1"/>
          <w:sz w:val="28"/>
          <w:szCs w:val="28"/>
          <w:lang w:val="uk-UA"/>
        </w:rPr>
        <w:t>субтест</w:t>
      </w:r>
      <w:proofErr w:type="spellEnd"/>
      <w:r w:rsidRPr="00EE12E4">
        <w:rPr>
          <w:rFonts w:ascii="Times New Roman" w:hAnsi="Times New Roman" w:cs="Times New Roman"/>
          <w:iCs/>
          <w:color w:val="000000" w:themeColor="text1"/>
          <w:sz w:val="28"/>
          <w:szCs w:val="28"/>
          <w:lang w:val="uk-UA"/>
        </w:rPr>
        <w:t xml:space="preserve"> – завдання на сформованість логічних дій «умовиводів» (за рішенням аналогій). Для їх виконання випробуваному необхідно вміти встановити логічні зв’язки і взаємозв’язки між поняттями.</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Четвертий </w:t>
      </w:r>
      <w:proofErr w:type="spellStart"/>
      <w:r w:rsidRPr="00EE12E4">
        <w:rPr>
          <w:rFonts w:ascii="Times New Roman" w:hAnsi="Times New Roman" w:cs="Times New Roman"/>
          <w:iCs/>
          <w:color w:val="000000" w:themeColor="text1"/>
          <w:sz w:val="28"/>
          <w:szCs w:val="28"/>
          <w:lang w:val="uk-UA"/>
        </w:rPr>
        <w:t>субтест</w:t>
      </w:r>
      <w:proofErr w:type="spellEnd"/>
      <w:r w:rsidRPr="00EE12E4">
        <w:rPr>
          <w:rFonts w:ascii="Times New Roman" w:hAnsi="Times New Roman" w:cs="Times New Roman"/>
          <w:iCs/>
          <w:color w:val="000000" w:themeColor="text1"/>
          <w:sz w:val="28"/>
          <w:szCs w:val="28"/>
          <w:lang w:val="uk-UA"/>
        </w:rPr>
        <w:t xml:space="preserve"> спрямований на сформованість узагальнюючих понять (підведення двох понять під загальну категорію – узагальнення), виявлення уміння узагальнювати (учні повинні назвати поняття, що об’єднує два слова, що входять в кожне завдання </w:t>
      </w:r>
      <w:proofErr w:type="spellStart"/>
      <w:r w:rsidRPr="00EE12E4">
        <w:rPr>
          <w:rFonts w:ascii="Times New Roman" w:hAnsi="Times New Roman" w:cs="Times New Roman"/>
          <w:iCs/>
          <w:color w:val="000000" w:themeColor="text1"/>
          <w:sz w:val="28"/>
          <w:szCs w:val="28"/>
          <w:lang w:val="uk-UA"/>
        </w:rPr>
        <w:t>субтеста</w:t>
      </w:r>
      <w:proofErr w:type="spellEnd"/>
      <w:r w:rsidRPr="00EE12E4">
        <w:rPr>
          <w:rFonts w:ascii="Times New Roman" w:hAnsi="Times New Roman" w:cs="Times New Roman"/>
          <w:iCs/>
          <w:color w:val="000000" w:themeColor="text1"/>
          <w:sz w:val="28"/>
          <w:szCs w:val="28"/>
          <w:lang w:val="uk-UA"/>
        </w:rPr>
        <w:t>).</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Інструкції та порядок роботи. Перед пред’явленням контрольних десяти завдань кожного </w:t>
      </w:r>
      <w:proofErr w:type="spellStart"/>
      <w:r w:rsidRPr="00EE12E4">
        <w:rPr>
          <w:rFonts w:ascii="Times New Roman" w:hAnsi="Times New Roman" w:cs="Times New Roman"/>
          <w:iCs/>
          <w:color w:val="000000" w:themeColor="text1"/>
          <w:sz w:val="28"/>
          <w:szCs w:val="28"/>
          <w:lang w:val="uk-UA"/>
        </w:rPr>
        <w:t>субтеста</w:t>
      </w:r>
      <w:proofErr w:type="spellEnd"/>
      <w:r w:rsidRPr="00EE12E4">
        <w:rPr>
          <w:rFonts w:ascii="Times New Roman" w:hAnsi="Times New Roman" w:cs="Times New Roman"/>
          <w:iCs/>
          <w:color w:val="000000" w:themeColor="text1"/>
          <w:sz w:val="28"/>
          <w:szCs w:val="28"/>
          <w:lang w:val="uk-UA"/>
        </w:rPr>
        <w:t xml:space="preserve"> виконуються кілька тренувальних, для того щоб допомогти учням усвідомити суть майбутньої інтелектуальної роботи. </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Обробка результатів здійснювалась оцінкою в балах за кожне завданням окремо, після підсумовується всі правильні відповіді по даним </w:t>
      </w:r>
      <w:proofErr w:type="spellStart"/>
      <w:r w:rsidRPr="00EE12E4">
        <w:rPr>
          <w:rFonts w:ascii="Times New Roman" w:hAnsi="Times New Roman" w:cs="Times New Roman"/>
          <w:iCs/>
          <w:color w:val="000000" w:themeColor="text1"/>
          <w:sz w:val="28"/>
          <w:szCs w:val="28"/>
          <w:lang w:val="uk-UA"/>
        </w:rPr>
        <w:t>субтестам</w:t>
      </w:r>
      <w:proofErr w:type="spellEnd"/>
      <w:r w:rsidRPr="00EE12E4">
        <w:rPr>
          <w:rFonts w:ascii="Times New Roman" w:hAnsi="Times New Roman" w:cs="Times New Roman"/>
          <w:iCs/>
          <w:color w:val="000000" w:themeColor="text1"/>
          <w:sz w:val="28"/>
          <w:szCs w:val="28"/>
          <w:lang w:val="uk-UA"/>
        </w:rPr>
        <w:t xml:space="preserve"> разом.</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Загальний бал порівнюється з максимально можливим балом по даному тесту в цілому (він становить 40 балів), і відповідно до нього встановлюється рівні розвитку словесно-логічного мислення школярів:</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 Якісний аналіз даних здійснюється за такими напрямами:</w:t>
      </w:r>
    </w:p>
    <w:p w:rsidR="000C4B6F" w:rsidRPr="00EE12E4" w:rsidRDefault="000C4B6F" w:rsidP="000C4B6F">
      <w:pPr>
        <w:pStyle w:val="a4"/>
        <w:numPr>
          <w:ilvl w:val="0"/>
          <w:numId w:val="20"/>
        </w:numPr>
        <w:spacing w:after="0" w:line="360" w:lineRule="auto"/>
        <w:ind w:left="1134"/>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переважаючий рівень розвитку понятійного мислення в класі.</w:t>
      </w:r>
    </w:p>
    <w:p w:rsidR="000C4B6F" w:rsidRPr="00EE12E4" w:rsidRDefault="000C4B6F" w:rsidP="000C4B6F">
      <w:pPr>
        <w:pStyle w:val="a4"/>
        <w:numPr>
          <w:ilvl w:val="0"/>
          <w:numId w:val="20"/>
        </w:numPr>
        <w:spacing w:after="0" w:line="360" w:lineRule="auto"/>
        <w:ind w:left="1134"/>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lastRenderedPageBreak/>
        <w:t>найбільш добре розвинені компоненти словесно-логічного мислення по класу (логічні операції).</w:t>
      </w:r>
    </w:p>
    <w:p w:rsidR="000C4B6F" w:rsidRPr="00EE12E4" w:rsidRDefault="000C4B6F" w:rsidP="000C4B6F">
      <w:pPr>
        <w:pStyle w:val="a4"/>
        <w:numPr>
          <w:ilvl w:val="0"/>
          <w:numId w:val="20"/>
        </w:numPr>
        <w:spacing w:after="0" w:line="360" w:lineRule="auto"/>
        <w:ind w:left="1134"/>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найслабіше розвинені компоненти словесно-логічного мислення по класу (логічні операції).</w:t>
      </w:r>
    </w:p>
    <w:p w:rsidR="000C4B6F" w:rsidRPr="00EE12E4" w:rsidRDefault="000C4B6F" w:rsidP="000C4B6F">
      <w:pPr>
        <w:pStyle w:val="a4"/>
        <w:numPr>
          <w:ilvl w:val="0"/>
          <w:numId w:val="20"/>
        </w:numPr>
        <w:spacing w:after="0" w:line="360" w:lineRule="auto"/>
        <w:ind w:left="1134"/>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словниковий запас учнів.</w:t>
      </w:r>
    </w:p>
    <w:p w:rsidR="000C4B6F" w:rsidRPr="00EE12E4" w:rsidRDefault="000C4B6F" w:rsidP="000C4B6F">
      <w:pPr>
        <w:pStyle w:val="a4"/>
        <w:spacing w:after="0" w:line="360" w:lineRule="auto"/>
        <w:ind w:left="0"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Для дослідження емоційної сфери були використані методика «Дитячий варіант шкали явної тривожності (</w:t>
      </w:r>
      <w:r w:rsidRPr="00EE12E4">
        <w:rPr>
          <w:rFonts w:ascii="Times New Roman" w:hAnsi="Times New Roman" w:cs="Times New Roman"/>
          <w:iCs/>
          <w:color w:val="000000" w:themeColor="text1"/>
          <w:sz w:val="28"/>
          <w:szCs w:val="28"/>
          <w:lang w:val="en-US"/>
        </w:rPr>
        <w:t>CMAS</w:t>
      </w:r>
      <w:r w:rsidRPr="00EE12E4">
        <w:rPr>
          <w:rFonts w:ascii="Times New Roman" w:hAnsi="Times New Roman" w:cs="Times New Roman"/>
          <w:iCs/>
          <w:color w:val="000000" w:themeColor="text1"/>
          <w:sz w:val="28"/>
          <w:szCs w:val="28"/>
          <w:lang w:val="uk-UA"/>
        </w:rPr>
        <w:t>, адаптований А. Прихожан).</w:t>
      </w:r>
    </w:p>
    <w:p w:rsidR="000C4B6F" w:rsidRPr="00EE12E4" w:rsidRDefault="000C4B6F" w:rsidP="000C4B6F">
      <w:pPr>
        <w:pStyle w:val="a4"/>
        <w:spacing w:after="0" w:line="360" w:lineRule="auto"/>
        <w:ind w:left="0" w:firstLine="709"/>
        <w:jc w:val="both"/>
        <w:rPr>
          <w:rFonts w:ascii="Times New Roman" w:eastAsia="Times New Roman" w:hAnsi="Times New Roman" w:cs="Times New Roman"/>
          <w:color w:val="000000" w:themeColor="text1"/>
          <w:sz w:val="28"/>
          <w:szCs w:val="28"/>
          <w:lang w:val="uk-UA"/>
        </w:rPr>
      </w:pPr>
      <w:r w:rsidRPr="00EE12E4">
        <w:rPr>
          <w:rFonts w:ascii="Times New Roman" w:eastAsia="Times New Roman" w:hAnsi="Times New Roman" w:cs="Times New Roman"/>
          <w:color w:val="000000" w:themeColor="text1"/>
          <w:sz w:val="28"/>
          <w:szCs w:val="28"/>
          <w:lang w:val="uk-UA"/>
        </w:rPr>
        <w:t xml:space="preserve">Шкала являє собою опитувальник, за допомогою якого виявляється тривожність молодшого школяра як хронічне </w:t>
      </w:r>
      <w:proofErr w:type="spellStart"/>
      <w:r w:rsidRPr="00EE12E4">
        <w:rPr>
          <w:rFonts w:ascii="Times New Roman" w:eastAsia="Times New Roman" w:hAnsi="Times New Roman" w:cs="Times New Roman"/>
          <w:color w:val="000000" w:themeColor="text1"/>
          <w:sz w:val="28"/>
          <w:szCs w:val="28"/>
          <w:lang w:val="uk-UA"/>
        </w:rPr>
        <w:t>генералізоване</w:t>
      </w:r>
      <w:proofErr w:type="spellEnd"/>
      <w:r w:rsidRPr="00EE12E4">
        <w:rPr>
          <w:rFonts w:ascii="Times New Roman" w:eastAsia="Times New Roman" w:hAnsi="Times New Roman" w:cs="Times New Roman"/>
          <w:color w:val="000000" w:themeColor="text1"/>
          <w:sz w:val="28"/>
          <w:szCs w:val="28"/>
          <w:lang w:val="uk-UA"/>
        </w:rPr>
        <w:t xml:space="preserve"> переживання психічної або соматичної напруги, яка проявляється втомою, дратівливістю, нетерплячістю, почуттям внутрішньої скутості, схильністю до нападів, сильним страхом і занепокоєнням. Основна шкала містить контрольну шкалу, яка містить соціально схвалювані відповіді, які повинні дати школярі. Дана методика призначена для дітей 8-12 років.</w:t>
      </w:r>
    </w:p>
    <w:p w:rsidR="000C4B6F" w:rsidRPr="00EE12E4" w:rsidRDefault="000C4B6F" w:rsidP="000C4B6F">
      <w:pPr>
        <w:pStyle w:val="a4"/>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eastAsia="Times New Roman" w:hAnsi="Times New Roman" w:cs="Times New Roman"/>
          <w:color w:val="000000" w:themeColor="text1"/>
          <w:sz w:val="28"/>
          <w:szCs w:val="28"/>
          <w:lang w:val="uk-UA"/>
        </w:rPr>
        <w:t xml:space="preserve">Основна шкала містить 53 твердження, з двома варіантами відповідей: </w:t>
      </w:r>
      <w:proofErr w:type="spellStart"/>
      <w:r w:rsidRPr="00EE12E4">
        <w:rPr>
          <w:rFonts w:ascii="Times New Roman" w:hAnsi="Times New Roman" w:cs="Times New Roman"/>
          <w:color w:val="000000" w:themeColor="text1"/>
          <w:sz w:val="28"/>
          <w:szCs w:val="28"/>
          <w:shd w:val="clear" w:color="auto" w:fill="FFFFFF"/>
        </w:rPr>
        <w:t>вірно</w:t>
      </w:r>
      <w:proofErr w:type="spellEnd"/>
      <w:r w:rsidRPr="00EE12E4">
        <w:rPr>
          <w:rFonts w:ascii="Times New Roman" w:hAnsi="Times New Roman" w:cs="Times New Roman"/>
          <w:color w:val="000000" w:themeColor="text1"/>
          <w:sz w:val="28"/>
          <w:szCs w:val="28"/>
          <w:shd w:val="clear" w:color="auto" w:fill="FFFFFF"/>
        </w:rPr>
        <w:t xml:space="preserve"> й </w:t>
      </w:r>
      <w:proofErr w:type="spellStart"/>
      <w:r w:rsidRPr="00EE12E4">
        <w:rPr>
          <w:rFonts w:ascii="Times New Roman" w:hAnsi="Times New Roman" w:cs="Times New Roman"/>
          <w:color w:val="000000" w:themeColor="text1"/>
          <w:sz w:val="28"/>
          <w:szCs w:val="28"/>
          <w:shd w:val="clear" w:color="auto" w:fill="FFFFFF"/>
        </w:rPr>
        <w:t>невірно</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 xml:space="preserve">За допомогою </w:t>
      </w:r>
      <w:r w:rsidRPr="00EE12E4">
        <w:rPr>
          <w:rFonts w:ascii="Times New Roman" w:hAnsi="Times New Roman" w:cs="Times New Roman"/>
          <w:color w:val="000000" w:themeColor="text1"/>
          <w:sz w:val="28"/>
          <w:szCs w:val="28"/>
          <w:shd w:val="clear" w:color="auto" w:fill="FFFFFF"/>
        </w:rPr>
        <w:t>речен</w:t>
      </w:r>
      <w:r w:rsidRPr="00EE12E4">
        <w:rPr>
          <w:rFonts w:ascii="Times New Roman" w:hAnsi="Times New Roman" w:cs="Times New Roman"/>
          <w:color w:val="000000" w:themeColor="text1"/>
          <w:sz w:val="28"/>
          <w:szCs w:val="28"/>
          <w:shd w:val="clear" w:color="auto" w:fill="FFFFFF"/>
          <w:lang w:val="uk-UA"/>
        </w:rPr>
        <w:t>ь</w:t>
      </w:r>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описані</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події</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випадки</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переживання</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Учні повинні у</w:t>
      </w:r>
      <w:r w:rsidRPr="00EE12E4">
        <w:rPr>
          <w:rFonts w:ascii="Times New Roman" w:hAnsi="Times New Roman" w:cs="Times New Roman"/>
          <w:color w:val="000000" w:themeColor="text1"/>
          <w:sz w:val="28"/>
          <w:szCs w:val="28"/>
          <w:shd w:val="clear" w:color="auto" w:fill="FFFFFF"/>
        </w:rPr>
        <w:t xml:space="preserve">важно </w:t>
      </w:r>
      <w:proofErr w:type="spellStart"/>
      <w:r w:rsidRPr="00EE12E4">
        <w:rPr>
          <w:rFonts w:ascii="Times New Roman" w:hAnsi="Times New Roman" w:cs="Times New Roman"/>
          <w:color w:val="000000" w:themeColor="text1"/>
          <w:sz w:val="28"/>
          <w:szCs w:val="28"/>
          <w:shd w:val="clear" w:color="auto" w:fill="FFFFFF"/>
        </w:rPr>
        <w:t>прочита</w:t>
      </w:r>
      <w:proofErr w:type="spellEnd"/>
      <w:r w:rsidRPr="00EE12E4">
        <w:rPr>
          <w:rFonts w:ascii="Times New Roman" w:hAnsi="Times New Roman" w:cs="Times New Roman"/>
          <w:color w:val="000000" w:themeColor="text1"/>
          <w:sz w:val="28"/>
          <w:szCs w:val="28"/>
          <w:shd w:val="clear" w:color="auto" w:fill="FFFFFF"/>
          <w:lang w:val="uk-UA"/>
        </w:rPr>
        <w:t>ти</w:t>
      </w:r>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кожне</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речення</w:t>
      </w:r>
      <w:proofErr w:type="spellEnd"/>
      <w:r w:rsidRPr="00EE12E4">
        <w:rPr>
          <w:rFonts w:ascii="Times New Roman" w:hAnsi="Times New Roman" w:cs="Times New Roman"/>
          <w:color w:val="000000" w:themeColor="text1"/>
          <w:sz w:val="28"/>
          <w:szCs w:val="28"/>
          <w:shd w:val="clear" w:color="auto" w:fill="FFFFFF"/>
        </w:rPr>
        <w:t xml:space="preserve"> і </w:t>
      </w:r>
      <w:proofErr w:type="spellStart"/>
      <w:r w:rsidRPr="00EE12E4">
        <w:rPr>
          <w:rFonts w:ascii="Times New Roman" w:hAnsi="Times New Roman" w:cs="Times New Roman"/>
          <w:color w:val="000000" w:themeColor="text1"/>
          <w:sz w:val="28"/>
          <w:szCs w:val="28"/>
          <w:shd w:val="clear" w:color="auto" w:fill="FFFFFF"/>
        </w:rPr>
        <w:t>виріши</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чи</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мож</w:t>
      </w:r>
      <w:r w:rsidRPr="00EE12E4">
        <w:rPr>
          <w:rFonts w:ascii="Times New Roman" w:hAnsi="Times New Roman" w:cs="Times New Roman"/>
          <w:color w:val="000000" w:themeColor="text1"/>
          <w:sz w:val="28"/>
          <w:szCs w:val="28"/>
          <w:shd w:val="clear" w:color="auto" w:fill="FFFFFF"/>
          <w:lang w:val="uk-UA"/>
        </w:rPr>
        <w:t>уть</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вони</w:t>
      </w:r>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віднести</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його</w:t>
      </w:r>
      <w:proofErr w:type="spellEnd"/>
      <w:r w:rsidRPr="00EE12E4">
        <w:rPr>
          <w:rFonts w:ascii="Times New Roman" w:hAnsi="Times New Roman" w:cs="Times New Roman"/>
          <w:color w:val="000000" w:themeColor="text1"/>
          <w:sz w:val="28"/>
          <w:szCs w:val="28"/>
          <w:shd w:val="clear" w:color="auto" w:fill="FFFFFF"/>
        </w:rPr>
        <w:t xml:space="preserve"> до себе, </w:t>
      </w:r>
      <w:proofErr w:type="spellStart"/>
      <w:r w:rsidRPr="00EE12E4">
        <w:rPr>
          <w:rFonts w:ascii="Times New Roman" w:hAnsi="Times New Roman" w:cs="Times New Roman"/>
          <w:color w:val="000000" w:themeColor="text1"/>
          <w:sz w:val="28"/>
          <w:szCs w:val="28"/>
          <w:shd w:val="clear" w:color="auto" w:fill="FFFFFF"/>
        </w:rPr>
        <w:t>чи</w:t>
      </w:r>
      <w:proofErr w:type="spellEnd"/>
      <w:r w:rsidRPr="00EE12E4">
        <w:rPr>
          <w:rFonts w:ascii="Times New Roman" w:hAnsi="Times New Roman" w:cs="Times New Roman"/>
          <w:color w:val="000000" w:themeColor="text1"/>
          <w:sz w:val="28"/>
          <w:szCs w:val="28"/>
          <w:shd w:val="clear" w:color="auto" w:fill="FFFFFF"/>
        </w:rPr>
        <w:t xml:space="preserve"> правильно </w:t>
      </w:r>
      <w:proofErr w:type="spellStart"/>
      <w:r w:rsidRPr="00EE12E4">
        <w:rPr>
          <w:rFonts w:ascii="Times New Roman" w:hAnsi="Times New Roman" w:cs="Times New Roman"/>
          <w:color w:val="000000" w:themeColor="text1"/>
          <w:sz w:val="28"/>
          <w:szCs w:val="28"/>
          <w:shd w:val="clear" w:color="auto" w:fill="FFFFFF"/>
        </w:rPr>
        <w:t>воно</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 xml:space="preserve">його </w:t>
      </w:r>
      <w:proofErr w:type="spellStart"/>
      <w:r w:rsidRPr="00EE12E4">
        <w:rPr>
          <w:rFonts w:ascii="Times New Roman" w:hAnsi="Times New Roman" w:cs="Times New Roman"/>
          <w:color w:val="000000" w:themeColor="text1"/>
          <w:sz w:val="28"/>
          <w:szCs w:val="28"/>
          <w:shd w:val="clear" w:color="auto" w:fill="FFFFFF"/>
        </w:rPr>
        <w:t>описує</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його</w:t>
      </w:r>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поведінку</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якості</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Якщо</w:t>
      </w:r>
      <w:proofErr w:type="spellEnd"/>
      <w:r w:rsidRPr="00EE12E4">
        <w:rPr>
          <w:rFonts w:ascii="Times New Roman" w:hAnsi="Times New Roman" w:cs="Times New Roman"/>
          <w:color w:val="000000" w:themeColor="text1"/>
          <w:sz w:val="28"/>
          <w:szCs w:val="28"/>
          <w:shd w:val="clear" w:color="auto" w:fill="FFFFFF"/>
        </w:rPr>
        <w:t xml:space="preserve"> так, </w:t>
      </w:r>
      <w:r w:rsidRPr="00EE12E4">
        <w:rPr>
          <w:rFonts w:ascii="Times New Roman" w:hAnsi="Times New Roman" w:cs="Times New Roman"/>
          <w:color w:val="000000" w:themeColor="text1"/>
          <w:sz w:val="28"/>
          <w:szCs w:val="28"/>
          <w:shd w:val="clear" w:color="auto" w:fill="FFFFFF"/>
          <w:lang w:val="uk-UA"/>
        </w:rPr>
        <w:t>учень ставить</w:t>
      </w:r>
      <w:r w:rsidRPr="00EE12E4">
        <w:rPr>
          <w:rFonts w:ascii="Times New Roman" w:hAnsi="Times New Roman" w:cs="Times New Roman"/>
          <w:color w:val="000000" w:themeColor="text1"/>
          <w:sz w:val="28"/>
          <w:szCs w:val="28"/>
          <w:shd w:val="clear" w:color="auto" w:fill="FFFFFF"/>
        </w:rPr>
        <w:t xml:space="preserve"> галочку у </w:t>
      </w:r>
      <w:proofErr w:type="spellStart"/>
      <w:r w:rsidRPr="00EE12E4">
        <w:rPr>
          <w:rFonts w:ascii="Times New Roman" w:hAnsi="Times New Roman" w:cs="Times New Roman"/>
          <w:color w:val="000000" w:themeColor="text1"/>
          <w:sz w:val="28"/>
          <w:szCs w:val="28"/>
          <w:shd w:val="clear" w:color="auto" w:fill="FFFFFF"/>
        </w:rPr>
        <w:t>колонці</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Вірно</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якщо</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ні</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w:t>
      </w:r>
      <w:r w:rsidRPr="00EE12E4">
        <w:rPr>
          <w:rFonts w:ascii="Times New Roman" w:hAnsi="Times New Roman" w:cs="Times New Roman"/>
          <w:color w:val="000000" w:themeColor="text1"/>
          <w:sz w:val="28"/>
          <w:szCs w:val="28"/>
          <w:shd w:val="clear" w:color="auto" w:fill="FFFFFF"/>
        </w:rPr>
        <w:t xml:space="preserve"> у </w:t>
      </w:r>
      <w:proofErr w:type="spellStart"/>
      <w:r w:rsidRPr="00EE12E4">
        <w:rPr>
          <w:rFonts w:ascii="Times New Roman" w:hAnsi="Times New Roman" w:cs="Times New Roman"/>
          <w:color w:val="000000" w:themeColor="text1"/>
          <w:sz w:val="28"/>
          <w:szCs w:val="28"/>
          <w:shd w:val="clear" w:color="auto" w:fill="FFFFFF"/>
        </w:rPr>
        <w:t>колонці</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Невірно</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Думати над відповіддю довго не можна, я</w:t>
      </w:r>
      <w:proofErr w:type="spellStart"/>
      <w:r w:rsidRPr="00EE12E4">
        <w:rPr>
          <w:rFonts w:ascii="Times New Roman" w:hAnsi="Times New Roman" w:cs="Times New Roman"/>
          <w:color w:val="000000" w:themeColor="text1"/>
          <w:sz w:val="28"/>
          <w:szCs w:val="28"/>
          <w:shd w:val="clear" w:color="auto" w:fill="FFFFFF"/>
        </w:rPr>
        <w:t>кщо</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 xml:space="preserve">учень не </w:t>
      </w:r>
      <w:proofErr w:type="spellStart"/>
      <w:r w:rsidRPr="00EE12E4">
        <w:rPr>
          <w:rFonts w:ascii="Times New Roman" w:hAnsi="Times New Roman" w:cs="Times New Roman"/>
          <w:color w:val="000000" w:themeColor="text1"/>
          <w:sz w:val="28"/>
          <w:szCs w:val="28"/>
          <w:shd w:val="clear" w:color="auto" w:fill="FFFFFF"/>
        </w:rPr>
        <w:t>може</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вирішити</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вірно</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чи</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невірно</w:t>
      </w:r>
      <w:proofErr w:type="spellEnd"/>
      <w:r w:rsidRPr="00EE12E4">
        <w:rPr>
          <w:rFonts w:ascii="Times New Roman" w:hAnsi="Times New Roman" w:cs="Times New Roman"/>
          <w:color w:val="000000" w:themeColor="text1"/>
          <w:sz w:val="28"/>
          <w:szCs w:val="28"/>
          <w:shd w:val="clear" w:color="auto" w:fill="FFFFFF"/>
        </w:rPr>
        <w:t xml:space="preserve"> те, про </w:t>
      </w:r>
      <w:proofErr w:type="spellStart"/>
      <w:r w:rsidRPr="00EE12E4">
        <w:rPr>
          <w:rFonts w:ascii="Times New Roman" w:hAnsi="Times New Roman" w:cs="Times New Roman"/>
          <w:color w:val="000000" w:themeColor="text1"/>
          <w:sz w:val="28"/>
          <w:szCs w:val="28"/>
          <w:shd w:val="clear" w:color="auto" w:fill="FFFFFF"/>
        </w:rPr>
        <w:t>що</w:t>
      </w:r>
      <w:proofErr w:type="spellEnd"/>
      <w:r w:rsidRPr="00EE12E4">
        <w:rPr>
          <w:rFonts w:ascii="Times New Roman" w:hAnsi="Times New Roman" w:cs="Times New Roman"/>
          <w:color w:val="000000" w:themeColor="text1"/>
          <w:sz w:val="28"/>
          <w:szCs w:val="28"/>
          <w:shd w:val="clear" w:color="auto" w:fill="FFFFFF"/>
        </w:rPr>
        <w:t xml:space="preserve"> говориться в </w:t>
      </w:r>
      <w:proofErr w:type="spellStart"/>
      <w:r w:rsidRPr="00EE12E4">
        <w:rPr>
          <w:rFonts w:ascii="Times New Roman" w:hAnsi="Times New Roman" w:cs="Times New Roman"/>
          <w:color w:val="000000" w:themeColor="text1"/>
          <w:sz w:val="28"/>
          <w:szCs w:val="28"/>
          <w:shd w:val="clear" w:color="auto" w:fill="FFFFFF"/>
        </w:rPr>
        <w:t>реченні</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 xml:space="preserve">то він може вибрати </w:t>
      </w:r>
      <w:r w:rsidRPr="00EE12E4">
        <w:rPr>
          <w:rFonts w:ascii="Times New Roman" w:hAnsi="Times New Roman" w:cs="Times New Roman"/>
          <w:color w:val="000000" w:themeColor="text1"/>
          <w:sz w:val="28"/>
          <w:szCs w:val="28"/>
          <w:shd w:val="clear" w:color="auto" w:fill="FFFFFF"/>
        </w:rPr>
        <w:t xml:space="preserve">те, </w:t>
      </w:r>
      <w:proofErr w:type="spellStart"/>
      <w:r w:rsidRPr="00EE12E4">
        <w:rPr>
          <w:rFonts w:ascii="Times New Roman" w:hAnsi="Times New Roman" w:cs="Times New Roman"/>
          <w:color w:val="000000" w:themeColor="text1"/>
          <w:sz w:val="28"/>
          <w:szCs w:val="28"/>
          <w:shd w:val="clear" w:color="auto" w:fill="FFFFFF"/>
        </w:rPr>
        <w:t>що</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буває</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на його думку</w:t>
      </w:r>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частіше</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Н</w:t>
      </w:r>
      <w:r w:rsidRPr="00EE12E4">
        <w:rPr>
          <w:rFonts w:ascii="Times New Roman" w:hAnsi="Times New Roman" w:cs="Times New Roman"/>
          <w:color w:val="000000" w:themeColor="text1"/>
          <w:sz w:val="28"/>
          <w:szCs w:val="28"/>
          <w:shd w:val="clear" w:color="auto" w:fill="FFFFFF"/>
        </w:rPr>
        <w:t xml:space="preserve">а </w:t>
      </w:r>
      <w:proofErr w:type="spellStart"/>
      <w:r w:rsidRPr="00EE12E4">
        <w:rPr>
          <w:rFonts w:ascii="Times New Roman" w:hAnsi="Times New Roman" w:cs="Times New Roman"/>
          <w:color w:val="000000" w:themeColor="text1"/>
          <w:sz w:val="28"/>
          <w:szCs w:val="28"/>
          <w:shd w:val="clear" w:color="auto" w:fill="FFFFFF"/>
        </w:rPr>
        <w:t>одне</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речення</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відразу</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дві</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відповіді</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давати н</w:t>
      </w:r>
      <w:r w:rsidRPr="00EE12E4">
        <w:rPr>
          <w:rFonts w:ascii="Times New Roman" w:hAnsi="Times New Roman" w:cs="Times New Roman"/>
          <w:color w:val="000000" w:themeColor="text1"/>
          <w:sz w:val="28"/>
          <w:szCs w:val="28"/>
          <w:shd w:val="clear" w:color="auto" w:fill="FFFFFF"/>
        </w:rPr>
        <w:t xml:space="preserve">е </w:t>
      </w:r>
      <w:proofErr w:type="spellStart"/>
      <w:r w:rsidRPr="00EE12E4">
        <w:rPr>
          <w:rFonts w:ascii="Times New Roman" w:hAnsi="Times New Roman" w:cs="Times New Roman"/>
          <w:color w:val="000000" w:themeColor="text1"/>
          <w:sz w:val="28"/>
          <w:szCs w:val="28"/>
          <w:shd w:val="clear" w:color="auto" w:fill="FFFFFF"/>
        </w:rPr>
        <w:t>можна</w:t>
      </w:r>
      <w:proofErr w:type="spellEnd"/>
      <w:r w:rsidRPr="00EE12E4">
        <w:rPr>
          <w:rFonts w:ascii="Times New Roman" w:hAnsi="Times New Roman" w:cs="Times New Roman"/>
          <w:color w:val="000000" w:themeColor="text1"/>
          <w:sz w:val="28"/>
          <w:szCs w:val="28"/>
          <w:shd w:val="clear" w:color="auto" w:fill="FFFFFF"/>
        </w:rPr>
        <w:t xml:space="preserve">. </w:t>
      </w:r>
      <w:r w:rsidRPr="00EE12E4">
        <w:rPr>
          <w:rFonts w:ascii="Times New Roman" w:hAnsi="Times New Roman" w:cs="Times New Roman"/>
          <w:color w:val="000000" w:themeColor="text1"/>
          <w:sz w:val="28"/>
          <w:szCs w:val="28"/>
          <w:shd w:val="clear" w:color="auto" w:fill="FFFFFF"/>
          <w:lang w:val="uk-UA"/>
        </w:rPr>
        <w:t xml:space="preserve">Пропускати речення також не бажано. </w:t>
      </w:r>
      <w:r w:rsidRPr="00EE12E4">
        <w:rPr>
          <w:rFonts w:ascii="Times New Roman" w:hAnsi="Times New Roman" w:cs="Times New Roman"/>
          <w:color w:val="000000" w:themeColor="text1"/>
          <w:sz w:val="28"/>
          <w:szCs w:val="28"/>
          <w:shd w:val="clear" w:color="auto" w:fill="FFFFFF"/>
        </w:rPr>
        <w:t xml:space="preserve"> </w:t>
      </w:r>
    </w:p>
    <w:p w:rsidR="000C4B6F" w:rsidRPr="00EE12E4" w:rsidRDefault="000C4B6F" w:rsidP="000C4B6F">
      <w:pPr>
        <w:pStyle w:val="a4"/>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 xml:space="preserve">Перед початком тестування учні тренуються давати відповіді, і лише коли експериментатор впевнитися, що учні зрозуміли як треба відповідати, він роздає бланки учням.  </w:t>
      </w:r>
      <w:r w:rsidRPr="00616AD8">
        <w:rPr>
          <w:rFonts w:ascii="Times New Roman" w:hAnsi="Times New Roman" w:cs="Times New Roman"/>
          <w:color w:val="000000" w:themeColor="text1"/>
          <w:sz w:val="28"/>
          <w:szCs w:val="28"/>
          <w:shd w:val="clear" w:color="auto" w:fill="FFFFFF"/>
          <w:lang w:val="uk-UA"/>
        </w:rPr>
        <w:t>Приблизний час виконання тесту - 15-25 хв.</w:t>
      </w:r>
    </w:p>
    <w:p w:rsidR="000C4B6F" w:rsidRPr="00EE12E4" w:rsidRDefault="000C4B6F" w:rsidP="000C4B6F">
      <w:pPr>
        <w:pStyle w:val="a4"/>
        <w:spacing w:after="0" w:line="360" w:lineRule="auto"/>
        <w:ind w:left="0" w:firstLine="709"/>
        <w:jc w:val="both"/>
        <w:rPr>
          <w:rFonts w:ascii="Times New Roman" w:hAnsi="Times New Roman" w:cs="Times New Roman"/>
          <w:color w:val="000000" w:themeColor="text1"/>
          <w:sz w:val="28"/>
          <w:szCs w:val="28"/>
          <w:lang w:val="uk-UA"/>
        </w:rPr>
      </w:pPr>
      <w:r w:rsidRPr="00EE12E4">
        <w:rPr>
          <w:rFonts w:ascii="Times New Roman" w:hAnsi="Times New Roman" w:cs="Times New Roman"/>
          <w:color w:val="000000" w:themeColor="text1"/>
          <w:sz w:val="28"/>
          <w:szCs w:val="28"/>
          <w:lang w:val="uk-UA"/>
        </w:rPr>
        <w:t>Після відповідей учнів підраховується кількість сирих балів, згідно оціночної шкали бали переводяться у стени, і робиться висновок про рівень тривожності школяра.</w:t>
      </w:r>
    </w:p>
    <w:p w:rsidR="000C4B6F" w:rsidRPr="00EE12E4" w:rsidRDefault="000C4B6F" w:rsidP="000C4B6F">
      <w:pPr>
        <w:ind w:firstLine="709"/>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Р</w:t>
      </w:r>
      <w:proofErr w:type="spellStart"/>
      <w:r w:rsidRPr="00EE12E4">
        <w:rPr>
          <w:rFonts w:ascii="Times New Roman" w:hAnsi="Times New Roman" w:cs="Times New Roman"/>
          <w:color w:val="000000" w:themeColor="text1"/>
          <w:sz w:val="28"/>
          <w:szCs w:val="28"/>
          <w:shd w:val="clear" w:color="auto" w:fill="FFFFFF"/>
        </w:rPr>
        <w:t>івні</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тривожності</w:t>
      </w:r>
      <w:proofErr w:type="spellEnd"/>
      <w:r w:rsidRPr="00EE12E4">
        <w:rPr>
          <w:rFonts w:ascii="Times New Roman" w:hAnsi="Times New Roman" w:cs="Times New Roman"/>
          <w:color w:val="000000" w:themeColor="text1"/>
          <w:sz w:val="28"/>
          <w:szCs w:val="28"/>
          <w:shd w:val="clear" w:color="auto" w:fill="FFFFFF"/>
          <w:lang w:val="uk-UA"/>
        </w:rPr>
        <w:t>:</w:t>
      </w:r>
    </w:p>
    <w:p w:rsidR="000C4B6F" w:rsidRPr="00EE12E4" w:rsidRDefault="000C4B6F" w:rsidP="000C4B6F">
      <w:pPr>
        <w:ind w:left="709"/>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lastRenderedPageBreak/>
        <w:t>1-2 стена –</w:t>
      </w:r>
      <w:r>
        <w:rPr>
          <w:rFonts w:ascii="Times New Roman" w:hAnsi="Times New Roman" w:cs="Times New Roman"/>
          <w:color w:val="000000" w:themeColor="text1"/>
          <w:sz w:val="28"/>
          <w:szCs w:val="28"/>
          <w:shd w:val="clear" w:color="auto" w:fill="FFFFFF"/>
          <w:lang w:val="uk-UA"/>
        </w:rPr>
        <w:t xml:space="preserve"> </w:t>
      </w:r>
      <w:r w:rsidRPr="00EE12E4">
        <w:rPr>
          <w:rFonts w:ascii="Times New Roman" w:hAnsi="Times New Roman" w:cs="Times New Roman"/>
          <w:color w:val="000000" w:themeColor="text1"/>
          <w:sz w:val="28"/>
          <w:szCs w:val="28"/>
          <w:shd w:val="clear" w:color="auto" w:fill="FFFFFF"/>
          <w:lang w:val="uk-UA"/>
        </w:rPr>
        <w:t>тривожність у школяра відсутня.</w:t>
      </w:r>
      <w:r w:rsidRPr="00EE12E4">
        <w:rPr>
          <w:rFonts w:ascii="Times New Roman" w:hAnsi="Times New Roman" w:cs="Times New Roman"/>
          <w:color w:val="000000" w:themeColor="text1"/>
          <w:sz w:val="28"/>
          <w:szCs w:val="28"/>
          <w:lang w:val="uk-UA"/>
        </w:rPr>
        <w:br/>
      </w:r>
      <w:r w:rsidRPr="00EE12E4">
        <w:rPr>
          <w:rFonts w:ascii="Times New Roman" w:hAnsi="Times New Roman" w:cs="Times New Roman"/>
          <w:color w:val="000000" w:themeColor="text1"/>
          <w:sz w:val="28"/>
          <w:szCs w:val="28"/>
          <w:shd w:val="clear" w:color="auto" w:fill="FFFFFF"/>
          <w:lang w:val="uk-UA"/>
        </w:rPr>
        <w:t>3-6 стенів –</w:t>
      </w:r>
      <w:r w:rsidRPr="00EE12E4">
        <w:rPr>
          <w:rFonts w:ascii="Times New Roman" w:hAnsi="Times New Roman" w:cs="Times New Roman"/>
          <w:color w:val="000000" w:themeColor="text1"/>
          <w:sz w:val="28"/>
          <w:szCs w:val="28"/>
          <w:shd w:val="clear" w:color="auto" w:fill="FFFFFF"/>
          <w:lang w:val="uk-UA"/>
        </w:rPr>
        <w:tab/>
        <w:t xml:space="preserve">нормальний рівень тривожності </w:t>
      </w:r>
    </w:p>
    <w:p w:rsidR="000C4B6F" w:rsidRPr="00EE12E4" w:rsidRDefault="000C4B6F" w:rsidP="000C4B6F">
      <w:pPr>
        <w:ind w:left="709"/>
        <w:rPr>
          <w:rFonts w:ascii="Times New Roman" w:hAnsi="Times New Roman" w:cs="Times New Roman"/>
          <w:color w:val="000000" w:themeColor="text1"/>
          <w:sz w:val="28"/>
          <w:szCs w:val="28"/>
          <w:shd w:val="clear" w:color="auto" w:fill="FFFFFF"/>
          <w:lang w:val="uk-UA"/>
        </w:rPr>
      </w:pPr>
      <w:r w:rsidRPr="00EE12E4">
        <w:rPr>
          <w:rFonts w:ascii="Times New Roman" w:hAnsi="Times New Roman" w:cs="Times New Roman"/>
          <w:color w:val="000000" w:themeColor="text1"/>
          <w:sz w:val="28"/>
          <w:szCs w:val="28"/>
          <w:shd w:val="clear" w:color="auto" w:fill="FFFFFF"/>
          <w:lang w:val="uk-UA"/>
        </w:rPr>
        <w:t>7-8 стенів –</w:t>
      </w:r>
      <w:r w:rsidRPr="00EE12E4">
        <w:rPr>
          <w:color w:val="000000" w:themeColor="text1"/>
          <w:lang w:val="uk-UA"/>
        </w:rPr>
        <w:t> </w:t>
      </w:r>
      <w:r w:rsidRPr="00EE12E4">
        <w:rPr>
          <w:rFonts w:ascii="Times New Roman" w:hAnsi="Times New Roman" w:cs="Times New Roman"/>
          <w:color w:val="000000" w:themeColor="text1"/>
          <w:sz w:val="28"/>
          <w:szCs w:val="28"/>
          <w:shd w:val="clear" w:color="auto" w:fill="FFFFFF"/>
          <w:lang w:val="uk-UA"/>
        </w:rPr>
        <w:t xml:space="preserve">підвищена тривожність </w:t>
      </w:r>
      <w:r w:rsidRPr="00EE12E4">
        <w:rPr>
          <w:rFonts w:ascii="Times New Roman" w:hAnsi="Times New Roman" w:cs="Times New Roman"/>
          <w:color w:val="000000" w:themeColor="text1"/>
          <w:sz w:val="28"/>
          <w:szCs w:val="28"/>
          <w:lang w:val="uk-UA"/>
        </w:rPr>
        <w:br/>
      </w:r>
      <w:r w:rsidRPr="00EE12E4">
        <w:rPr>
          <w:rFonts w:ascii="Times New Roman" w:hAnsi="Times New Roman" w:cs="Times New Roman"/>
          <w:color w:val="000000" w:themeColor="text1"/>
          <w:sz w:val="28"/>
          <w:szCs w:val="28"/>
          <w:shd w:val="clear" w:color="auto" w:fill="FFFFFF"/>
          <w:lang w:val="uk-UA"/>
        </w:rPr>
        <w:t xml:space="preserve">9 стенів – явно підвищена тривожність </w:t>
      </w:r>
    </w:p>
    <w:p w:rsidR="000C4B6F" w:rsidRPr="00EE12E4" w:rsidRDefault="000C4B6F" w:rsidP="000C4B6F">
      <w:pPr>
        <w:ind w:left="709"/>
        <w:rPr>
          <w:rFonts w:ascii="Times New Roman" w:hAnsi="Times New Roman" w:cs="Times New Roman"/>
          <w:b/>
          <w:color w:val="000000" w:themeColor="text1"/>
          <w:sz w:val="28"/>
          <w:szCs w:val="28"/>
          <w:lang w:val="uk-UA"/>
        </w:rPr>
      </w:pPr>
      <w:r w:rsidRPr="00EE12E4">
        <w:rPr>
          <w:rFonts w:ascii="Times New Roman" w:hAnsi="Times New Roman" w:cs="Times New Roman"/>
          <w:color w:val="000000" w:themeColor="text1"/>
          <w:sz w:val="28"/>
          <w:szCs w:val="28"/>
          <w:shd w:val="clear" w:color="auto" w:fill="FFFFFF"/>
          <w:lang w:val="uk-UA"/>
        </w:rPr>
        <w:t xml:space="preserve">10 стенів – дуже висока тривожність </w:t>
      </w: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lang w:val="uk-UA"/>
        </w:rPr>
      </w:pPr>
      <w:r w:rsidRPr="00EE12E4">
        <w:rPr>
          <w:rFonts w:ascii="Times New Roman" w:hAnsi="Times New Roman" w:cs="Times New Roman"/>
          <w:color w:val="000000" w:themeColor="text1"/>
          <w:sz w:val="28"/>
          <w:szCs w:val="28"/>
          <w:lang w:val="uk-UA"/>
        </w:rPr>
        <w:t>Наступна методика дослідження емоційно-вольової сфери – </w:t>
      </w:r>
      <w:r w:rsidRPr="00EE12E4">
        <w:rPr>
          <w:rFonts w:ascii="Times New Roman" w:eastAsia="Times New Roman" w:hAnsi="Times New Roman" w:cs="Times New Roman"/>
          <w:color w:val="000000" w:themeColor="text1"/>
          <w:sz w:val="28"/>
          <w:szCs w:val="28"/>
          <w:lang w:val="uk-UA"/>
        </w:rPr>
        <w:t>методика М. </w:t>
      </w:r>
      <w:proofErr w:type="spellStart"/>
      <w:r w:rsidRPr="00EE12E4">
        <w:rPr>
          <w:rFonts w:ascii="Times New Roman" w:eastAsia="Times New Roman" w:hAnsi="Times New Roman" w:cs="Times New Roman"/>
          <w:color w:val="000000" w:themeColor="text1"/>
          <w:sz w:val="28"/>
          <w:szCs w:val="28"/>
          <w:lang w:val="uk-UA"/>
        </w:rPr>
        <w:t>Фетіскина</w:t>
      </w:r>
      <w:proofErr w:type="spellEnd"/>
      <w:r w:rsidRPr="00EE12E4">
        <w:rPr>
          <w:rFonts w:ascii="Times New Roman" w:eastAsia="Times New Roman" w:hAnsi="Times New Roman" w:cs="Times New Roman"/>
          <w:color w:val="000000" w:themeColor="text1"/>
          <w:sz w:val="28"/>
          <w:szCs w:val="28"/>
          <w:lang w:val="uk-UA"/>
        </w:rPr>
        <w:t xml:space="preserve"> «Візуально-асоціативна самооцінка емоційних станів». </w:t>
      </w:r>
      <w:r w:rsidRPr="00EE12E4">
        <w:rPr>
          <w:rFonts w:ascii="Times New Roman" w:eastAsia="Times New Roman" w:hAnsi="Times New Roman" w:cs="Times New Roman"/>
          <w:color w:val="000000" w:themeColor="text1"/>
          <w:sz w:val="28"/>
          <w:szCs w:val="28"/>
        </w:rPr>
        <w:t xml:space="preserve">Методика </w:t>
      </w:r>
      <w:proofErr w:type="spellStart"/>
      <w:r w:rsidRPr="00EE12E4">
        <w:rPr>
          <w:rFonts w:ascii="Times New Roman" w:eastAsia="Times New Roman" w:hAnsi="Times New Roman" w:cs="Times New Roman"/>
          <w:color w:val="000000" w:themeColor="text1"/>
          <w:sz w:val="28"/>
          <w:szCs w:val="28"/>
        </w:rPr>
        <w:t>призначена</w:t>
      </w:r>
      <w:proofErr w:type="spellEnd"/>
      <w:r w:rsidRPr="00EE12E4">
        <w:rPr>
          <w:rFonts w:ascii="Times New Roman" w:eastAsia="Times New Roman" w:hAnsi="Times New Roman" w:cs="Times New Roman"/>
          <w:color w:val="000000" w:themeColor="text1"/>
          <w:sz w:val="28"/>
          <w:szCs w:val="28"/>
        </w:rPr>
        <w:t xml:space="preserve"> для </w:t>
      </w:r>
      <w:proofErr w:type="spellStart"/>
      <w:r w:rsidRPr="00EE12E4">
        <w:rPr>
          <w:rFonts w:ascii="Times New Roman" w:eastAsia="Times New Roman" w:hAnsi="Times New Roman" w:cs="Times New Roman"/>
          <w:color w:val="000000" w:themeColor="text1"/>
          <w:sz w:val="28"/>
          <w:szCs w:val="28"/>
        </w:rPr>
        <w:t>експрес-діагностики</w:t>
      </w:r>
      <w:proofErr w:type="spellEnd"/>
      <w:r w:rsidRPr="00EE12E4">
        <w:rPr>
          <w:rFonts w:ascii="Times New Roman" w:eastAsia="Times New Roman" w:hAnsi="Times New Roman" w:cs="Times New Roman"/>
          <w:color w:val="000000" w:themeColor="text1"/>
          <w:sz w:val="28"/>
          <w:szCs w:val="28"/>
        </w:rPr>
        <w:t xml:space="preserve"> </w:t>
      </w:r>
      <w:proofErr w:type="spellStart"/>
      <w:r w:rsidRPr="00EE12E4">
        <w:rPr>
          <w:rFonts w:ascii="Times New Roman" w:eastAsia="Times New Roman" w:hAnsi="Times New Roman" w:cs="Times New Roman"/>
          <w:color w:val="000000" w:themeColor="text1"/>
          <w:sz w:val="28"/>
          <w:szCs w:val="28"/>
        </w:rPr>
        <w:t>емоційних</w:t>
      </w:r>
      <w:proofErr w:type="spellEnd"/>
      <w:r w:rsidRPr="00EE12E4">
        <w:rPr>
          <w:rFonts w:ascii="Times New Roman" w:eastAsia="Times New Roman" w:hAnsi="Times New Roman" w:cs="Times New Roman"/>
          <w:color w:val="000000" w:themeColor="text1"/>
          <w:sz w:val="28"/>
          <w:szCs w:val="28"/>
        </w:rPr>
        <w:t xml:space="preserve"> </w:t>
      </w:r>
      <w:proofErr w:type="spellStart"/>
      <w:r w:rsidRPr="00EE12E4">
        <w:rPr>
          <w:rFonts w:ascii="Times New Roman" w:eastAsia="Times New Roman" w:hAnsi="Times New Roman" w:cs="Times New Roman"/>
          <w:color w:val="000000" w:themeColor="text1"/>
          <w:sz w:val="28"/>
          <w:szCs w:val="28"/>
        </w:rPr>
        <w:t>станів</w:t>
      </w:r>
      <w:proofErr w:type="spellEnd"/>
      <w:r w:rsidRPr="00EE12E4">
        <w:rPr>
          <w:rFonts w:ascii="Times New Roman" w:eastAsia="Times New Roman" w:hAnsi="Times New Roman" w:cs="Times New Roman"/>
          <w:color w:val="000000" w:themeColor="text1"/>
          <w:sz w:val="28"/>
          <w:szCs w:val="28"/>
        </w:rPr>
        <w:t xml:space="preserve"> на </w:t>
      </w:r>
      <w:proofErr w:type="spellStart"/>
      <w:r w:rsidRPr="00EE12E4">
        <w:rPr>
          <w:rFonts w:ascii="Times New Roman" w:eastAsia="Times New Roman" w:hAnsi="Times New Roman" w:cs="Times New Roman"/>
          <w:color w:val="000000" w:themeColor="text1"/>
          <w:sz w:val="28"/>
          <w:szCs w:val="28"/>
        </w:rPr>
        <w:t>основі</w:t>
      </w:r>
      <w:proofErr w:type="spellEnd"/>
      <w:r w:rsidRPr="00EE12E4">
        <w:rPr>
          <w:rFonts w:ascii="Times New Roman" w:eastAsia="Times New Roman" w:hAnsi="Times New Roman" w:cs="Times New Roman"/>
          <w:color w:val="000000" w:themeColor="text1"/>
          <w:sz w:val="28"/>
          <w:szCs w:val="28"/>
        </w:rPr>
        <w:t xml:space="preserve"> </w:t>
      </w:r>
      <w:proofErr w:type="spellStart"/>
      <w:r w:rsidRPr="00EE12E4">
        <w:rPr>
          <w:rFonts w:ascii="Times New Roman" w:eastAsia="Times New Roman" w:hAnsi="Times New Roman" w:cs="Times New Roman"/>
          <w:color w:val="000000" w:themeColor="text1"/>
          <w:sz w:val="28"/>
          <w:szCs w:val="28"/>
        </w:rPr>
        <w:t>вибору</w:t>
      </w:r>
      <w:proofErr w:type="spellEnd"/>
      <w:r w:rsidRPr="00EE12E4">
        <w:rPr>
          <w:rFonts w:ascii="Times New Roman" w:eastAsia="Times New Roman" w:hAnsi="Times New Roman" w:cs="Times New Roman"/>
          <w:color w:val="000000" w:themeColor="text1"/>
          <w:sz w:val="28"/>
          <w:szCs w:val="28"/>
        </w:rPr>
        <w:t xml:space="preserve"> </w:t>
      </w:r>
      <w:proofErr w:type="spellStart"/>
      <w:r w:rsidRPr="00EE12E4">
        <w:rPr>
          <w:rFonts w:ascii="Times New Roman" w:eastAsia="Times New Roman" w:hAnsi="Times New Roman" w:cs="Times New Roman"/>
          <w:color w:val="000000" w:themeColor="text1"/>
          <w:sz w:val="28"/>
          <w:szCs w:val="28"/>
        </w:rPr>
        <w:t>еталонних</w:t>
      </w:r>
      <w:proofErr w:type="spellEnd"/>
      <w:r w:rsidRPr="00EE12E4">
        <w:rPr>
          <w:rFonts w:ascii="Times New Roman" w:eastAsia="Times New Roman" w:hAnsi="Times New Roman" w:cs="Times New Roman"/>
          <w:color w:val="000000" w:themeColor="text1"/>
          <w:sz w:val="28"/>
          <w:szCs w:val="28"/>
        </w:rPr>
        <w:t xml:space="preserve"> масок</w:t>
      </w:r>
      <w:r w:rsidRPr="00EE12E4">
        <w:rPr>
          <w:rFonts w:ascii="Times New Roman" w:eastAsia="Times New Roman" w:hAnsi="Times New Roman" w:cs="Times New Roman"/>
          <w:color w:val="000000" w:themeColor="text1"/>
          <w:sz w:val="28"/>
          <w:szCs w:val="28"/>
          <w:lang w:val="uk-UA"/>
        </w:rPr>
        <w:t xml:space="preserve">. Школярам дається бланк із зображенням масок, вони повинні вибрати ту маску, яка найбільше відповідає їх емоційному стану і проставить її номер, причому ще треба буквою вказати, міру </w:t>
      </w:r>
      <w:proofErr w:type="spellStart"/>
      <w:r w:rsidRPr="00EE12E4">
        <w:rPr>
          <w:rFonts w:ascii="Times New Roman" w:eastAsia="Times New Roman" w:hAnsi="Times New Roman" w:cs="Times New Roman"/>
          <w:color w:val="000000" w:themeColor="text1"/>
          <w:sz w:val="28"/>
          <w:szCs w:val="28"/>
          <w:lang w:val="uk-UA"/>
        </w:rPr>
        <w:t>вираженості</w:t>
      </w:r>
      <w:proofErr w:type="spellEnd"/>
      <w:r w:rsidRPr="00EE12E4">
        <w:rPr>
          <w:rFonts w:ascii="Times New Roman" w:eastAsia="Times New Roman" w:hAnsi="Times New Roman" w:cs="Times New Roman"/>
          <w:color w:val="000000" w:themeColor="text1"/>
          <w:sz w:val="28"/>
          <w:szCs w:val="28"/>
          <w:lang w:val="uk-UA"/>
        </w:rPr>
        <w:t xml:space="preserve"> цього емоційного стану: виражено більше інших – а; виражено сильно – б; виражено дуже сильно – в. </w:t>
      </w:r>
    </w:p>
    <w:p w:rsidR="000C4B6F" w:rsidRPr="00EE12E4" w:rsidRDefault="000C4B6F" w:rsidP="000C4B6F">
      <w:pPr>
        <w:pStyle w:val="a5"/>
        <w:spacing w:before="0" w:beforeAutospacing="0" w:after="0" w:afterAutospacing="0" w:line="360" w:lineRule="auto"/>
        <w:ind w:firstLine="709"/>
        <w:jc w:val="both"/>
        <w:rPr>
          <w:color w:val="000000" w:themeColor="text1"/>
          <w:sz w:val="28"/>
          <w:szCs w:val="28"/>
          <w:lang w:val="uk-UA"/>
        </w:rPr>
      </w:pPr>
      <w:r w:rsidRPr="00EE12E4">
        <w:rPr>
          <w:color w:val="000000" w:themeColor="text1"/>
          <w:sz w:val="28"/>
          <w:szCs w:val="28"/>
          <w:lang w:val="uk-UA"/>
        </w:rPr>
        <w:t>Обробка результатів:</w:t>
      </w:r>
    </w:p>
    <w:p w:rsidR="000C4B6F" w:rsidRPr="00EE12E4" w:rsidRDefault="000C4B6F" w:rsidP="000C4B6F">
      <w:pPr>
        <w:pStyle w:val="a5"/>
        <w:spacing w:before="0" w:beforeAutospacing="0" w:after="0" w:afterAutospacing="0" w:line="360" w:lineRule="auto"/>
        <w:ind w:firstLine="709"/>
        <w:jc w:val="both"/>
        <w:rPr>
          <w:color w:val="000000" w:themeColor="text1"/>
          <w:sz w:val="28"/>
          <w:szCs w:val="28"/>
        </w:rPr>
      </w:pPr>
      <w:r w:rsidRPr="00EE12E4">
        <w:rPr>
          <w:color w:val="000000" w:themeColor="text1"/>
          <w:sz w:val="28"/>
          <w:szCs w:val="28"/>
          <w:lang w:val="uk-UA"/>
        </w:rPr>
        <w:t>П</w:t>
      </w:r>
      <w:proofErr w:type="spellStart"/>
      <w:r w:rsidRPr="00EE12E4">
        <w:rPr>
          <w:color w:val="000000" w:themeColor="text1"/>
          <w:sz w:val="28"/>
          <w:szCs w:val="28"/>
        </w:rPr>
        <w:t>ронумерован</w:t>
      </w:r>
      <w:r w:rsidRPr="00EE12E4">
        <w:rPr>
          <w:color w:val="000000" w:themeColor="text1"/>
          <w:sz w:val="28"/>
          <w:szCs w:val="28"/>
          <w:lang w:val="uk-UA"/>
        </w:rPr>
        <w:t>им</w:t>
      </w:r>
      <w:proofErr w:type="spellEnd"/>
      <w:r w:rsidRPr="00EE12E4">
        <w:rPr>
          <w:color w:val="000000" w:themeColor="text1"/>
          <w:sz w:val="28"/>
          <w:szCs w:val="28"/>
        </w:rPr>
        <w:t xml:space="preserve"> маскам </w:t>
      </w:r>
      <w:proofErr w:type="spellStart"/>
      <w:r w:rsidRPr="00EE12E4">
        <w:rPr>
          <w:color w:val="000000" w:themeColor="text1"/>
          <w:sz w:val="28"/>
          <w:szCs w:val="28"/>
        </w:rPr>
        <w:t>відповідають</w:t>
      </w:r>
      <w:proofErr w:type="spellEnd"/>
      <w:r w:rsidRPr="00EE12E4">
        <w:rPr>
          <w:color w:val="000000" w:themeColor="text1"/>
          <w:sz w:val="28"/>
          <w:szCs w:val="28"/>
        </w:rPr>
        <w:t xml:space="preserve"> </w:t>
      </w:r>
      <w:r w:rsidRPr="00EE12E4">
        <w:rPr>
          <w:color w:val="000000" w:themeColor="text1"/>
          <w:sz w:val="28"/>
          <w:szCs w:val="28"/>
          <w:lang w:val="uk-UA"/>
        </w:rPr>
        <w:t>такі</w:t>
      </w:r>
      <w:r w:rsidRPr="00EE12E4">
        <w:rPr>
          <w:color w:val="000000" w:themeColor="text1"/>
          <w:sz w:val="28"/>
          <w:szCs w:val="28"/>
        </w:rPr>
        <w:t xml:space="preserve"> </w:t>
      </w:r>
      <w:proofErr w:type="spellStart"/>
      <w:r w:rsidRPr="00EE12E4">
        <w:rPr>
          <w:color w:val="000000" w:themeColor="text1"/>
          <w:sz w:val="28"/>
          <w:szCs w:val="28"/>
        </w:rPr>
        <w:t>емоційні</w:t>
      </w:r>
      <w:proofErr w:type="spellEnd"/>
      <w:r w:rsidRPr="00EE12E4">
        <w:rPr>
          <w:color w:val="000000" w:themeColor="text1"/>
          <w:sz w:val="28"/>
          <w:szCs w:val="28"/>
        </w:rPr>
        <w:t xml:space="preserve"> </w:t>
      </w:r>
      <w:proofErr w:type="spellStart"/>
      <w:r w:rsidRPr="00EE12E4">
        <w:rPr>
          <w:color w:val="000000" w:themeColor="text1"/>
          <w:sz w:val="28"/>
          <w:szCs w:val="28"/>
        </w:rPr>
        <w:t>стани</w:t>
      </w:r>
      <w:proofErr w:type="spellEnd"/>
      <w:r w:rsidRPr="00EE12E4">
        <w:rPr>
          <w:color w:val="000000" w:themeColor="text1"/>
          <w:sz w:val="28"/>
          <w:szCs w:val="28"/>
        </w:rPr>
        <w:t>:</w:t>
      </w:r>
    </w:p>
    <w:p w:rsidR="000C4B6F" w:rsidRPr="00EE12E4" w:rsidRDefault="000C4B6F" w:rsidP="000C4B6F">
      <w:pPr>
        <w:ind w:left="1429"/>
        <w:jc w:val="both"/>
        <w:rPr>
          <w:rFonts w:ascii="Times New Roman" w:hAnsi="Times New Roman" w:cs="Times New Roman"/>
          <w:color w:val="000000" w:themeColor="text1"/>
          <w:sz w:val="28"/>
          <w:szCs w:val="28"/>
        </w:rPr>
      </w:pPr>
      <w:r w:rsidRPr="00EE12E4">
        <w:rPr>
          <w:rFonts w:ascii="Times New Roman" w:hAnsi="Times New Roman" w:cs="Times New Roman"/>
          <w:color w:val="000000" w:themeColor="text1"/>
          <w:sz w:val="28"/>
          <w:szCs w:val="28"/>
        </w:rPr>
        <w:t xml:space="preserve">1) </w:t>
      </w:r>
      <w:proofErr w:type="spellStart"/>
      <w:r w:rsidRPr="00EE12E4">
        <w:rPr>
          <w:rFonts w:ascii="Times New Roman" w:hAnsi="Times New Roman" w:cs="Times New Roman"/>
          <w:color w:val="000000" w:themeColor="text1"/>
          <w:sz w:val="28"/>
          <w:szCs w:val="28"/>
        </w:rPr>
        <w:t>спокійне</w:t>
      </w:r>
      <w:proofErr w:type="spellEnd"/>
      <w:r w:rsidRPr="00EE12E4">
        <w:rPr>
          <w:rFonts w:ascii="Times New Roman" w:hAnsi="Times New Roman" w:cs="Times New Roman"/>
          <w:color w:val="000000" w:themeColor="text1"/>
          <w:sz w:val="28"/>
          <w:szCs w:val="28"/>
        </w:rPr>
        <w:t xml:space="preserve">, </w:t>
      </w:r>
      <w:proofErr w:type="spellStart"/>
      <w:r w:rsidRPr="00EE12E4">
        <w:rPr>
          <w:rFonts w:ascii="Times New Roman" w:hAnsi="Times New Roman" w:cs="Times New Roman"/>
          <w:color w:val="000000" w:themeColor="text1"/>
          <w:sz w:val="28"/>
          <w:szCs w:val="28"/>
        </w:rPr>
        <w:t>урівноважене</w:t>
      </w:r>
      <w:proofErr w:type="spellEnd"/>
      <w:r w:rsidRPr="00EE12E4">
        <w:rPr>
          <w:rFonts w:ascii="Times New Roman" w:hAnsi="Times New Roman" w:cs="Times New Roman"/>
          <w:color w:val="000000" w:themeColor="text1"/>
          <w:sz w:val="28"/>
          <w:szCs w:val="28"/>
        </w:rPr>
        <w:t>;</w:t>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rPr>
        <w:t xml:space="preserve">6) </w:t>
      </w:r>
      <w:proofErr w:type="spellStart"/>
      <w:r w:rsidRPr="00EE12E4">
        <w:rPr>
          <w:rFonts w:ascii="Times New Roman" w:hAnsi="Times New Roman" w:cs="Times New Roman"/>
          <w:color w:val="000000" w:themeColor="text1"/>
          <w:sz w:val="28"/>
          <w:szCs w:val="28"/>
        </w:rPr>
        <w:t>незадоволене</w:t>
      </w:r>
      <w:proofErr w:type="spellEnd"/>
      <w:r w:rsidRPr="00EE12E4">
        <w:rPr>
          <w:rFonts w:ascii="Times New Roman" w:hAnsi="Times New Roman" w:cs="Times New Roman"/>
          <w:color w:val="000000" w:themeColor="text1"/>
          <w:sz w:val="28"/>
          <w:szCs w:val="28"/>
        </w:rPr>
        <w:t>;</w:t>
      </w:r>
    </w:p>
    <w:p w:rsidR="000C4B6F" w:rsidRPr="00EE12E4" w:rsidRDefault="000C4B6F" w:rsidP="000C4B6F">
      <w:pPr>
        <w:ind w:left="1429"/>
        <w:jc w:val="both"/>
        <w:rPr>
          <w:rFonts w:ascii="Times New Roman" w:hAnsi="Times New Roman" w:cs="Times New Roman"/>
          <w:color w:val="000000" w:themeColor="text1"/>
          <w:sz w:val="28"/>
          <w:szCs w:val="28"/>
        </w:rPr>
      </w:pPr>
      <w:r w:rsidRPr="00EE12E4">
        <w:rPr>
          <w:rFonts w:ascii="Times New Roman" w:hAnsi="Times New Roman" w:cs="Times New Roman"/>
          <w:color w:val="000000" w:themeColor="text1"/>
          <w:sz w:val="28"/>
          <w:szCs w:val="28"/>
        </w:rPr>
        <w:t xml:space="preserve">2) </w:t>
      </w:r>
      <w:proofErr w:type="spellStart"/>
      <w:r w:rsidRPr="00EE12E4">
        <w:rPr>
          <w:rFonts w:ascii="Times New Roman" w:hAnsi="Times New Roman" w:cs="Times New Roman"/>
          <w:color w:val="000000" w:themeColor="text1"/>
          <w:sz w:val="28"/>
          <w:szCs w:val="28"/>
        </w:rPr>
        <w:t>світле</w:t>
      </w:r>
      <w:proofErr w:type="spellEnd"/>
      <w:r w:rsidRPr="00EE12E4">
        <w:rPr>
          <w:rFonts w:ascii="Times New Roman" w:hAnsi="Times New Roman" w:cs="Times New Roman"/>
          <w:color w:val="000000" w:themeColor="text1"/>
          <w:sz w:val="28"/>
          <w:szCs w:val="28"/>
        </w:rPr>
        <w:t xml:space="preserve">, </w:t>
      </w:r>
      <w:proofErr w:type="spellStart"/>
      <w:r w:rsidRPr="00EE12E4">
        <w:rPr>
          <w:rFonts w:ascii="Times New Roman" w:hAnsi="Times New Roman" w:cs="Times New Roman"/>
          <w:color w:val="000000" w:themeColor="text1"/>
          <w:sz w:val="28"/>
          <w:szCs w:val="28"/>
        </w:rPr>
        <w:t>приємне</w:t>
      </w:r>
      <w:proofErr w:type="spellEnd"/>
      <w:r w:rsidRPr="00EE12E4">
        <w:rPr>
          <w:rFonts w:ascii="Times New Roman" w:hAnsi="Times New Roman" w:cs="Times New Roman"/>
          <w:color w:val="000000" w:themeColor="text1"/>
          <w:sz w:val="28"/>
          <w:szCs w:val="28"/>
        </w:rPr>
        <w:t>;</w:t>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rPr>
        <w:t xml:space="preserve">7) </w:t>
      </w:r>
      <w:proofErr w:type="spellStart"/>
      <w:r w:rsidRPr="00EE12E4">
        <w:rPr>
          <w:rFonts w:ascii="Times New Roman" w:hAnsi="Times New Roman" w:cs="Times New Roman"/>
          <w:color w:val="000000" w:themeColor="text1"/>
          <w:sz w:val="28"/>
          <w:szCs w:val="28"/>
        </w:rPr>
        <w:t>дрімотне</w:t>
      </w:r>
      <w:proofErr w:type="spellEnd"/>
      <w:r w:rsidRPr="00EE12E4">
        <w:rPr>
          <w:rFonts w:ascii="Times New Roman" w:hAnsi="Times New Roman" w:cs="Times New Roman"/>
          <w:color w:val="000000" w:themeColor="text1"/>
          <w:sz w:val="28"/>
          <w:szCs w:val="28"/>
        </w:rPr>
        <w:t>;</w:t>
      </w:r>
    </w:p>
    <w:p w:rsidR="000C4B6F" w:rsidRPr="00EE12E4" w:rsidRDefault="000C4B6F" w:rsidP="000C4B6F">
      <w:pPr>
        <w:ind w:left="1429"/>
        <w:jc w:val="both"/>
        <w:rPr>
          <w:rFonts w:ascii="Times New Roman" w:hAnsi="Times New Roman" w:cs="Times New Roman"/>
          <w:color w:val="000000" w:themeColor="text1"/>
          <w:sz w:val="28"/>
          <w:szCs w:val="28"/>
        </w:rPr>
      </w:pPr>
      <w:r w:rsidRPr="00EE12E4">
        <w:rPr>
          <w:rFonts w:ascii="Times New Roman" w:hAnsi="Times New Roman" w:cs="Times New Roman"/>
          <w:color w:val="000000" w:themeColor="text1"/>
          <w:sz w:val="28"/>
          <w:szCs w:val="28"/>
        </w:rPr>
        <w:t xml:space="preserve">3) </w:t>
      </w:r>
      <w:proofErr w:type="spellStart"/>
      <w:r w:rsidRPr="00EE12E4">
        <w:rPr>
          <w:rFonts w:ascii="Times New Roman" w:hAnsi="Times New Roman" w:cs="Times New Roman"/>
          <w:color w:val="000000" w:themeColor="text1"/>
          <w:sz w:val="28"/>
          <w:szCs w:val="28"/>
        </w:rPr>
        <w:t>байдуже</w:t>
      </w:r>
      <w:proofErr w:type="spellEnd"/>
      <w:r w:rsidRPr="00EE12E4">
        <w:rPr>
          <w:rFonts w:ascii="Times New Roman" w:hAnsi="Times New Roman" w:cs="Times New Roman"/>
          <w:color w:val="000000" w:themeColor="text1"/>
          <w:sz w:val="28"/>
          <w:szCs w:val="28"/>
        </w:rPr>
        <w:t>;</w:t>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rPr>
        <w:t xml:space="preserve">8) </w:t>
      </w:r>
      <w:proofErr w:type="spellStart"/>
      <w:r w:rsidRPr="00EE12E4">
        <w:rPr>
          <w:rFonts w:ascii="Times New Roman" w:hAnsi="Times New Roman" w:cs="Times New Roman"/>
          <w:color w:val="000000" w:themeColor="text1"/>
          <w:sz w:val="28"/>
          <w:szCs w:val="28"/>
        </w:rPr>
        <w:t>захоплене</w:t>
      </w:r>
      <w:proofErr w:type="spellEnd"/>
      <w:r w:rsidRPr="00EE12E4">
        <w:rPr>
          <w:rFonts w:ascii="Times New Roman" w:hAnsi="Times New Roman" w:cs="Times New Roman"/>
          <w:color w:val="000000" w:themeColor="text1"/>
          <w:sz w:val="28"/>
          <w:szCs w:val="28"/>
        </w:rPr>
        <w:t>;</w:t>
      </w:r>
    </w:p>
    <w:p w:rsidR="000C4B6F" w:rsidRPr="00EE12E4" w:rsidRDefault="000C4B6F" w:rsidP="000C4B6F">
      <w:pPr>
        <w:ind w:left="1429"/>
        <w:jc w:val="both"/>
        <w:rPr>
          <w:rFonts w:ascii="Times New Roman" w:hAnsi="Times New Roman" w:cs="Times New Roman"/>
          <w:color w:val="000000" w:themeColor="text1"/>
          <w:sz w:val="28"/>
          <w:szCs w:val="28"/>
        </w:rPr>
      </w:pPr>
      <w:r w:rsidRPr="00EE12E4">
        <w:rPr>
          <w:rFonts w:ascii="Times New Roman" w:hAnsi="Times New Roman" w:cs="Times New Roman"/>
          <w:color w:val="000000" w:themeColor="text1"/>
          <w:sz w:val="28"/>
          <w:szCs w:val="28"/>
        </w:rPr>
        <w:t xml:space="preserve">4) </w:t>
      </w:r>
      <w:proofErr w:type="spellStart"/>
      <w:r w:rsidRPr="00EE12E4">
        <w:rPr>
          <w:rFonts w:ascii="Times New Roman" w:hAnsi="Times New Roman" w:cs="Times New Roman"/>
          <w:color w:val="000000" w:themeColor="text1"/>
          <w:sz w:val="28"/>
          <w:szCs w:val="28"/>
        </w:rPr>
        <w:t>нудне</w:t>
      </w:r>
      <w:proofErr w:type="spellEnd"/>
      <w:r w:rsidRPr="00EE12E4">
        <w:rPr>
          <w:rFonts w:ascii="Times New Roman" w:hAnsi="Times New Roman" w:cs="Times New Roman"/>
          <w:color w:val="000000" w:themeColor="text1"/>
          <w:sz w:val="28"/>
          <w:szCs w:val="28"/>
        </w:rPr>
        <w:t>;</w:t>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lang w:val="uk-UA"/>
        </w:rPr>
        <w:tab/>
      </w:r>
      <w:r w:rsidRPr="00EE12E4">
        <w:rPr>
          <w:rFonts w:ascii="Times New Roman" w:hAnsi="Times New Roman" w:cs="Times New Roman"/>
          <w:color w:val="000000" w:themeColor="text1"/>
          <w:sz w:val="28"/>
          <w:szCs w:val="28"/>
        </w:rPr>
        <w:t xml:space="preserve">9) </w:t>
      </w:r>
      <w:proofErr w:type="spellStart"/>
      <w:r w:rsidRPr="00EE12E4">
        <w:rPr>
          <w:rFonts w:ascii="Times New Roman" w:hAnsi="Times New Roman" w:cs="Times New Roman"/>
          <w:color w:val="000000" w:themeColor="text1"/>
          <w:sz w:val="28"/>
          <w:szCs w:val="28"/>
        </w:rPr>
        <w:t>пересичене</w:t>
      </w:r>
      <w:proofErr w:type="spellEnd"/>
      <w:r w:rsidRPr="00EE12E4">
        <w:rPr>
          <w:rFonts w:ascii="Times New Roman" w:hAnsi="Times New Roman" w:cs="Times New Roman"/>
          <w:color w:val="000000" w:themeColor="text1"/>
          <w:sz w:val="28"/>
          <w:szCs w:val="28"/>
        </w:rPr>
        <w:t>.</w:t>
      </w:r>
    </w:p>
    <w:p w:rsidR="000C4B6F" w:rsidRPr="00EE12E4" w:rsidRDefault="000C4B6F" w:rsidP="000C4B6F">
      <w:pPr>
        <w:ind w:left="1429"/>
        <w:jc w:val="both"/>
        <w:rPr>
          <w:rFonts w:ascii="Times New Roman" w:hAnsi="Times New Roman" w:cs="Times New Roman"/>
          <w:color w:val="000000" w:themeColor="text1"/>
          <w:sz w:val="28"/>
          <w:szCs w:val="28"/>
        </w:rPr>
      </w:pPr>
      <w:r w:rsidRPr="00EE12E4">
        <w:rPr>
          <w:rFonts w:ascii="Times New Roman" w:hAnsi="Times New Roman" w:cs="Times New Roman"/>
          <w:color w:val="000000" w:themeColor="text1"/>
          <w:sz w:val="28"/>
          <w:szCs w:val="28"/>
        </w:rPr>
        <w:t xml:space="preserve">5) </w:t>
      </w:r>
      <w:proofErr w:type="spellStart"/>
      <w:r w:rsidRPr="00EE12E4">
        <w:rPr>
          <w:rFonts w:ascii="Times New Roman" w:hAnsi="Times New Roman" w:cs="Times New Roman"/>
          <w:color w:val="000000" w:themeColor="text1"/>
          <w:sz w:val="28"/>
          <w:szCs w:val="28"/>
        </w:rPr>
        <w:t>радісне</w:t>
      </w:r>
      <w:proofErr w:type="spellEnd"/>
      <w:r w:rsidRPr="00EE12E4">
        <w:rPr>
          <w:rFonts w:ascii="Times New Roman" w:hAnsi="Times New Roman" w:cs="Times New Roman"/>
          <w:color w:val="000000" w:themeColor="text1"/>
          <w:sz w:val="28"/>
          <w:szCs w:val="28"/>
        </w:rPr>
        <w:t>;</w:t>
      </w:r>
    </w:p>
    <w:p w:rsidR="000C4B6F" w:rsidRPr="00EE12E4" w:rsidRDefault="000C4B6F" w:rsidP="000C4B6F">
      <w:pPr>
        <w:rPr>
          <w:rFonts w:ascii="Arial" w:hAnsi="Arial" w:cs="Arial"/>
          <w:color w:val="000000" w:themeColor="text1"/>
          <w:sz w:val="23"/>
          <w:szCs w:val="23"/>
        </w:rPr>
      </w:pPr>
      <w:r w:rsidRPr="00EE12E4">
        <w:rPr>
          <w:rStyle w:val="articleseperator"/>
          <w:rFonts w:ascii="Arial" w:hAnsi="Arial" w:cs="Arial"/>
          <w:color w:val="000000" w:themeColor="text1"/>
          <w:sz w:val="23"/>
          <w:szCs w:val="23"/>
        </w:rPr>
        <w:t> </w:t>
      </w:r>
    </w:p>
    <w:p w:rsidR="000C4B6F" w:rsidRPr="00EE12E4" w:rsidRDefault="000C4B6F" w:rsidP="000C4B6F">
      <w:pPr>
        <w:ind w:firstLine="709"/>
        <w:jc w:val="center"/>
        <w:rPr>
          <w:rFonts w:ascii="Times New Roman" w:hAnsi="Times New Roman" w:cs="Times New Roman"/>
          <w:b/>
          <w:i/>
          <w:iCs/>
          <w:color w:val="000000" w:themeColor="text1"/>
          <w:sz w:val="28"/>
          <w:szCs w:val="28"/>
          <w:lang w:val="uk-UA"/>
        </w:rPr>
      </w:pPr>
      <w:r w:rsidRPr="00EE12E4">
        <w:rPr>
          <w:rFonts w:ascii="Times New Roman" w:hAnsi="Times New Roman" w:cs="Times New Roman"/>
          <w:b/>
          <w:i/>
          <w:iCs/>
          <w:color w:val="000000" w:themeColor="text1"/>
          <w:sz w:val="28"/>
          <w:szCs w:val="28"/>
          <w:lang w:val="uk-UA"/>
        </w:rPr>
        <w:t>Дослідницька програма</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Організаційна частина:</w:t>
      </w:r>
      <w:r w:rsidRPr="00EE12E4">
        <w:rPr>
          <w:rFonts w:ascii="Times New Roman" w:hAnsi="Times New Roman" w:cs="Times New Roman"/>
          <w:iCs/>
          <w:color w:val="000000" w:themeColor="text1"/>
          <w:sz w:val="28"/>
          <w:szCs w:val="28"/>
          <w:lang w:val="uk-UA"/>
        </w:rPr>
        <w:t xml:space="preserve"> наше дослідження проходило на базі Глухівської загальноосвітньої школи № 3.</w:t>
      </w:r>
    </w:p>
    <w:p w:rsidR="000C4B6F" w:rsidRPr="00EE12E4" w:rsidRDefault="000C4B6F" w:rsidP="000C4B6F">
      <w:pPr>
        <w:tabs>
          <w:tab w:val="left" w:leader="dot" w:pos="9356"/>
        </w:tabs>
        <w:ind w:firstLine="709"/>
        <w:jc w:val="both"/>
        <w:rPr>
          <w:rFonts w:ascii="Times New Roman" w:hAnsi="Times New Roman" w:cs="Times New Roman"/>
          <w:b/>
          <w:color w:val="000000" w:themeColor="text1"/>
          <w:sz w:val="28"/>
          <w:szCs w:val="28"/>
          <w:lang w:val="uk-UA"/>
        </w:rPr>
      </w:pPr>
      <w:r w:rsidRPr="00EE12E4">
        <w:rPr>
          <w:rFonts w:ascii="Times New Roman" w:hAnsi="Times New Roman" w:cs="Times New Roman"/>
          <w:b/>
          <w:iCs/>
          <w:color w:val="000000" w:themeColor="text1"/>
          <w:sz w:val="28"/>
          <w:szCs w:val="28"/>
          <w:lang w:val="uk-UA"/>
        </w:rPr>
        <w:t>Тема дослідження:</w:t>
      </w:r>
      <w:r w:rsidRPr="00EE12E4">
        <w:rPr>
          <w:rFonts w:ascii="Times New Roman" w:hAnsi="Times New Roman" w:cs="Times New Roman"/>
          <w:iCs/>
          <w:color w:val="000000" w:themeColor="text1"/>
          <w:sz w:val="28"/>
          <w:szCs w:val="28"/>
          <w:lang w:val="uk-UA"/>
        </w:rPr>
        <w:t xml:space="preserve"> </w:t>
      </w:r>
      <w:r w:rsidRPr="00EE12E4">
        <w:rPr>
          <w:rFonts w:ascii="Times New Roman" w:hAnsi="Times New Roman" w:cs="Times New Roman"/>
          <w:b/>
          <w:color w:val="000000" w:themeColor="text1"/>
          <w:sz w:val="28"/>
          <w:szCs w:val="28"/>
          <w:lang w:val="uk-UA"/>
        </w:rPr>
        <w:t>Вплив словесно-логічного мислення дітей молодшого шкільного віку на емоційний розвиток молодшого школяра</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Об’єкт дослідження</w:t>
      </w:r>
      <w:r w:rsidRPr="00EE12E4">
        <w:rPr>
          <w:rFonts w:ascii="Times New Roman" w:hAnsi="Times New Roman" w:cs="Times New Roman"/>
          <w:iCs/>
          <w:color w:val="000000" w:themeColor="text1"/>
          <w:sz w:val="28"/>
          <w:szCs w:val="28"/>
          <w:lang w:val="uk-UA"/>
        </w:rPr>
        <w:t>: особливості мислення молодших школярів.</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Предмет дослідження</w:t>
      </w:r>
      <w:r w:rsidRPr="00EE12E4">
        <w:rPr>
          <w:rFonts w:ascii="Times New Roman" w:hAnsi="Times New Roman" w:cs="Times New Roman"/>
          <w:iCs/>
          <w:color w:val="000000" w:themeColor="text1"/>
          <w:sz w:val="28"/>
          <w:szCs w:val="28"/>
          <w:lang w:val="uk-UA"/>
        </w:rPr>
        <w:t>: розвиток словесно-логічного мислення та емоційної сфери в учнів третього класу.</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
          <w:iCs/>
          <w:color w:val="000000" w:themeColor="text1"/>
          <w:sz w:val="28"/>
          <w:szCs w:val="28"/>
          <w:lang w:val="uk-UA"/>
        </w:rPr>
        <w:lastRenderedPageBreak/>
        <w:t>Мета дослідження</w:t>
      </w:r>
      <w:r w:rsidRPr="00EE12E4">
        <w:rPr>
          <w:rFonts w:ascii="Times New Roman" w:hAnsi="Times New Roman" w:cs="Times New Roman"/>
          <w:iCs/>
          <w:color w:val="000000" w:themeColor="text1"/>
          <w:sz w:val="28"/>
          <w:szCs w:val="28"/>
          <w:lang w:val="uk-UA"/>
        </w:rPr>
        <w:t xml:space="preserve">: теоретично </w:t>
      </w:r>
      <w:r w:rsidRPr="00EE12E4">
        <w:rPr>
          <w:rFonts w:ascii="Times New Roman" w:hAnsi="Times New Roman" w:cs="Times New Roman"/>
          <w:bCs/>
          <w:iCs/>
          <w:color w:val="000000" w:themeColor="text1"/>
          <w:sz w:val="28"/>
          <w:szCs w:val="28"/>
          <w:lang w:val="uk-UA"/>
        </w:rPr>
        <w:t>обґрунтувати та емпірично дослідити вплив словесно-логічного мислення молодших школярів на їх емоційний розвиток.</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
          <w:bCs/>
          <w:iCs/>
          <w:color w:val="000000" w:themeColor="text1"/>
          <w:sz w:val="28"/>
          <w:szCs w:val="28"/>
          <w:lang w:val="uk-UA"/>
        </w:rPr>
        <w:t>Завдання дослідження</w:t>
      </w:r>
      <w:r w:rsidRPr="00EE12E4">
        <w:rPr>
          <w:rFonts w:ascii="Times New Roman" w:hAnsi="Times New Roman" w:cs="Times New Roman"/>
          <w:bCs/>
          <w:iCs/>
          <w:color w:val="000000" w:themeColor="text1"/>
          <w:sz w:val="28"/>
          <w:szCs w:val="28"/>
          <w:lang w:val="uk-UA"/>
        </w:rPr>
        <w:t xml:space="preserve">: </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1) підібрати методики дослідження словесно-логічного мислення та емоційного стану;</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2) емпірично дослідити рівні розвитку словесно-логічного мислення та емоційного стану молодших школярів;</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3) статистичним методом виявити залежність між ними;</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4) розробити систему психолого-педагогічного супроводу розвитку словесно-логічного мислення та емоційної сфери молодших школярів.</w:t>
      </w:r>
    </w:p>
    <w:p w:rsidR="000C4B6F" w:rsidRPr="00EE12E4" w:rsidRDefault="000C4B6F" w:rsidP="000C4B6F">
      <w:pPr>
        <w:ind w:firstLine="709"/>
        <w:jc w:val="both"/>
        <w:rPr>
          <w:rFonts w:ascii="Times New Roman" w:hAnsi="Times New Roman" w:cs="Times New Roman"/>
          <w:b/>
          <w:bCs/>
          <w:iCs/>
          <w:color w:val="000000" w:themeColor="text1"/>
          <w:sz w:val="28"/>
          <w:szCs w:val="28"/>
          <w:lang w:val="uk-UA"/>
        </w:rPr>
      </w:pPr>
      <w:r w:rsidRPr="00EE12E4">
        <w:rPr>
          <w:rFonts w:ascii="Times New Roman" w:hAnsi="Times New Roman" w:cs="Times New Roman"/>
          <w:b/>
          <w:bCs/>
          <w:iCs/>
          <w:color w:val="000000" w:themeColor="text1"/>
          <w:sz w:val="28"/>
          <w:szCs w:val="28"/>
          <w:lang w:val="uk-UA"/>
        </w:rPr>
        <w:t>Методи дослідження.</w:t>
      </w:r>
      <w:r w:rsidRPr="00EE12E4">
        <w:rPr>
          <w:rFonts w:ascii="Times New Roman" w:hAnsi="Times New Roman" w:cs="Times New Roman"/>
          <w:bCs/>
          <w:iCs/>
          <w:color w:val="000000" w:themeColor="text1"/>
          <w:sz w:val="28"/>
          <w:szCs w:val="28"/>
          <w:lang w:val="uk-UA"/>
        </w:rPr>
        <w:t xml:space="preserve"> Для вирішення сформульованих у дослідженні завдань було застосовано такі методи:</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
          <w:iCs/>
          <w:color w:val="000000" w:themeColor="text1"/>
          <w:sz w:val="28"/>
          <w:szCs w:val="28"/>
          <w:lang w:val="uk-UA"/>
        </w:rPr>
        <w:t xml:space="preserve">теоретичні – </w:t>
      </w:r>
      <w:r w:rsidRPr="00EE12E4">
        <w:rPr>
          <w:rFonts w:ascii="Times New Roman" w:hAnsi="Times New Roman" w:cs="Times New Roman"/>
          <w:bCs/>
          <w:iCs/>
          <w:color w:val="000000" w:themeColor="text1"/>
          <w:sz w:val="28"/>
          <w:szCs w:val="28"/>
          <w:lang w:val="uk-UA"/>
        </w:rPr>
        <w:t xml:space="preserve">аналіз, синтез, порівняння, узагальнення, систематизація наукових досліджень із проблеми розвитку мислення та діалогічної взаємодії учнів молодшого шкільного віку; </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Cs/>
          <w:i/>
          <w:iCs/>
          <w:color w:val="000000" w:themeColor="text1"/>
          <w:sz w:val="28"/>
          <w:szCs w:val="28"/>
          <w:lang w:val="uk-UA"/>
        </w:rPr>
        <w:t>емпіричні</w:t>
      </w:r>
      <w:r w:rsidRPr="00EE12E4">
        <w:rPr>
          <w:rFonts w:ascii="Times New Roman" w:hAnsi="Times New Roman" w:cs="Times New Roman"/>
          <w:bCs/>
          <w:iCs/>
          <w:color w:val="000000" w:themeColor="text1"/>
          <w:sz w:val="28"/>
          <w:szCs w:val="28"/>
          <w:lang w:val="uk-UA"/>
        </w:rPr>
        <w:t xml:space="preserve"> – спостереження, бесіда, тестування: </w:t>
      </w:r>
      <w:r w:rsidRPr="00EE12E4">
        <w:rPr>
          <w:rFonts w:ascii="Times New Roman" w:hAnsi="Times New Roman" w:cs="Times New Roman"/>
          <w:iCs/>
          <w:color w:val="000000" w:themeColor="text1"/>
          <w:sz w:val="28"/>
          <w:szCs w:val="28"/>
          <w:lang w:val="uk-UA"/>
        </w:rPr>
        <w:t xml:space="preserve">методика </w:t>
      </w:r>
      <w:r w:rsidRPr="00EE12E4">
        <w:rPr>
          <w:rFonts w:ascii="Times New Roman" w:eastAsia="Times New Roman" w:hAnsi="Times New Roman" w:cs="Times New Roman"/>
          <w:color w:val="000000" w:themeColor="text1"/>
          <w:sz w:val="28"/>
          <w:szCs w:val="28"/>
          <w:lang w:val="uk-UA"/>
        </w:rPr>
        <w:t xml:space="preserve">вивчення словесно-логічного мислення Е. Ф. </w:t>
      </w:r>
      <w:proofErr w:type="spellStart"/>
      <w:r w:rsidRPr="00EE12E4">
        <w:rPr>
          <w:rFonts w:ascii="Times New Roman" w:eastAsia="Times New Roman" w:hAnsi="Times New Roman" w:cs="Times New Roman"/>
          <w:color w:val="000000" w:themeColor="text1"/>
          <w:sz w:val="28"/>
          <w:szCs w:val="28"/>
          <w:lang w:val="uk-UA"/>
        </w:rPr>
        <w:t>Замбацявічене</w:t>
      </w:r>
      <w:proofErr w:type="spellEnd"/>
      <w:r w:rsidRPr="00EE12E4">
        <w:rPr>
          <w:rFonts w:ascii="Times New Roman" w:eastAsia="Times New Roman" w:hAnsi="Times New Roman" w:cs="Times New Roman"/>
          <w:color w:val="000000" w:themeColor="text1"/>
          <w:sz w:val="28"/>
          <w:szCs w:val="28"/>
          <w:lang w:val="uk-UA"/>
        </w:rPr>
        <w:t xml:space="preserve"> розроблена на основі тесту структури інтелекту Р. </w:t>
      </w:r>
      <w:proofErr w:type="spellStart"/>
      <w:r w:rsidRPr="00EE12E4">
        <w:rPr>
          <w:rFonts w:ascii="Times New Roman" w:eastAsia="Times New Roman" w:hAnsi="Times New Roman" w:cs="Times New Roman"/>
          <w:color w:val="000000" w:themeColor="text1"/>
          <w:sz w:val="28"/>
          <w:szCs w:val="28"/>
          <w:lang w:val="uk-UA"/>
        </w:rPr>
        <w:t>Амтхауера</w:t>
      </w:r>
      <w:proofErr w:type="spellEnd"/>
      <w:r w:rsidRPr="00EE12E4">
        <w:rPr>
          <w:rFonts w:ascii="Times New Roman" w:eastAsia="Times New Roman" w:hAnsi="Times New Roman" w:cs="Times New Roman"/>
          <w:color w:val="000000" w:themeColor="text1"/>
          <w:sz w:val="28"/>
          <w:szCs w:val="28"/>
          <w:lang w:val="uk-UA"/>
        </w:rPr>
        <w:t xml:space="preserve">, «Дитячий варіант шкали явної тривожності» (CMAS, адаптований А.М. Прихожан), Методика М. </w:t>
      </w:r>
      <w:proofErr w:type="spellStart"/>
      <w:r w:rsidRPr="00EE12E4">
        <w:rPr>
          <w:rFonts w:ascii="Times New Roman" w:eastAsia="Times New Roman" w:hAnsi="Times New Roman" w:cs="Times New Roman"/>
          <w:color w:val="000000" w:themeColor="text1"/>
          <w:sz w:val="28"/>
          <w:szCs w:val="28"/>
          <w:lang w:val="uk-UA"/>
        </w:rPr>
        <w:t>Фетіскина</w:t>
      </w:r>
      <w:proofErr w:type="spellEnd"/>
      <w:r w:rsidRPr="00EE12E4">
        <w:rPr>
          <w:rFonts w:ascii="Times New Roman" w:eastAsia="Times New Roman" w:hAnsi="Times New Roman" w:cs="Times New Roman"/>
          <w:color w:val="000000" w:themeColor="text1"/>
          <w:sz w:val="28"/>
          <w:szCs w:val="28"/>
          <w:lang w:val="uk-UA"/>
        </w:rPr>
        <w:t xml:space="preserve"> «Візуально-асоціативна самооцінка емоційних станів»</w:t>
      </w:r>
      <w:r w:rsidRPr="00EE12E4">
        <w:rPr>
          <w:rFonts w:ascii="Times New Roman" w:hAnsi="Times New Roman" w:cs="Times New Roman"/>
          <w:iCs/>
          <w:color w:val="000000" w:themeColor="text1"/>
          <w:sz w:val="28"/>
          <w:szCs w:val="28"/>
          <w:lang w:val="uk-UA"/>
        </w:rPr>
        <w:t>.</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
          <w:iCs/>
          <w:color w:val="000000" w:themeColor="text1"/>
          <w:sz w:val="28"/>
          <w:szCs w:val="28"/>
          <w:lang w:val="uk-UA"/>
        </w:rPr>
        <w:t>методи статистичної обробки даних</w:t>
      </w:r>
      <w:r w:rsidRPr="00EE12E4">
        <w:rPr>
          <w:rFonts w:ascii="Times New Roman" w:hAnsi="Times New Roman" w:cs="Times New Roman"/>
          <w:bCs/>
          <w:iCs/>
          <w:color w:val="000000" w:themeColor="text1"/>
          <w:sz w:val="28"/>
          <w:szCs w:val="28"/>
          <w:lang w:val="uk-UA"/>
        </w:rPr>
        <w:t xml:space="preserve"> – порівняння середніх величин та статистичний аналіз тенденцій.</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 xml:space="preserve">ЗЗ: </w:t>
      </w:r>
      <w:r w:rsidRPr="00EE12E4">
        <w:rPr>
          <w:rFonts w:ascii="Times New Roman" w:hAnsi="Times New Roman" w:cs="Times New Roman"/>
          <w:iCs/>
          <w:color w:val="000000" w:themeColor="text1"/>
          <w:sz w:val="28"/>
          <w:szCs w:val="28"/>
          <w:lang w:val="uk-UA"/>
        </w:rPr>
        <w:t>словесно-логічне мислення учнів 3-го класу.</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НЗ</w:t>
      </w:r>
      <w:r w:rsidRPr="00EE12E4">
        <w:rPr>
          <w:rFonts w:ascii="Times New Roman" w:hAnsi="Times New Roman" w:cs="Times New Roman"/>
          <w:b/>
          <w:iCs/>
          <w:color w:val="000000" w:themeColor="text1"/>
          <w:sz w:val="28"/>
          <w:szCs w:val="28"/>
          <w:vertAlign w:val="subscript"/>
          <w:lang w:val="uk-UA"/>
        </w:rPr>
        <w:t>1</w:t>
      </w:r>
      <w:r w:rsidRPr="00EE12E4">
        <w:rPr>
          <w:rFonts w:ascii="Times New Roman" w:hAnsi="Times New Roman" w:cs="Times New Roman"/>
          <w:b/>
          <w:iCs/>
          <w:color w:val="000000" w:themeColor="text1"/>
          <w:sz w:val="28"/>
          <w:szCs w:val="28"/>
          <w:lang w:val="uk-UA"/>
        </w:rPr>
        <w:t>:</w:t>
      </w:r>
      <w:r w:rsidRPr="00EE12E4">
        <w:rPr>
          <w:rFonts w:ascii="Times New Roman" w:hAnsi="Times New Roman" w:cs="Times New Roman"/>
          <w:iCs/>
          <w:color w:val="000000" w:themeColor="text1"/>
          <w:sz w:val="28"/>
          <w:szCs w:val="28"/>
          <w:lang w:val="uk-UA"/>
        </w:rPr>
        <w:t xml:space="preserve"> </w:t>
      </w:r>
      <w:r w:rsidRPr="00EE12E4">
        <w:rPr>
          <w:rFonts w:ascii="Times New Roman" w:eastAsia="Times New Roman" w:hAnsi="Times New Roman" w:cs="Times New Roman"/>
          <w:color w:val="000000" w:themeColor="text1"/>
          <w:sz w:val="28"/>
          <w:szCs w:val="28"/>
          <w:lang w:val="uk-UA"/>
        </w:rPr>
        <w:t>«Дитячий варіант шкали явної тривожності»</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НЗ</w:t>
      </w:r>
      <w:r w:rsidRPr="00EE12E4">
        <w:rPr>
          <w:rFonts w:ascii="Times New Roman" w:hAnsi="Times New Roman" w:cs="Times New Roman"/>
          <w:b/>
          <w:iCs/>
          <w:color w:val="000000" w:themeColor="text1"/>
          <w:sz w:val="28"/>
          <w:szCs w:val="28"/>
          <w:vertAlign w:val="subscript"/>
          <w:lang w:val="uk-UA"/>
        </w:rPr>
        <w:t>2</w:t>
      </w:r>
      <w:r w:rsidRPr="00EE12E4">
        <w:rPr>
          <w:rFonts w:ascii="Times New Roman" w:hAnsi="Times New Roman" w:cs="Times New Roman"/>
          <w:b/>
          <w:iCs/>
          <w:color w:val="000000" w:themeColor="text1"/>
          <w:sz w:val="28"/>
          <w:szCs w:val="28"/>
          <w:lang w:val="uk-UA"/>
        </w:rPr>
        <w:t>:</w:t>
      </w:r>
      <w:r w:rsidRPr="00EE12E4">
        <w:rPr>
          <w:rFonts w:ascii="Times New Roman" w:hAnsi="Times New Roman" w:cs="Times New Roman"/>
          <w:iCs/>
          <w:color w:val="000000" w:themeColor="text1"/>
          <w:sz w:val="28"/>
          <w:szCs w:val="28"/>
          <w:lang w:val="uk-UA"/>
        </w:rPr>
        <w:t xml:space="preserve"> «</w:t>
      </w:r>
      <w:r w:rsidRPr="00EE12E4">
        <w:rPr>
          <w:rFonts w:ascii="Times New Roman" w:eastAsia="Times New Roman" w:hAnsi="Times New Roman" w:cs="Times New Roman"/>
          <w:color w:val="000000" w:themeColor="text1"/>
          <w:sz w:val="28"/>
          <w:szCs w:val="28"/>
          <w:lang w:val="uk-UA"/>
        </w:rPr>
        <w:t xml:space="preserve">Методика М. </w:t>
      </w:r>
      <w:proofErr w:type="spellStart"/>
      <w:r w:rsidRPr="00EE12E4">
        <w:rPr>
          <w:rFonts w:ascii="Times New Roman" w:eastAsia="Times New Roman" w:hAnsi="Times New Roman" w:cs="Times New Roman"/>
          <w:color w:val="000000" w:themeColor="text1"/>
          <w:sz w:val="28"/>
          <w:szCs w:val="28"/>
          <w:lang w:val="uk-UA"/>
        </w:rPr>
        <w:t>Фетіскина</w:t>
      </w:r>
      <w:proofErr w:type="spellEnd"/>
      <w:r w:rsidRPr="00EE12E4">
        <w:rPr>
          <w:rFonts w:ascii="Times New Roman" w:eastAsia="Times New Roman" w:hAnsi="Times New Roman" w:cs="Times New Roman"/>
          <w:color w:val="000000" w:themeColor="text1"/>
          <w:sz w:val="28"/>
          <w:szCs w:val="28"/>
          <w:lang w:val="uk-UA"/>
        </w:rPr>
        <w:t xml:space="preserve"> «Візуально-асоціативна самооцінка емоційних станів»</w:t>
      </w:r>
      <w:r w:rsidRPr="00EE12E4">
        <w:rPr>
          <w:rFonts w:ascii="Times New Roman" w:hAnsi="Times New Roman" w:cs="Times New Roman"/>
          <w:bCs/>
          <w:iCs/>
          <w:color w:val="000000" w:themeColor="text1"/>
          <w:sz w:val="28"/>
          <w:szCs w:val="28"/>
          <w:lang w:val="uk-UA"/>
        </w:rPr>
        <w:t>;</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НЗ</w:t>
      </w:r>
      <w:r w:rsidRPr="00EE12E4">
        <w:rPr>
          <w:rFonts w:ascii="Times New Roman" w:hAnsi="Times New Roman" w:cs="Times New Roman"/>
          <w:b/>
          <w:iCs/>
          <w:color w:val="000000" w:themeColor="text1"/>
          <w:sz w:val="28"/>
          <w:szCs w:val="28"/>
          <w:vertAlign w:val="subscript"/>
          <w:lang w:val="uk-UA"/>
        </w:rPr>
        <w:t>3</w:t>
      </w:r>
      <w:r w:rsidRPr="00EE12E4">
        <w:rPr>
          <w:rFonts w:ascii="Times New Roman" w:hAnsi="Times New Roman" w:cs="Times New Roman"/>
          <w:iCs/>
          <w:color w:val="000000" w:themeColor="text1"/>
          <w:sz w:val="28"/>
          <w:szCs w:val="28"/>
          <w:lang w:val="uk-UA"/>
        </w:rPr>
        <w:t>: методика вивчення словесно-логічного мислення (Е. Ф. </w:t>
      </w:r>
      <w:proofErr w:type="spellStart"/>
      <w:r w:rsidRPr="00EE12E4">
        <w:rPr>
          <w:rFonts w:ascii="Times New Roman" w:hAnsi="Times New Roman" w:cs="Times New Roman"/>
          <w:iCs/>
          <w:color w:val="000000" w:themeColor="text1"/>
          <w:sz w:val="28"/>
          <w:szCs w:val="28"/>
          <w:lang w:val="uk-UA"/>
        </w:rPr>
        <w:t>Замбацявічене</w:t>
      </w:r>
      <w:proofErr w:type="spellEnd"/>
      <w:r w:rsidRPr="00EE12E4">
        <w:rPr>
          <w:rFonts w:ascii="Times New Roman" w:hAnsi="Times New Roman" w:cs="Times New Roman"/>
          <w:iCs/>
          <w:color w:val="000000" w:themeColor="text1"/>
          <w:sz w:val="28"/>
          <w:szCs w:val="28"/>
          <w:lang w:val="uk-UA"/>
        </w:rPr>
        <w:t>).</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lastRenderedPageBreak/>
        <w:t>КЗ:</w:t>
      </w:r>
      <w:r w:rsidRPr="00EE12E4">
        <w:rPr>
          <w:rFonts w:ascii="Times New Roman" w:hAnsi="Times New Roman" w:cs="Times New Roman"/>
          <w:iCs/>
          <w:color w:val="000000" w:themeColor="text1"/>
          <w:sz w:val="28"/>
          <w:szCs w:val="28"/>
          <w:lang w:val="uk-UA"/>
        </w:rPr>
        <w:t xml:space="preserve"> дослідження проводиться в першу половину дня, форма проведення групова.</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 xml:space="preserve">Стратегія </w:t>
      </w:r>
      <w:proofErr w:type="spellStart"/>
      <w:r w:rsidRPr="00EE12E4">
        <w:rPr>
          <w:rFonts w:ascii="Times New Roman" w:hAnsi="Times New Roman" w:cs="Times New Roman"/>
          <w:b/>
          <w:iCs/>
          <w:color w:val="000000" w:themeColor="text1"/>
          <w:sz w:val="28"/>
          <w:szCs w:val="28"/>
          <w:lang w:val="uk-UA"/>
        </w:rPr>
        <w:t>дослідження:</w:t>
      </w:r>
      <w:r w:rsidRPr="00EE12E4">
        <w:rPr>
          <w:rFonts w:ascii="Times New Roman" w:hAnsi="Times New Roman" w:cs="Times New Roman"/>
          <w:iCs/>
          <w:color w:val="000000" w:themeColor="text1"/>
          <w:sz w:val="28"/>
          <w:szCs w:val="28"/>
          <w:lang w:val="uk-UA"/>
        </w:rPr>
        <w:t>констатувальна</w:t>
      </w:r>
      <w:proofErr w:type="spellEnd"/>
      <w:r w:rsidRPr="00EE12E4">
        <w:rPr>
          <w:rFonts w:ascii="Times New Roman" w:hAnsi="Times New Roman" w:cs="Times New Roman"/>
          <w:iCs/>
          <w:color w:val="000000" w:themeColor="text1"/>
          <w:sz w:val="28"/>
          <w:szCs w:val="28"/>
          <w:lang w:val="uk-UA"/>
        </w:rPr>
        <w:t>.</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 xml:space="preserve">План дослідження: </w:t>
      </w:r>
      <w:proofErr w:type="spellStart"/>
      <w:r w:rsidRPr="00EE12E4">
        <w:rPr>
          <w:rFonts w:ascii="Times New Roman" w:hAnsi="Times New Roman" w:cs="Times New Roman"/>
          <w:iCs/>
          <w:color w:val="000000" w:themeColor="text1"/>
          <w:sz w:val="28"/>
          <w:szCs w:val="28"/>
          <w:lang w:val="uk-UA"/>
        </w:rPr>
        <w:t>квазіекспериментальний</w:t>
      </w:r>
      <w:proofErr w:type="spellEnd"/>
      <w:r w:rsidRPr="00EE12E4">
        <w:rPr>
          <w:rFonts w:ascii="Times New Roman" w:hAnsi="Times New Roman" w:cs="Times New Roman"/>
          <w:iCs/>
          <w:color w:val="000000" w:themeColor="text1"/>
          <w:sz w:val="28"/>
          <w:szCs w:val="28"/>
          <w:lang w:val="uk-UA"/>
        </w:rPr>
        <w:t>.</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
          <w:iCs/>
          <w:color w:val="000000" w:themeColor="text1"/>
          <w:sz w:val="28"/>
          <w:szCs w:val="28"/>
          <w:lang w:val="uk-UA"/>
        </w:rPr>
        <w:t>Людські ресурси:</w:t>
      </w:r>
      <w:r w:rsidRPr="00EE12E4">
        <w:rPr>
          <w:rFonts w:ascii="Times New Roman" w:hAnsi="Times New Roman" w:cs="Times New Roman"/>
          <w:iCs/>
          <w:color w:val="000000" w:themeColor="text1"/>
          <w:sz w:val="28"/>
          <w:szCs w:val="28"/>
          <w:lang w:val="uk-UA"/>
        </w:rPr>
        <w:t xml:space="preserve"> в дослідженні задіяні діти в кількості 22 учня молодшого шкільного віку Глухівської ЗОШ №3 (3 класу).</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Матеріальні ресурси: </w:t>
      </w:r>
    </w:p>
    <w:p w:rsidR="000C4B6F" w:rsidRPr="00EE12E4" w:rsidRDefault="000C4B6F" w:rsidP="000C4B6F">
      <w:pPr>
        <w:numPr>
          <w:ilvl w:val="0"/>
          <w:numId w:val="7"/>
        </w:numPr>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Ручка;</w:t>
      </w:r>
    </w:p>
    <w:p w:rsidR="000C4B6F" w:rsidRPr="00EE12E4" w:rsidRDefault="000C4B6F" w:rsidP="000C4B6F">
      <w:pPr>
        <w:numPr>
          <w:ilvl w:val="0"/>
          <w:numId w:val="7"/>
        </w:numPr>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Листочки;</w:t>
      </w:r>
    </w:p>
    <w:p w:rsidR="000C4B6F" w:rsidRPr="00EE12E4" w:rsidRDefault="000C4B6F" w:rsidP="000C4B6F">
      <w:pPr>
        <w:numPr>
          <w:ilvl w:val="0"/>
          <w:numId w:val="7"/>
        </w:numPr>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Бланки.</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Часові ресурси: 25 хвилин.</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p>
    <w:p w:rsidR="000C4B6F" w:rsidRPr="00EE12E4" w:rsidRDefault="000C4B6F" w:rsidP="000C4B6F">
      <w:pPr>
        <w:ind w:firstLine="709"/>
        <w:jc w:val="both"/>
        <w:rPr>
          <w:rFonts w:ascii="Times New Roman" w:hAnsi="Times New Roman" w:cs="Times New Roman"/>
          <w:b/>
          <w:iCs/>
          <w:color w:val="000000" w:themeColor="text1"/>
          <w:sz w:val="28"/>
          <w:szCs w:val="28"/>
          <w:lang w:val="uk-UA"/>
        </w:rPr>
      </w:pPr>
      <w:r w:rsidRPr="00EE12E4">
        <w:rPr>
          <w:rFonts w:ascii="Times New Roman" w:hAnsi="Times New Roman" w:cs="Times New Roman"/>
          <w:b/>
          <w:iCs/>
          <w:color w:val="000000" w:themeColor="text1"/>
          <w:sz w:val="28"/>
          <w:szCs w:val="28"/>
          <w:lang w:val="uk-UA"/>
        </w:rPr>
        <w:t>2.2. Якісний та кількісний аналіз показників сформованості словесно-логічного мислення та емоційного розвитку учнів. Встановлення зв’язку між ними</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Дослідження рівня розвитку словесно-логічного мислення дітей молодшого шкільного віку показали наступні результати (Додаток Д).</w:t>
      </w:r>
    </w:p>
    <w:p w:rsidR="000C4B6F"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На першому етапі діагностики за методикою </w:t>
      </w:r>
      <w:r w:rsidRPr="00ED7FBB">
        <w:rPr>
          <w:rFonts w:ascii="Times New Roman" w:eastAsia="Times New Roman" w:hAnsi="Times New Roman" w:cs="Times New Roman"/>
          <w:color w:val="000000" w:themeColor="text1"/>
          <w:sz w:val="28"/>
          <w:szCs w:val="28"/>
          <w:lang w:val="uk-UA"/>
        </w:rPr>
        <w:t>«Дитячий варіант шкали явної тривожності»</w:t>
      </w:r>
      <w:r>
        <w:rPr>
          <w:rFonts w:ascii="Times New Roman" w:eastAsia="Times New Roman" w:hAnsi="Times New Roman" w:cs="Times New Roman"/>
          <w:color w:val="262626"/>
          <w:sz w:val="28"/>
          <w:szCs w:val="28"/>
          <w:lang w:val="uk-UA"/>
        </w:rPr>
        <w:t xml:space="preserve"> </w:t>
      </w:r>
      <w:r w:rsidRPr="00EE12E4">
        <w:rPr>
          <w:rFonts w:ascii="Times New Roman" w:hAnsi="Times New Roman" w:cs="Times New Roman"/>
          <w:bCs/>
          <w:color w:val="000000" w:themeColor="text1"/>
          <w:sz w:val="28"/>
          <w:szCs w:val="28"/>
          <w:lang w:val="uk-UA"/>
        </w:rPr>
        <w:t>були отримані такі результати: «</w:t>
      </w:r>
      <w:r>
        <w:rPr>
          <w:rFonts w:ascii="Times New Roman" w:hAnsi="Times New Roman" w:cs="Times New Roman"/>
          <w:bCs/>
          <w:color w:val="000000" w:themeColor="text1"/>
          <w:sz w:val="28"/>
          <w:szCs w:val="28"/>
          <w:lang w:val="uk-UA"/>
        </w:rPr>
        <w:t>дещо підвищений рівень</w:t>
      </w:r>
      <w:r w:rsidRPr="00EE12E4">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тривожності</w:t>
      </w:r>
      <w:r w:rsidRPr="00EE12E4">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 xml:space="preserve">виявлений у </w:t>
      </w:r>
      <w:r w:rsidRPr="00EE12E4">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12</w:t>
      </w:r>
      <w:r w:rsidRPr="00EE12E4">
        <w:rPr>
          <w:rFonts w:ascii="Times New Roman" w:hAnsi="Times New Roman" w:cs="Times New Roman"/>
          <w:bCs/>
          <w:color w:val="000000" w:themeColor="text1"/>
          <w:sz w:val="28"/>
          <w:szCs w:val="28"/>
          <w:lang w:val="uk-UA"/>
        </w:rPr>
        <w:t xml:space="preserve"> учн</w:t>
      </w:r>
      <w:r>
        <w:rPr>
          <w:rFonts w:ascii="Times New Roman" w:hAnsi="Times New Roman" w:cs="Times New Roman"/>
          <w:bCs/>
          <w:color w:val="000000" w:themeColor="text1"/>
          <w:sz w:val="28"/>
          <w:szCs w:val="28"/>
          <w:lang w:val="uk-UA"/>
        </w:rPr>
        <w:t xml:space="preserve">я (54,5%) </w:t>
      </w:r>
      <w:r w:rsidRPr="00EE12E4">
        <w:rPr>
          <w:rFonts w:ascii="Times New Roman" w:hAnsi="Times New Roman" w:cs="Times New Roman"/>
          <w:bCs/>
          <w:color w:val="000000" w:themeColor="text1"/>
          <w:sz w:val="28"/>
          <w:szCs w:val="28"/>
          <w:lang w:val="uk-UA"/>
        </w:rPr>
        <w:t>; «</w:t>
      </w:r>
      <w:r>
        <w:rPr>
          <w:rFonts w:ascii="Times New Roman" w:hAnsi="Times New Roman" w:cs="Times New Roman"/>
          <w:bCs/>
          <w:color w:val="000000" w:themeColor="text1"/>
          <w:sz w:val="28"/>
          <w:szCs w:val="28"/>
          <w:lang w:val="uk-UA"/>
        </w:rPr>
        <w:t>нормальний</w:t>
      </w:r>
      <w:r w:rsidRPr="00EE12E4">
        <w:rPr>
          <w:rFonts w:ascii="Times New Roman" w:hAnsi="Times New Roman" w:cs="Times New Roman"/>
          <w:bCs/>
          <w:color w:val="000000" w:themeColor="text1"/>
          <w:sz w:val="28"/>
          <w:szCs w:val="28"/>
          <w:lang w:val="uk-UA"/>
        </w:rPr>
        <w:t xml:space="preserve"> рівень</w:t>
      </w:r>
      <w:r>
        <w:rPr>
          <w:rFonts w:ascii="Times New Roman" w:hAnsi="Times New Roman" w:cs="Times New Roman"/>
          <w:bCs/>
          <w:color w:val="000000" w:themeColor="text1"/>
          <w:sz w:val="28"/>
          <w:szCs w:val="28"/>
          <w:lang w:val="uk-UA"/>
        </w:rPr>
        <w:t xml:space="preserve"> тривожності</w:t>
      </w:r>
      <w:r w:rsidRPr="00EE12E4">
        <w:rPr>
          <w:rFonts w:ascii="Times New Roman" w:hAnsi="Times New Roman" w:cs="Times New Roman"/>
          <w:bCs/>
          <w:color w:val="000000" w:themeColor="text1"/>
          <w:sz w:val="28"/>
          <w:szCs w:val="28"/>
          <w:lang w:val="uk-UA"/>
        </w:rPr>
        <w:t>» –</w:t>
      </w:r>
      <w:r>
        <w:rPr>
          <w:rFonts w:ascii="Times New Roman" w:hAnsi="Times New Roman" w:cs="Times New Roman"/>
          <w:bCs/>
          <w:color w:val="000000" w:themeColor="text1"/>
          <w:sz w:val="28"/>
          <w:szCs w:val="28"/>
          <w:lang w:val="uk-UA"/>
        </w:rPr>
        <w:t xml:space="preserve"> у</w:t>
      </w:r>
      <w:r w:rsidRPr="00EE12E4">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 xml:space="preserve">7 учнів (31,8%); </w:t>
      </w:r>
      <w:r w:rsidRPr="00EE12E4">
        <w:rPr>
          <w:rFonts w:ascii="Times New Roman" w:hAnsi="Times New Roman" w:cs="Times New Roman"/>
          <w:bCs/>
          <w:color w:val="000000" w:themeColor="text1"/>
          <w:sz w:val="28"/>
          <w:szCs w:val="28"/>
          <w:lang w:val="uk-UA"/>
        </w:rPr>
        <w:t>«</w:t>
      </w:r>
      <w:r>
        <w:rPr>
          <w:rFonts w:ascii="Times New Roman" w:hAnsi="Times New Roman" w:cs="Times New Roman"/>
          <w:bCs/>
          <w:color w:val="000000" w:themeColor="text1"/>
          <w:sz w:val="28"/>
          <w:szCs w:val="28"/>
          <w:lang w:val="uk-UA"/>
        </w:rPr>
        <w:t>не властивий рівень тривожності» мають</w:t>
      </w:r>
      <w:r w:rsidRPr="00EE12E4">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lang w:val="uk-UA"/>
        </w:rPr>
        <w:t xml:space="preserve">3 учнів (13,6%) </w:t>
      </w:r>
      <w:r w:rsidRPr="00EE12E4">
        <w:rPr>
          <w:rFonts w:ascii="Times New Roman" w:hAnsi="Times New Roman" w:cs="Times New Roman"/>
          <w:bCs/>
          <w:color w:val="000000" w:themeColor="text1"/>
          <w:sz w:val="28"/>
          <w:szCs w:val="28"/>
          <w:lang w:val="uk-UA"/>
        </w:rPr>
        <w:t xml:space="preserve"> (Рис.</w:t>
      </w:r>
      <w:r>
        <w:rPr>
          <w:rFonts w:ascii="Times New Roman" w:hAnsi="Times New Roman" w:cs="Times New Roman"/>
          <w:bCs/>
          <w:color w:val="000000" w:themeColor="text1"/>
          <w:sz w:val="28"/>
          <w:szCs w:val="28"/>
          <w:lang w:val="uk-UA"/>
        </w:rPr>
        <w:t>2.</w:t>
      </w:r>
      <w:r w:rsidRPr="00EE12E4">
        <w:rPr>
          <w:rFonts w:ascii="Times New Roman" w:hAnsi="Times New Roman" w:cs="Times New Roman"/>
          <w:bCs/>
          <w:color w:val="000000" w:themeColor="text1"/>
          <w:sz w:val="28"/>
          <w:szCs w:val="28"/>
          <w:lang w:val="uk-UA"/>
        </w:rPr>
        <w:t>1).</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noProof/>
          <w:color w:val="000000" w:themeColor="text1"/>
          <w:sz w:val="28"/>
          <w:szCs w:val="28"/>
          <w:lang w:val="uk-UA" w:eastAsia="uk-UA"/>
        </w:rPr>
        <w:lastRenderedPageBreak/>
        <w:drawing>
          <wp:inline distT="0" distB="0" distL="0" distR="0" wp14:anchorId="351784E4" wp14:editId="6251E0EA">
            <wp:extent cx="5486400" cy="3200400"/>
            <wp:effectExtent l="19050" t="0" r="1905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p>
    <w:p w:rsidR="000C4B6F" w:rsidRPr="001319BF" w:rsidRDefault="000C4B6F" w:rsidP="000C4B6F">
      <w:pPr>
        <w:ind w:firstLine="709"/>
        <w:jc w:val="both"/>
        <w:rPr>
          <w:rFonts w:ascii="Times New Roman" w:hAnsi="Times New Roman" w:cs="Times New Roman"/>
          <w:bCs/>
          <w:i/>
          <w:color w:val="000000" w:themeColor="text1"/>
          <w:sz w:val="28"/>
          <w:szCs w:val="28"/>
          <w:lang w:val="uk-UA"/>
        </w:rPr>
      </w:pPr>
      <w:r w:rsidRPr="00EE12E4">
        <w:rPr>
          <w:rFonts w:ascii="Times New Roman" w:hAnsi="Times New Roman" w:cs="Times New Roman"/>
          <w:bCs/>
          <w:color w:val="000000" w:themeColor="text1"/>
          <w:sz w:val="28"/>
          <w:szCs w:val="28"/>
          <w:lang w:val="uk-UA"/>
        </w:rPr>
        <w:t>Рис.</w:t>
      </w:r>
      <w:r>
        <w:rPr>
          <w:rFonts w:ascii="Times New Roman" w:hAnsi="Times New Roman" w:cs="Times New Roman"/>
          <w:bCs/>
          <w:color w:val="000000" w:themeColor="text1"/>
          <w:sz w:val="28"/>
          <w:szCs w:val="28"/>
          <w:lang w:val="uk-UA"/>
        </w:rPr>
        <w:t>2.</w:t>
      </w:r>
      <w:r w:rsidRPr="00EE12E4">
        <w:rPr>
          <w:rFonts w:ascii="Times New Roman" w:hAnsi="Times New Roman" w:cs="Times New Roman"/>
          <w:bCs/>
          <w:color w:val="000000" w:themeColor="text1"/>
          <w:sz w:val="28"/>
          <w:szCs w:val="28"/>
          <w:lang w:val="uk-UA"/>
        </w:rPr>
        <w:t xml:space="preserve">1. </w:t>
      </w:r>
      <w:r w:rsidRPr="001319BF">
        <w:rPr>
          <w:rFonts w:ascii="Times New Roman" w:hAnsi="Times New Roman" w:cs="Times New Roman"/>
          <w:bCs/>
          <w:i/>
          <w:color w:val="000000" w:themeColor="text1"/>
          <w:sz w:val="28"/>
          <w:szCs w:val="28"/>
          <w:lang w:val="uk-UA"/>
        </w:rPr>
        <w:t xml:space="preserve">Результати  за методикою </w:t>
      </w:r>
      <w:r w:rsidRPr="001319BF">
        <w:rPr>
          <w:rFonts w:ascii="Times New Roman" w:eastAsia="Times New Roman" w:hAnsi="Times New Roman" w:cs="Times New Roman"/>
          <w:i/>
          <w:color w:val="000000" w:themeColor="text1"/>
          <w:sz w:val="28"/>
          <w:szCs w:val="28"/>
          <w:lang w:val="uk-UA"/>
        </w:rPr>
        <w:t>«Дитячий варіант шкали явної тривожності»</w:t>
      </w:r>
      <w:r w:rsidRPr="001319BF">
        <w:rPr>
          <w:rFonts w:ascii="Times New Roman" w:hAnsi="Times New Roman" w:cs="Times New Roman"/>
          <w:bCs/>
          <w:i/>
          <w:color w:val="000000" w:themeColor="text1"/>
          <w:sz w:val="28"/>
          <w:szCs w:val="28"/>
          <w:lang w:val="uk-UA"/>
        </w:rPr>
        <w:t>.</w:t>
      </w:r>
    </w:p>
    <w:p w:rsidR="000C4B6F" w:rsidRDefault="000C4B6F" w:rsidP="000C4B6F">
      <w:pPr>
        <w:ind w:firstLine="709"/>
        <w:jc w:val="both"/>
        <w:rPr>
          <w:rFonts w:ascii="Times New Roman" w:hAnsi="Times New Roman" w:cs="Times New Roman"/>
          <w:bCs/>
          <w:color w:val="000000" w:themeColor="text1"/>
          <w:sz w:val="28"/>
          <w:szCs w:val="28"/>
          <w:lang w:val="uk-UA"/>
        </w:rPr>
      </w:pPr>
    </w:p>
    <w:p w:rsidR="000C4B6F" w:rsidRPr="00685B8A"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Таким чином, за результатами методики «</w:t>
      </w:r>
      <w:r w:rsidRPr="001E2829">
        <w:rPr>
          <w:rFonts w:ascii="Times New Roman" w:eastAsia="Times New Roman" w:hAnsi="Times New Roman" w:cs="Times New Roman"/>
          <w:color w:val="000000" w:themeColor="text1"/>
          <w:sz w:val="28"/>
          <w:szCs w:val="28"/>
          <w:lang w:val="uk-UA"/>
        </w:rPr>
        <w:t>Дитячий варіант шкали явної тривожності</w:t>
      </w:r>
      <w:r w:rsidRPr="001E2829">
        <w:rPr>
          <w:rFonts w:ascii="Times New Roman" w:hAnsi="Times New Roman" w:cs="Times New Roman"/>
          <w:bCs/>
          <w:color w:val="000000" w:themeColor="text1"/>
          <w:sz w:val="28"/>
          <w:szCs w:val="28"/>
          <w:lang w:val="uk-UA"/>
        </w:rPr>
        <w:t>»</w:t>
      </w:r>
      <w:r w:rsidRPr="00EE12E4">
        <w:rPr>
          <w:rFonts w:ascii="Times New Roman" w:hAnsi="Times New Roman" w:cs="Times New Roman"/>
          <w:bCs/>
          <w:color w:val="000000" w:themeColor="text1"/>
          <w:sz w:val="28"/>
          <w:szCs w:val="28"/>
          <w:lang w:val="uk-UA"/>
        </w:rPr>
        <w:t xml:space="preserve">, серед </w:t>
      </w:r>
      <w:r>
        <w:rPr>
          <w:rFonts w:ascii="Times New Roman" w:hAnsi="Times New Roman" w:cs="Times New Roman"/>
          <w:bCs/>
          <w:color w:val="000000" w:themeColor="text1"/>
          <w:sz w:val="28"/>
          <w:szCs w:val="28"/>
          <w:lang w:val="uk-UA"/>
        </w:rPr>
        <w:t>школярів</w:t>
      </w:r>
      <w:r w:rsidRPr="00EE12E4">
        <w:rPr>
          <w:rFonts w:ascii="Times New Roman" w:hAnsi="Times New Roman" w:cs="Times New Roman"/>
          <w:bCs/>
          <w:color w:val="000000" w:themeColor="text1"/>
          <w:sz w:val="28"/>
          <w:szCs w:val="28"/>
          <w:lang w:val="uk-UA"/>
        </w:rPr>
        <w:t xml:space="preserve"> переважає «</w:t>
      </w:r>
      <w:r>
        <w:rPr>
          <w:rFonts w:ascii="Times New Roman" w:hAnsi="Times New Roman" w:cs="Times New Roman"/>
          <w:bCs/>
          <w:color w:val="000000" w:themeColor="text1"/>
          <w:sz w:val="28"/>
          <w:szCs w:val="28"/>
          <w:lang w:val="uk-UA"/>
        </w:rPr>
        <w:t>підвищений</w:t>
      </w:r>
      <w:r w:rsidRPr="00EE12E4">
        <w:rPr>
          <w:rFonts w:ascii="Times New Roman" w:hAnsi="Times New Roman" w:cs="Times New Roman"/>
          <w:bCs/>
          <w:color w:val="000000" w:themeColor="text1"/>
          <w:sz w:val="28"/>
          <w:szCs w:val="28"/>
          <w:lang w:val="uk-UA"/>
        </w:rPr>
        <w:t xml:space="preserve"> рівень</w:t>
      </w:r>
      <w:r>
        <w:rPr>
          <w:rFonts w:ascii="Times New Roman" w:hAnsi="Times New Roman" w:cs="Times New Roman"/>
          <w:bCs/>
          <w:color w:val="000000" w:themeColor="text1"/>
          <w:sz w:val="28"/>
          <w:szCs w:val="28"/>
          <w:lang w:val="uk-UA"/>
        </w:rPr>
        <w:t xml:space="preserve"> тривожності</w:t>
      </w:r>
      <w:r w:rsidRPr="00EE12E4">
        <w:rPr>
          <w:rFonts w:ascii="Times New Roman" w:hAnsi="Times New Roman" w:cs="Times New Roman"/>
          <w:bCs/>
          <w:color w:val="000000" w:themeColor="text1"/>
          <w:sz w:val="28"/>
          <w:szCs w:val="28"/>
          <w:lang w:val="uk-UA"/>
        </w:rPr>
        <w:t xml:space="preserve">». </w:t>
      </w:r>
      <w:r>
        <w:rPr>
          <w:rFonts w:ascii="Times New Roman" w:hAnsi="Times New Roman" w:cs="Times New Roman"/>
          <w:color w:val="000000" w:themeColor="text1"/>
          <w:sz w:val="28"/>
          <w:szCs w:val="28"/>
          <w:shd w:val="clear" w:color="auto" w:fill="FFFFFF"/>
          <w:lang w:val="uk-UA"/>
        </w:rPr>
        <w:t xml:space="preserve">Таку тривожність можуть мати учні, які мають проблеми у сім’ї, у стосунках з однолітками. Такий рівень тривожності говорить про те, що учні </w:t>
      </w:r>
      <w:r w:rsidRPr="00685B8A">
        <w:rPr>
          <w:rFonts w:ascii="Times New Roman" w:eastAsia="Times New Roman" w:hAnsi="Times New Roman" w:cs="Times New Roman"/>
          <w:color w:val="000000"/>
          <w:sz w:val="28"/>
          <w:szCs w:val="28"/>
          <w:lang w:val="uk-UA"/>
        </w:rPr>
        <w:t>молодшого шкільного віку сприйма</w:t>
      </w:r>
      <w:r>
        <w:rPr>
          <w:rFonts w:ascii="Times New Roman" w:eastAsia="Times New Roman" w:hAnsi="Times New Roman" w:cs="Times New Roman"/>
          <w:color w:val="000000"/>
          <w:sz w:val="28"/>
          <w:szCs w:val="28"/>
          <w:lang w:val="uk-UA"/>
        </w:rPr>
        <w:t>ють</w:t>
      </w:r>
      <w:r w:rsidRPr="00685B8A">
        <w:rPr>
          <w:rFonts w:ascii="Times New Roman" w:eastAsia="Times New Roman" w:hAnsi="Times New Roman" w:cs="Times New Roman"/>
          <w:color w:val="000000"/>
          <w:sz w:val="28"/>
          <w:szCs w:val="28"/>
          <w:lang w:val="uk-UA"/>
        </w:rPr>
        <w:t xml:space="preserve"> загрозу своєму Я</w:t>
      </w:r>
      <w:r>
        <w:rPr>
          <w:rFonts w:ascii="Times New Roman" w:eastAsia="Times New Roman" w:hAnsi="Times New Roman" w:cs="Times New Roman"/>
          <w:color w:val="000000"/>
          <w:sz w:val="28"/>
          <w:szCs w:val="28"/>
          <w:lang w:val="uk-UA"/>
        </w:rPr>
        <w:t xml:space="preserve">, тобто вони </w:t>
      </w:r>
      <w:r w:rsidRPr="00685B8A">
        <w:rPr>
          <w:rFonts w:ascii="Times New Roman" w:eastAsia="Times New Roman" w:hAnsi="Times New Roman" w:cs="Times New Roman"/>
          <w:color w:val="000000"/>
          <w:sz w:val="28"/>
          <w:szCs w:val="28"/>
          <w:lang w:val="uk-UA"/>
        </w:rPr>
        <w:t>очіку</w:t>
      </w:r>
      <w:r>
        <w:rPr>
          <w:rFonts w:ascii="Times New Roman" w:eastAsia="Times New Roman" w:hAnsi="Times New Roman" w:cs="Times New Roman"/>
          <w:color w:val="000000"/>
          <w:sz w:val="28"/>
          <w:szCs w:val="28"/>
          <w:lang w:val="uk-UA"/>
        </w:rPr>
        <w:t>ють</w:t>
      </w:r>
      <w:r w:rsidRPr="00685B8A">
        <w:rPr>
          <w:rFonts w:ascii="Times New Roman" w:eastAsia="Times New Roman" w:hAnsi="Times New Roman" w:cs="Times New Roman"/>
          <w:color w:val="000000"/>
          <w:sz w:val="28"/>
          <w:szCs w:val="28"/>
          <w:lang w:val="uk-UA"/>
        </w:rPr>
        <w:t xml:space="preserve"> негативн</w:t>
      </w:r>
      <w:r>
        <w:rPr>
          <w:rFonts w:ascii="Times New Roman" w:eastAsia="Times New Roman" w:hAnsi="Times New Roman" w:cs="Times New Roman"/>
          <w:color w:val="000000"/>
          <w:sz w:val="28"/>
          <w:szCs w:val="28"/>
          <w:lang w:val="uk-UA"/>
        </w:rPr>
        <w:t>у</w:t>
      </w:r>
      <w:r w:rsidRPr="00685B8A">
        <w:rPr>
          <w:rFonts w:ascii="Times New Roman" w:eastAsia="Times New Roman" w:hAnsi="Times New Roman" w:cs="Times New Roman"/>
          <w:color w:val="000000"/>
          <w:sz w:val="28"/>
          <w:szCs w:val="28"/>
          <w:lang w:val="uk-UA"/>
        </w:rPr>
        <w:t xml:space="preserve"> оцінк</w:t>
      </w:r>
      <w:r>
        <w:rPr>
          <w:rFonts w:ascii="Times New Roman" w:eastAsia="Times New Roman" w:hAnsi="Times New Roman" w:cs="Times New Roman"/>
          <w:color w:val="000000"/>
          <w:sz w:val="28"/>
          <w:szCs w:val="28"/>
          <w:lang w:val="uk-UA"/>
        </w:rPr>
        <w:t>у</w:t>
      </w:r>
      <w:r w:rsidRPr="00685B8A">
        <w:rPr>
          <w:rFonts w:ascii="Times New Roman" w:eastAsia="Times New Roman" w:hAnsi="Times New Roman" w:cs="Times New Roman"/>
          <w:color w:val="000000"/>
          <w:sz w:val="28"/>
          <w:szCs w:val="28"/>
          <w:lang w:val="uk-UA"/>
        </w:rPr>
        <w:t xml:space="preserve"> або агресивн</w:t>
      </w:r>
      <w:r>
        <w:rPr>
          <w:rFonts w:ascii="Times New Roman" w:eastAsia="Times New Roman" w:hAnsi="Times New Roman" w:cs="Times New Roman"/>
          <w:color w:val="000000"/>
          <w:sz w:val="28"/>
          <w:szCs w:val="28"/>
          <w:lang w:val="uk-UA"/>
        </w:rPr>
        <w:t>у</w:t>
      </w:r>
      <w:r w:rsidRPr="00685B8A">
        <w:rPr>
          <w:rFonts w:ascii="Times New Roman" w:eastAsia="Times New Roman" w:hAnsi="Times New Roman" w:cs="Times New Roman"/>
          <w:color w:val="000000"/>
          <w:sz w:val="28"/>
          <w:szCs w:val="28"/>
          <w:lang w:val="uk-UA"/>
        </w:rPr>
        <w:t xml:space="preserve"> реакці</w:t>
      </w:r>
      <w:r>
        <w:rPr>
          <w:rFonts w:ascii="Times New Roman" w:eastAsia="Times New Roman" w:hAnsi="Times New Roman" w:cs="Times New Roman"/>
          <w:color w:val="000000"/>
          <w:sz w:val="28"/>
          <w:szCs w:val="28"/>
          <w:lang w:val="uk-UA"/>
        </w:rPr>
        <w:t>ю з боку оточуючих</w:t>
      </w:r>
      <w:r w:rsidRPr="00685B8A">
        <w:rPr>
          <w:rFonts w:ascii="Times New Roman" w:eastAsia="Times New Roman" w:hAnsi="Times New Roman" w:cs="Times New Roman"/>
          <w:color w:val="000000"/>
          <w:sz w:val="28"/>
          <w:szCs w:val="28"/>
          <w:lang w:val="uk-UA"/>
        </w:rPr>
        <w:t xml:space="preserve">, несприятливого до себе ставлення, загрози </w:t>
      </w:r>
      <w:r>
        <w:rPr>
          <w:rFonts w:ascii="Times New Roman" w:eastAsia="Times New Roman" w:hAnsi="Times New Roman" w:cs="Times New Roman"/>
          <w:color w:val="000000"/>
          <w:sz w:val="28"/>
          <w:szCs w:val="28"/>
          <w:lang w:val="uk-UA"/>
        </w:rPr>
        <w:t>своїй</w:t>
      </w:r>
      <w:r w:rsidRPr="00685B8A">
        <w:rPr>
          <w:rFonts w:ascii="Times New Roman" w:eastAsia="Times New Roman" w:hAnsi="Times New Roman" w:cs="Times New Roman"/>
          <w:color w:val="000000"/>
          <w:sz w:val="28"/>
          <w:szCs w:val="28"/>
          <w:lang w:val="uk-UA"/>
        </w:rPr>
        <w:t xml:space="preserve"> самоповазі, престижу в самих різних ситуаціях і реагу</w:t>
      </w:r>
      <w:r>
        <w:rPr>
          <w:rFonts w:ascii="Times New Roman" w:eastAsia="Times New Roman" w:hAnsi="Times New Roman" w:cs="Times New Roman"/>
          <w:color w:val="000000"/>
          <w:sz w:val="28"/>
          <w:szCs w:val="28"/>
          <w:lang w:val="uk-UA"/>
        </w:rPr>
        <w:t>ють</w:t>
      </w:r>
      <w:r w:rsidRPr="00685B8A">
        <w:rPr>
          <w:rFonts w:ascii="Times New Roman" w:eastAsia="Times New Roman" w:hAnsi="Times New Roman" w:cs="Times New Roman"/>
          <w:color w:val="000000"/>
          <w:sz w:val="28"/>
          <w:szCs w:val="28"/>
          <w:lang w:val="uk-UA"/>
        </w:rPr>
        <w:t xml:space="preserve"> на </w:t>
      </w:r>
      <w:r>
        <w:rPr>
          <w:rFonts w:ascii="Times New Roman" w:eastAsia="Times New Roman" w:hAnsi="Times New Roman" w:cs="Times New Roman"/>
          <w:color w:val="000000"/>
          <w:sz w:val="28"/>
          <w:szCs w:val="28"/>
          <w:lang w:val="uk-UA"/>
        </w:rPr>
        <w:t>подібні</w:t>
      </w:r>
      <w:r w:rsidRPr="00685B8A">
        <w:rPr>
          <w:rFonts w:ascii="Times New Roman" w:eastAsia="Times New Roman" w:hAnsi="Times New Roman" w:cs="Times New Roman"/>
          <w:color w:val="000000"/>
          <w:sz w:val="28"/>
          <w:szCs w:val="28"/>
          <w:lang w:val="uk-UA"/>
        </w:rPr>
        <w:t xml:space="preserve"> ситуації підвищен</w:t>
      </w:r>
      <w:r>
        <w:rPr>
          <w:rFonts w:ascii="Times New Roman" w:eastAsia="Times New Roman" w:hAnsi="Times New Roman" w:cs="Times New Roman"/>
          <w:color w:val="000000"/>
          <w:sz w:val="28"/>
          <w:szCs w:val="28"/>
          <w:lang w:val="uk-UA"/>
        </w:rPr>
        <w:t>ою</w:t>
      </w:r>
      <w:r w:rsidRPr="00685B8A">
        <w:rPr>
          <w:rFonts w:ascii="Times New Roman" w:eastAsia="Times New Roman" w:hAnsi="Times New Roman" w:cs="Times New Roman"/>
          <w:color w:val="000000"/>
          <w:sz w:val="28"/>
          <w:szCs w:val="28"/>
          <w:lang w:val="uk-UA"/>
        </w:rPr>
        <w:t xml:space="preserve"> тривожн</w:t>
      </w:r>
      <w:r>
        <w:rPr>
          <w:rFonts w:ascii="Times New Roman" w:eastAsia="Times New Roman" w:hAnsi="Times New Roman" w:cs="Times New Roman"/>
          <w:color w:val="000000"/>
          <w:sz w:val="28"/>
          <w:szCs w:val="28"/>
          <w:lang w:val="uk-UA"/>
        </w:rPr>
        <w:t>і</w:t>
      </w:r>
      <w:r w:rsidRPr="00685B8A">
        <w:rPr>
          <w:rFonts w:ascii="Times New Roman" w:eastAsia="Times New Roman" w:hAnsi="Times New Roman" w:cs="Times New Roman"/>
          <w:color w:val="000000"/>
          <w:sz w:val="28"/>
          <w:szCs w:val="28"/>
          <w:lang w:val="uk-UA"/>
        </w:rPr>
        <w:t>ст</w:t>
      </w:r>
      <w:r>
        <w:rPr>
          <w:rFonts w:ascii="Times New Roman" w:eastAsia="Times New Roman" w:hAnsi="Times New Roman" w:cs="Times New Roman"/>
          <w:color w:val="000000"/>
          <w:sz w:val="28"/>
          <w:szCs w:val="28"/>
          <w:lang w:val="uk-UA"/>
        </w:rPr>
        <w:t>ю</w:t>
      </w:r>
      <w:r w:rsidRPr="00685B8A">
        <w:rPr>
          <w:rFonts w:ascii="Times New Roman" w:eastAsia="Times New Roman" w:hAnsi="Times New Roman" w:cs="Times New Roman"/>
          <w:color w:val="000000"/>
          <w:sz w:val="28"/>
          <w:szCs w:val="28"/>
          <w:lang w:val="uk-UA"/>
        </w:rPr>
        <w:t>, напруженістю, розгубленістю, страхом, що позначається на емоційній сфері дітей</w:t>
      </w:r>
      <w:r>
        <w:rPr>
          <w:rFonts w:ascii="Times New Roman" w:eastAsia="Times New Roman" w:hAnsi="Times New Roman" w:cs="Times New Roman"/>
          <w:color w:val="000000"/>
          <w:sz w:val="28"/>
          <w:szCs w:val="28"/>
          <w:lang w:val="uk-UA"/>
        </w:rPr>
        <w:t xml:space="preserve"> і підтверджено другою </w:t>
      </w:r>
      <w:r w:rsidRPr="00AF04A5">
        <w:rPr>
          <w:rFonts w:ascii="Times New Roman" w:eastAsia="Times New Roman" w:hAnsi="Times New Roman" w:cs="Times New Roman"/>
          <w:color w:val="000000" w:themeColor="text1"/>
          <w:sz w:val="28"/>
          <w:szCs w:val="28"/>
          <w:lang w:val="uk-UA"/>
        </w:rPr>
        <w:t xml:space="preserve">методикою </w:t>
      </w:r>
      <w:r w:rsidRPr="00616AD8">
        <w:rPr>
          <w:rFonts w:ascii="Times New Roman" w:eastAsia="Times New Roman" w:hAnsi="Times New Roman" w:cs="Times New Roman"/>
          <w:color w:val="000000" w:themeColor="text1"/>
          <w:sz w:val="28"/>
          <w:szCs w:val="28"/>
          <w:lang w:val="uk-UA"/>
        </w:rPr>
        <w:t xml:space="preserve">М. </w:t>
      </w:r>
      <w:proofErr w:type="spellStart"/>
      <w:r w:rsidRPr="00616AD8">
        <w:rPr>
          <w:rFonts w:ascii="Times New Roman" w:eastAsia="Times New Roman" w:hAnsi="Times New Roman" w:cs="Times New Roman"/>
          <w:color w:val="000000" w:themeColor="text1"/>
          <w:sz w:val="28"/>
          <w:szCs w:val="28"/>
          <w:lang w:val="uk-UA"/>
        </w:rPr>
        <w:t>Фетіскина</w:t>
      </w:r>
      <w:proofErr w:type="spellEnd"/>
      <w:r w:rsidRPr="00616AD8">
        <w:rPr>
          <w:rFonts w:ascii="Times New Roman" w:eastAsia="Times New Roman" w:hAnsi="Times New Roman" w:cs="Times New Roman"/>
          <w:color w:val="000000" w:themeColor="text1"/>
          <w:sz w:val="28"/>
          <w:szCs w:val="28"/>
          <w:lang w:val="uk-UA"/>
        </w:rPr>
        <w:t xml:space="preserve"> «Візуально-асоціативна самооцінка емоційних станів»</w:t>
      </w:r>
      <w:r w:rsidRPr="00AF04A5">
        <w:rPr>
          <w:rFonts w:ascii="Times New Roman" w:eastAsia="Times New Roman" w:hAnsi="Times New Roman" w:cs="Times New Roman"/>
          <w:color w:val="000000" w:themeColor="text1"/>
          <w:sz w:val="28"/>
          <w:szCs w:val="28"/>
          <w:lang w:val="uk-UA"/>
        </w:rPr>
        <w:t>.</w:t>
      </w:r>
      <w:r w:rsidRPr="00685B8A">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Адже, в</w:t>
      </w:r>
      <w:r w:rsidRPr="00685B8A">
        <w:rPr>
          <w:rFonts w:ascii="Times New Roman" w:eastAsia="Times New Roman" w:hAnsi="Times New Roman" w:cs="Times New Roman"/>
          <w:color w:val="000000"/>
          <w:sz w:val="28"/>
          <w:szCs w:val="28"/>
          <w:lang w:val="uk-UA"/>
        </w:rPr>
        <w:t>ідомо, що передумовою виникнення тривожності, є підвищена чутливість емоційно</w:t>
      </w:r>
      <w:r>
        <w:rPr>
          <w:rFonts w:ascii="Times New Roman" w:eastAsia="Times New Roman" w:hAnsi="Times New Roman" w:cs="Times New Roman"/>
          <w:color w:val="000000"/>
          <w:sz w:val="28"/>
          <w:szCs w:val="28"/>
          <w:lang w:val="uk-UA"/>
        </w:rPr>
        <w:t>го</w:t>
      </w:r>
      <w:r w:rsidRPr="00685B8A">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стану</w:t>
      </w:r>
      <w:r w:rsidRPr="00685B8A">
        <w:rPr>
          <w:rFonts w:ascii="Times New Roman" w:eastAsia="Times New Roman" w:hAnsi="Times New Roman" w:cs="Times New Roman"/>
          <w:color w:val="000000"/>
          <w:sz w:val="28"/>
          <w:szCs w:val="28"/>
          <w:lang w:val="uk-UA"/>
        </w:rPr>
        <w:t xml:space="preserve"> молодших школярів.</w:t>
      </w:r>
    </w:p>
    <w:p w:rsidR="000C4B6F" w:rsidRDefault="000C4B6F" w:rsidP="000C4B6F">
      <w:pPr>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Трьом учням с</w:t>
      </w:r>
      <w:proofErr w:type="spellStart"/>
      <w:r w:rsidRPr="00EE12E4">
        <w:rPr>
          <w:rFonts w:ascii="Times New Roman" w:hAnsi="Times New Roman" w:cs="Times New Roman"/>
          <w:color w:val="000000" w:themeColor="text1"/>
          <w:sz w:val="28"/>
          <w:szCs w:val="28"/>
          <w:shd w:val="clear" w:color="auto" w:fill="FFFFFF"/>
        </w:rPr>
        <w:t>тан</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тривожності</w:t>
      </w:r>
      <w:proofErr w:type="spellEnd"/>
      <w:r w:rsidRPr="00EE12E4">
        <w:rPr>
          <w:rFonts w:ascii="Times New Roman" w:hAnsi="Times New Roman" w:cs="Times New Roman"/>
          <w:color w:val="000000" w:themeColor="text1"/>
          <w:sz w:val="28"/>
          <w:szCs w:val="28"/>
          <w:shd w:val="clear" w:color="auto" w:fill="FFFFFF"/>
        </w:rPr>
        <w:t xml:space="preserve"> не </w:t>
      </w:r>
      <w:proofErr w:type="spellStart"/>
      <w:r w:rsidRPr="00EE12E4">
        <w:rPr>
          <w:rFonts w:ascii="Times New Roman" w:hAnsi="Times New Roman" w:cs="Times New Roman"/>
          <w:color w:val="000000" w:themeColor="text1"/>
          <w:sz w:val="28"/>
          <w:szCs w:val="28"/>
          <w:shd w:val="clear" w:color="auto" w:fill="FFFFFF"/>
        </w:rPr>
        <w:t>властивий</w:t>
      </w:r>
      <w:proofErr w:type="spellEnd"/>
      <w:r w:rsidRPr="00EE12E4">
        <w:rPr>
          <w:rFonts w:ascii="Times New Roman" w:hAnsi="Times New Roman" w:cs="Times New Roman"/>
          <w:color w:val="000000" w:themeColor="text1"/>
          <w:sz w:val="28"/>
          <w:szCs w:val="28"/>
          <w:shd w:val="clear" w:color="auto" w:fill="FFFFFF"/>
          <w:lang w:val="uk-UA"/>
        </w:rPr>
        <w:t>.</w:t>
      </w:r>
      <w:r w:rsidRPr="00EE12E4">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Це означає, що п</w:t>
      </w:r>
      <w:proofErr w:type="spellStart"/>
      <w:r w:rsidRPr="00EE12E4">
        <w:rPr>
          <w:rFonts w:ascii="Times New Roman" w:hAnsi="Times New Roman" w:cs="Times New Roman"/>
          <w:color w:val="000000" w:themeColor="text1"/>
          <w:sz w:val="28"/>
          <w:szCs w:val="28"/>
          <w:shd w:val="clear" w:color="auto" w:fill="FFFFFF"/>
        </w:rPr>
        <w:t>одібний</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надмірний</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спокій</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може</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мати</w:t>
      </w:r>
      <w:proofErr w:type="spellEnd"/>
      <w:r w:rsidRPr="00EE12E4">
        <w:rPr>
          <w:rFonts w:ascii="Times New Roman" w:hAnsi="Times New Roman" w:cs="Times New Roman"/>
          <w:color w:val="000000" w:themeColor="text1"/>
          <w:sz w:val="28"/>
          <w:szCs w:val="28"/>
          <w:shd w:val="clear" w:color="auto" w:fill="FFFFFF"/>
        </w:rPr>
        <w:t xml:space="preserve"> і не</w:t>
      </w:r>
      <w:r w:rsidRPr="00EE12E4">
        <w:rPr>
          <w:rFonts w:ascii="Times New Roman" w:hAnsi="Times New Roman" w:cs="Times New Roman"/>
          <w:color w:val="000000" w:themeColor="text1"/>
          <w:sz w:val="28"/>
          <w:szCs w:val="28"/>
          <w:shd w:val="clear" w:color="auto" w:fill="FFFFFF"/>
          <w:lang w:val="uk-UA"/>
        </w:rPr>
        <w:t xml:space="preserve"> </w:t>
      </w:r>
      <w:proofErr w:type="spellStart"/>
      <w:r w:rsidRPr="00EE12E4">
        <w:rPr>
          <w:rFonts w:ascii="Times New Roman" w:hAnsi="Times New Roman" w:cs="Times New Roman"/>
          <w:color w:val="000000" w:themeColor="text1"/>
          <w:sz w:val="28"/>
          <w:szCs w:val="28"/>
          <w:shd w:val="clear" w:color="auto" w:fill="FFFFFF"/>
        </w:rPr>
        <w:t>мати</w:t>
      </w:r>
      <w:proofErr w:type="spellEnd"/>
      <w:r w:rsidRPr="00EE12E4">
        <w:rPr>
          <w:rFonts w:ascii="Times New Roman" w:hAnsi="Times New Roman" w:cs="Times New Roman"/>
          <w:color w:val="000000" w:themeColor="text1"/>
          <w:sz w:val="28"/>
          <w:szCs w:val="28"/>
          <w:shd w:val="clear" w:color="auto" w:fill="FFFFFF"/>
        </w:rPr>
        <w:t xml:space="preserve"> </w:t>
      </w:r>
      <w:proofErr w:type="spellStart"/>
      <w:r w:rsidRPr="00EE12E4">
        <w:rPr>
          <w:rFonts w:ascii="Times New Roman" w:hAnsi="Times New Roman" w:cs="Times New Roman"/>
          <w:color w:val="000000" w:themeColor="text1"/>
          <w:sz w:val="28"/>
          <w:szCs w:val="28"/>
          <w:shd w:val="clear" w:color="auto" w:fill="FFFFFF"/>
        </w:rPr>
        <w:t>захисного</w:t>
      </w:r>
      <w:proofErr w:type="spellEnd"/>
      <w:r w:rsidRPr="00EE12E4">
        <w:rPr>
          <w:rFonts w:ascii="Times New Roman" w:hAnsi="Times New Roman" w:cs="Times New Roman"/>
          <w:color w:val="000000" w:themeColor="text1"/>
          <w:sz w:val="28"/>
          <w:szCs w:val="28"/>
          <w:shd w:val="clear" w:color="auto" w:fill="FFFFFF"/>
        </w:rPr>
        <w:t xml:space="preserve"> характеру</w:t>
      </w:r>
      <w:r>
        <w:rPr>
          <w:rFonts w:ascii="Times New Roman" w:hAnsi="Times New Roman" w:cs="Times New Roman"/>
          <w:color w:val="000000" w:themeColor="text1"/>
          <w:sz w:val="28"/>
          <w:szCs w:val="28"/>
          <w:shd w:val="clear" w:color="auto" w:fill="FFFFFF"/>
          <w:lang w:val="uk-UA"/>
        </w:rPr>
        <w:t xml:space="preserve">, в учнів можуть виникати деякі труднощі у навчанні. У двох учнів виявлена </w:t>
      </w:r>
      <w:r w:rsidRPr="003206F2">
        <w:rPr>
          <w:rFonts w:ascii="Times New Roman" w:hAnsi="Times New Roman" w:cs="Times New Roman"/>
          <w:color w:val="000000" w:themeColor="text1"/>
          <w:sz w:val="28"/>
          <w:szCs w:val="28"/>
          <w:lang w:val="uk-UA"/>
        </w:rPr>
        <w:br/>
      </w:r>
      <w:r>
        <w:rPr>
          <w:rFonts w:ascii="Times New Roman" w:hAnsi="Times New Roman" w:cs="Times New Roman"/>
          <w:color w:val="000000" w:themeColor="text1"/>
          <w:sz w:val="28"/>
          <w:szCs w:val="28"/>
          <w:shd w:val="clear" w:color="auto" w:fill="FFFFFF"/>
          <w:lang w:val="uk-UA"/>
        </w:rPr>
        <w:lastRenderedPageBreak/>
        <w:t xml:space="preserve">нормальна </w:t>
      </w:r>
      <w:r w:rsidRPr="003206F2">
        <w:rPr>
          <w:rFonts w:ascii="Times New Roman" w:hAnsi="Times New Roman" w:cs="Times New Roman"/>
          <w:color w:val="000000" w:themeColor="text1"/>
          <w:sz w:val="28"/>
          <w:szCs w:val="28"/>
          <w:shd w:val="clear" w:color="auto" w:fill="FFFFFF"/>
          <w:lang w:val="uk-UA"/>
        </w:rPr>
        <w:t>тривожність</w:t>
      </w: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lang w:val="uk-UA"/>
        </w:rPr>
        <w:t>Такий рівень тривожності не</w:t>
      </w:r>
      <w:proofErr w:type="spellStart"/>
      <w:r w:rsidRPr="00EE12E4">
        <w:rPr>
          <w:rFonts w:ascii="Times New Roman" w:hAnsi="Times New Roman" w:cs="Times New Roman"/>
          <w:color w:val="000000" w:themeColor="text1"/>
          <w:sz w:val="28"/>
          <w:szCs w:val="28"/>
          <w:shd w:val="clear" w:color="auto" w:fill="FFFFFF"/>
        </w:rPr>
        <w:t>обхідний</w:t>
      </w:r>
      <w:proofErr w:type="spellEnd"/>
      <w:r w:rsidRPr="00EE12E4">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 xml:space="preserve">школярам </w:t>
      </w:r>
      <w:r w:rsidRPr="00EE12E4">
        <w:rPr>
          <w:rFonts w:ascii="Times New Roman" w:hAnsi="Times New Roman" w:cs="Times New Roman"/>
          <w:color w:val="000000" w:themeColor="text1"/>
          <w:sz w:val="28"/>
          <w:szCs w:val="28"/>
          <w:shd w:val="clear" w:color="auto" w:fill="FFFFFF"/>
        </w:rPr>
        <w:t xml:space="preserve">для </w:t>
      </w:r>
      <w:proofErr w:type="spellStart"/>
      <w:r w:rsidRPr="00EE12E4">
        <w:rPr>
          <w:rFonts w:ascii="Times New Roman" w:hAnsi="Times New Roman" w:cs="Times New Roman"/>
          <w:color w:val="000000" w:themeColor="text1"/>
          <w:sz w:val="28"/>
          <w:szCs w:val="28"/>
          <w:shd w:val="clear" w:color="auto" w:fill="FFFFFF"/>
        </w:rPr>
        <w:t>адаптації</w:t>
      </w:r>
      <w:proofErr w:type="spellEnd"/>
      <w:r w:rsidRPr="00EE12E4">
        <w:rPr>
          <w:rFonts w:ascii="Times New Roman" w:hAnsi="Times New Roman" w:cs="Times New Roman"/>
          <w:color w:val="000000" w:themeColor="text1"/>
          <w:sz w:val="28"/>
          <w:szCs w:val="28"/>
          <w:shd w:val="clear" w:color="auto" w:fill="FFFFFF"/>
        </w:rPr>
        <w:t xml:space="preserve"> та </w:t>
      </w:r>
      <w:proofErr w:type="spellStart"/>
      <w:r w:rsidRPr="00EE12E4">
        <w:rPr>
          <w:rFonts w:ascii="Times New Roman" w:hAnsi="Times New Roman" w:cs="Times New Roman"/>
          <w:color w:val="000000" w:themeColor="text1"/>
          <w:sz w:val="28"/>
          <w:szCs w:val="28"/>
          <w:shd w:val="clear" w:color="auto" w:fill="FFFFFF"/>
        </w:rPr>
        <w:t>продуктивної</w:t>
      </w:r>
      <w:proofErr w:type="spellEnd"/>
      <w:r w:rsidRPr="00EE12E4">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 xml:space="preserve">навчальної </w:t>
      </w:r>
      <w:proofErr w:type="spellStart"/>
      <w:r w:rsidRPr="00EE12E4">
        <w:rPr>
          <w:rFonts w:ascii="Times New Roman" w:hAnsi="Times New Roman" w:cs="Times New Roman"/>
          <w:color w:val="000000" w:themeColor="text1"/>
          <w:sz w:val="28"/>
          <w:szCs w:val="28"/>
          <w:shd w:val="clear" w:color="auto" w:fill="FFFFFF"/>
        </w:rPr>
        <w:t>діяльності</w:t>
      </w:r>
      <w:proofErr w:type="spellEnd"/>
      <w:r>
        <w:rPr>
          <w:rFonts w:ascii="Times New Roman" w:hAnsi="Times New Roman" w:cs="Times New Roman"/>
          <w:color w:val="000000" w:themeColor="text1"/>
          <w:sz w:val="28"/>
          <w:szCs w:val="28"/>
          <w:shd w:val="clear" w:color="auto" w:fill="FFFFFF"/>
          <w:lang w:val="uk-UA"/>
        </w:rPr>
        <w:t>.</w:t>
      </w:r>
    </w:p>
    <w:p w:rsidR="000C4B6F" w:rsidRPr="008756CC" w:rsidRDefault="000C4B6F" w:rsidP="000C4B6F">
      <w:pPr>
        <w:ind w:firstLine="709"/>
        <w:jc w:val="both"/>
        <w:rPr>
          <w:rFonts w:ascii="Times New Roman" w:hAnsi="Times New Roman" w:cs="Times New Roman"/>
          <w:bCs/>
          <w:color w:val="000000" w:themeColor="text1"/>
          <w:sz w:val="28"/>
          <w:szCs w:val="28"/>
          <w:lang w:val="uk-UA"/>
        </w:rPr>
      </w:pPr>
      <w:r w:rsidRPr="008756CC">
        <w:rPr>
          <w:rFonts w:ascii="Times New Roman" w:eastAsia="Times New Roman" w:hAnsi="Times New Roman" w:cs="Times New Roman"/>
          <w:color w:val="000000" w:themeColor="text1"/>
          <w:sz w:val="28"/>
          <w:szCs w:val="28"/>
          <w:lang w:val="uk-UA"/>
        </w:rPr>
        <w:t>За м</w:t>
      </w:r>
      <w:proofErr w:type="spellStart"/>
      <w:r w:rsidRPr="008756CC">
        <w:rPr>
          <w:rFonts w:ascii="Times New Roman" w:eastAsia="Times New Roman" w:hAnsi="Times New Roman" w:cs="Times New Roman"/>
          <w:color w:val="000000" w:themeColor="text1"/>
          <w:sz w:val="28"/>
          <w:szCs w:val="28"/>
        </w:rPr>
        <w:t>етодик</w:t>
      </w:r>
      <w:r w:rsidRPr="008756CC">
        <w:rPr>
          <w:rFonts w:ascii="Times New Roman" w:eastAsia="Times New Roman" w:hAnsi="Times New Roman" w:cs="Times New Roman"/>
          <w:color w:val="000000" w:themeColor="text1"/>
          <w:sz w:val="28"/>
          <w:szCs w:val="28"/>
          <w:lang w:val="uk-UA"/>
        </w:rPr>
        <w:t>ою</w:t>
      </w:r>
      <w:proofErr w:type="spellEnd"/>
      <w:r w:rsidRPr="008756CC">
        <w:rPr>
          <w:rFonts w:ascii="Times New Roman" w:eastAsia="Times New Roman" w:hAnsi="Times New Roman" w:cs="Times New Roman"/>
          <w:color w:val="000000" w:themeColor="text1"/>
          <w:sz w:val="28"/>
          <w:szCs w:val="28"/>
        </w:rPr>
        <w:t xml:space="preserve"> М.</w:t>
      </w:r>
      <w:r w:rsidRPr="008756CC">
        <w:rPr>
          <w:rFonts w:ascii="Times New Roman" w:eastAsia="Times New Roman" w:hAnsi="Times New Roman" w:cs="Times New Roman"/>
          <w:color w:val="000000" w:themeColor="text1"/>
          <w:sz w:val="28"/>
          <w:szCs w:val="28"/>
          <w:lang w:val="uk-UA"/>
        </w:rPr>
        <w:t> </w:t>
      </w:r>
      <w:proofErr w:type="spellStart"/>
      <w:r w:rsidRPr="008756CC">
        <w:rPr>
          <w:rFonts w:ascii="Times New Roman" w:eastAsia="Times New Roman" w:hAnsi="Times New Roman" w:cs="Times New Roman"/>
          <w:color w:val="000000" w:themeColor="text1"/>
          <w:sz w:val="28"/>
          <w:szCs w:val="28"/>
        </w:rPr>
        <w:t>Фетіскина</w:t>
      </w:r>
      <w:proofErr w:type="spellEnd"/>
      <w:r w:rsidRPr="008756CC">
        <w:rPr>
          <w:rFonts w:ascii="Times New Roman" w:eastAsia="Times New Roman" w:hAnsi="Times New Roman" w:cs="Times New Roman"/>
          <w:color w:val="000000" w:themeColor="text1"/>
          <w:sz w:val="28"/>
          <w:szCs w:val="28"/>
        </w:rPr>
        <w:t xml:space="preserve"> «</w:t>
      </w:r>
      <w:proofErr w:type="spellStart"/>
      <w:r w:rsidRPr="008756CC">
        <w:rPr>
          <w:rFonts w:ascii="Times New Roman" w:eastAsia="Times New Roman" w:hAnsi="Times New Roman" w:cs="Times New Roman"/>
          <w:color w:val="000000" w:themeColor="text1"/>
          <w:sz w:val="28"/>
          <w:szCs w:val="28"/>
        </w:rPr>
        <w:t>Візуально-асоціативна</w:t>
      </w:r>
      <w:proofErr w:type="spellEnd"/>
      <w:r w:rsidRPr="008756CC">
        <w:rPr>
          <w:rFonts w:ascii="Times New Roman" w:eastAsia="Times New Roman" w:hAnsi="Times New Roman" w:cs="Times New Roman"/>
          <w:color w:val="000000" w:themeColor="text1"/>
          <w:sz w:val="28"/>
          <w:szCs w:val="28"/>
        </w:rPr>
        <w:t xml:space="preserve"> </w:t>
      </w:r>
      <w:proofErr w:type="spellStart"/>
      <w:r w:rsidRPr="008756CC">
        <w:rPr>
          <w:rFonts w:ascii="Times New Roman" w:eastAsia="Times New Roman" w:hAnsi="Times New Roman" w:cs="Times New Roman"/>
          <w:color w:val="000000" w:themeColor="text1"/>
          <w:sz w:val="28"/>
          <w:szCs w:val="28"/>
        </w:rPr>
        <w:t>самооцінка</w:t>
      </w:r>
      <w:proofErr w:type="spellEnd"/>
      <w:r w:rsidRPr="008756CC">
        <w:rPr>
          <w:rFonts w:ascii="Times New Roman" w:eastAsia="Times New Roman" w:hAnsi="Times New Roman" w:cs="Times New Roman"/>
          <w:color w:val="000000" w:themeColor="text1"/>
          <w:sz w:val="28"/>
          <w:szCs w:val="28"/>
        </w:rPr>
        <w:t xml:space="preserve"> </w:t>
      </w:r>
      <w:proofErr w:type="spellStart"/>
      <w:r w:rsidRPr="008756CC">
        <w:rPr>
          <w:rFonts w:ascii="Times New Roman" w:eastAsia="Times New Roman" w:hAnsi="Times New Roman" w:cs="Times New Roman"/>
          <w:color w:val="000000" w:themeColor="text1"/>
          <w:sz w:val="28"/>
          <w:szCs w:val="28"/>
        </w:rPr>
        <w:t>емоційних</w:t>
      </w:r>
      <w:proofErr w:type="spellEnd"/>
      <w:r w:rsidRPr="008756CC">
        <w:rPr>
          <w:rFonts w:ascii="Times New Roman" w:eastAsia="Times New Roman" w:hAnsi="Times New Roman" w:cs="Times New Roman"/>
          <w:color w:val="000000" w:themeColor="text1"/>
          <w:sz w:val="28"/>
          <w:szCs w:val="28"/>
        </w:rPr>
        <w:t xml:space="preserve"> </w:t>
      </w:r>
      <w:proofErr w:type="spellStart"/>
      <w:r w:rsidRPr="008756CC">
        <w:rPr>
          <w:rFonts w:ascii="Times New Roman" w:eastAsia="Times New Roman" w:hAnsi="Times New Roman" w:cs="Times New Roman"/>
          <w:color w:val="000000" w:themeColor="text1"/>
          <w:sz w:val="28"/>
          <w:szCs w:val="28"/>
        </w:rPr>
        <w:t>станів</w:t>
      </w:r>
      <w:proofErr w:type="spellEnd"/>
      <w:r w:rsidRPr="008756CC">
        <w:rPr>
          <w:rFonts w:ascii="Times New Roman" w:eastAsia="Times New Roman" w:hAnsi="Times New Roman" w:cs="Times New Roman"/>
          <w:color w:val="000000" w:themeColor="text1"/>
          <w:sz w:val="28"/>
          <w:szCs w:val="28"/>
        </w:rPr>
        <w:t>»</w:t>
      </w:r>
      <w:r w:rsidRPr="008756CC">
        <w:rPr>
          <w:rFonts w:ascii="Times New Roman" w:eastAsia="Times New Roman" w:hAnsi="Times New Roman" w:cs="Times New Roman"/>
          <w:color w:val="000000" w:themeColor="text1"/>
          <w:sz w:val="28"/>
          <w:szCs w:val="28"/>
          <w:lang w:val="uk-UA"/>
        </w:rPr>
        <w:t xml:space="preserve"> отримані такі дані: </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Спокійний, урівноважений стан показало 5 учнів (22,7%), радісний стан показало 3 учня (13,6%), байдужий – 2 учня (9,1%), захоплений стан  – 3 учня (13,6%), світлий, приємний стан – 4 учнів (18,2%), незадоволений стан – 6 учнів (27,3%). </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Як свідчать дані діаграми 2, 23,6% учнів мають незадоволений стан та 9,1% учнів мають байдужий стан, що підтверджує вікові особливості  даного вікового періоду: учні постійно очікують загрозу своєму Я. </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Учні, які мають низький рівень тривожності виявили світлий, приємний стан. Отже, простежена залежність між рівнем тривожності і емоційним станом: чим вище тривожність, тим більш пригнічений емоційний стан молодших школярів.</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noProof/>
          <w:color w:val="000000" w:themeColor="text1"/>
          <w:sz w:val="28"/>
          <w:szCs w:val="28"/>
          <w:lang w:val="uk-UA" w:eastAsia="uk-UA"/>
        </w:rPr>
        <w:drawing>
          <wp:inline distT="0" distB="0" distL="0" distR="0" wp14:anchorId="7A2E52C9" wp14:editId="5E2AEACB">
            <wp:extent cx="5109541" cy="3077155"/>
            <wp:effectExtent l="19050" t="0" r="14909" b="894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C4B6F" w:rsidRPr="00B56562"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Рис. 2.2. </w:t>
      </w:r>
      <w:r w:rsidRPr="001319BF">
        <w:rPr>
          <w:rFonts w:ascii="Times New Roman" w:hAnsi="Times New Roman" w:cs="Times New Roman"/>
          <w:b/>
          <w:bCs/>
          <w:i/>
          <w:color w:val="000000" w:themeColor="text1"/>
          <w:sz w:val="28"/>
          <w:szCs w:val="28"/>
          <w:lang w:val="uk-UA"/>
        </w:rPr>
        <w:t xml:space="preserve">Результати дослідження за методикою </w:t>
      </w:r>
      <w:r w:rsidRPr="001319BF">
        <w:rPr>
          <w:rFonts w:ascii="Times New Roman" w:eastAsia="Times New Roman" w:hAnsi="Times New Roman" w:cs="Times New Roman"/>
          <w:b/>
          <w:i/>
          <w:color w:val="000000" w:themeColor="text1"/>
          <w:sz w:val="28"/>
          <w:szCs w:val="28"/>
        </w:rPr>
        <w:t xml:space="preserve">М. </w:t>
      </w:r>
      <w:proofErr w:type="spellStart"/>
      <w:r w:rsidRPr="001319BF">
        <w:rPr>
          <w:rFonts w:ascii="Times New Roman" w:eastAsia="Times New Roman" w:hAnsi="Times New Roman" w:cs="Times New Roman"/>
          <w:b/>
          <w:i/>
          <w:color w:val="000000" w:themeColor="text1"/>
          <w:sz w:val="28"/>
          <w:szCs w:val="28"/>
        </w:rPr>
        <w:t>Фетіскина</w:t>
      </w:r>
      <w:proofErr w:type="spellEnd"/>
      <w:r w:rsidRPr="001319BF">
        <w:rPr>
          <w:rFonts w:ascii="Times New Roman" w:eastAsia="Times New Roman" w:hAnsi="Times New Roman" w:cs="Times New Roman"/>
          <w:b/>
          <w:i/>
          <w:color w:val="000000" w:themeColor="text1"/>
          <w:sz w:val="28"/>
          <w:szCs w:val="28"/>
        </w:rPr>
        <w:t xml:space="preserve"> «</w:t>
      </w:r>
      <w:proofErr w:type="spellStart"/>
      <w:r w:rsidRPr="001319BF">
        <w:rPr>
          <w:rFonts w:ascii="Times New Roman" w:eastAsia="Times New Roman" w:hAnsi="Times New Roman" w:cs="Times New Roman"/>
          <w:b/>
          <w:i/>
          <w:color w:val="000000" w:themeColor="text1"/>
          <w:sz w:val="28"/>
          <w:szCs w:val="28"/>
        </w:rPr>
        <w:t>Візуально-асоціативна</w:t>
      </w:r>
      <w:proofErr w:type="spellEnd"/>
      <w:r w:rsidRPr="001319BF">
        <w:rPr>
          <w:rFonts w:ascii="Times New Roman" w:eastAsia="Times New Roman" w:hAnsi="Times New Roman" w:cs="Times New Roman"/>
          <w:b/>
          <w:i/>
          <w:color w:val="000000" w:themeColor="text1"/>
          <w:sz w:val="28"/>
          <w:szCs w:val="28"/>
        </w:rPr>
        <w:t xml:space="preserve"> </w:t>
      </w:r>
      <w:proofErr w:type="spellStart"/>
      <w:r w:rsidRPr="001319BF">
        <w:rPr>
          <w:rFonts w:ascii="Times New Roman" w:eastAsia="Times New Roman" w:hAnsi="Times New Roman" w:cs="Times New Roman"/>
          <w:b/>
          <w:i/>
          <w:color w:val="000000" w:themeColor="text1"/>
          <w:sz w:val="28"/>
          <w:szCs w:val="28"/>
        </w:rPr>
        <w:t>самооцінка</w:t>
      </w:r>
      <w:proofErr w:type="spellEnd"/>
      <w:r w:rsidRPr="001319BF">
        <w:rPr>
          <w:rFonts w:ascii="Times New Roman" w:eastAsia="Times New Roman" w:hAnsi="Times New Roman" w:cs="Times New Roman"/>
          <w:b/>
          <w:i/>
          <w:color w:val="000000" w:themeColor="text1"/>
          <w:sz w:val="28"/>
          <w:szCs w:val="28"/>
        </w:rPr>
        <w:t xml:space="preserve"> </w:t>
      </w:r>
      <w:proofErr w:type="spellStart"/>
      <w:r w:rsidRPr="001319BF">
        <w:rPr>
          <w:rFonts w:ascii="Times New Roman" w:eastAsia="Times New Roman" w:hAnsi="Times New Roman" w:cs="Times New Roman"/>
          <w:b/>
          <w:i/>
          <w:color w:val="000000" w:themeColor="text1"/>
          <w:sz w:val="28"/>
          <w:szCs w:val="28"/>
        </w:rPr>
        <w:t>емоційних</w:t>
      </w:r>
      <w:proofErr w:type="spellEnd"/>
      <w:r w:rsidRPr="001319BF">
        <w:rPr>
          <w:rFonts w:ascii="Times New Roman" w:eastAsia="Times New Roman" w:hAnsi="Times New Roman" w:cs="Times New Roman"/>
          <w:b/>
          <w:i/>
          <w:color w:val="000000" w:themeColor="text1"/>
          <w:sz w:val="28"/>
          <w:szCs w:val="28"/>
        </w:rPr>
        <w:t xml:space="preserve"> </w:t>
      </w:r>
      <w:proofErr w:type="spellStart"/>
      <w:r w:rsidRPr="001319BF">
        <w:rPr>
          <w:rFonts w:ascii="Times New Roman" w:eastAsia="Times New Roman" w:hAnsi="Times New Roman" w:cs="Times New Roman"/>
          <w:b/>
          <w:i/>
          <w:color w:val="000000" w:themeColor="text1"/>
          <w:sz w:val="28"/>
          <w:szCs w:val="28"/>
        </w:rPr>
        <w:t>станів</w:t>
      </w:r>
      <w:proofErr w:type="spellEnd"/>
      <w:r w:rsidRPr="001319BF">
        <w:rPr>
          <w:rFonts w:ascii="Times New Roman" w:eastAsia="Times New Roman" w:hAnsi="Times New Roman" w:cs="Times New Roman"/>
          <w:b/>
          <w:i/>
          <w:color w:val="000000" w:themeColor="text1"/>
          <w:sz w:val="28"/>
          <w:szCs w:val="28"/>
        </w:rPr>
        <w:t>»</w:t>
      </w:r>
    </w:p>
    <w:p w:rsidR="000C4B6F" w:rsidRPr="00F76113" w:rsidRDefault="000C4B6F" w:rsidP="000C4B6F">
      <w:pPr>
        <w:ind w:firstLine="709"/>
        <w:jc w:val="both"/>
        <w:rPr>
          <w:rFonts w:ascii="Times New Roman" w:hAnsi="Times New Roman" w:cs="Times New Roman"/>
          <w:bCs/>
          <w:color w:val="000000" w:themeColor="text1"/>
          <w:sz w:val="18"/>
          <w:szCs w:val="18"/>
          <w:lang w:val="uk-UA"/>
        </w:rPr>
      </w:pP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Для того щоб деталізувати уявлення про особливості розвитку словесно-логічного мислення у молодших школярів ми використали </w:t>
      </w:r>
      <w:r w:rsidRPr="00EE12E4">
        <w:rPr>
          <w:rFonts w:ascii="Times New Roman" w:hAnsi="Times New Roman" w:cs="Times New Roman"/>
          <w:bCs/>
          <w:iCs/>
          <w:color w:val="000000" w:themeColor="text1"/>
          <w:sz w:val="28"/>
          <w:szCs w:val="28"/>
          <w:lang w:val="uk-UA"/>
        </w:rPr>
        <w:t xml:space="preserve">методику вивчення </w:t>
      </w:r>
      <w:r w:rsidRPr="00EE12E4">
        <w:rPr>
          <w:rFonts w:ascii="Times New Roman" w:hAnsi="Times New Roman" w:cs="Times New Roman"/>
          <w:bCs/>
          <w:iCs/>
          <w:color w:val="000000" w:themeColor="text1"/>
          <w:sz w:val="28"/>
          <w:szCs w:val="28"/>
          <w:lang w:val="uk-UA"/>
        </w:rPr>
        <w:lastRenderedPageBreak/>
        <w:t xml:space="preserve">словесно-логічного мислення (Е. Ф. </w:t>
      </w:r>
      <w:proofErr w:type="spellStart"/>
      <w:r w:rsidRPr="00EE12E4">
        <w:rPr>
          <w:rFonts w:ascii="Times New Roman" w:hAnsi="Times New Roman" w:cs="Times New Roman"/>
          <w:bCs/>
          <w:iCs/>
          <w:color w:val="000000" w:themeColor="text1"/>
          <w:sz w:val="28"/>
          <w:szCs w:val="28"/>
          <w:lang w:val="uk-UA"/>
        </w:rPr>
        <w:t>Замбацявічене</w:t>
      </w:r>
      <w:proofErr w:type="spellEnd"/>
      <w:r w:rsidRPr="00EE12E4">
        <w:rPr>
          <w:rFonts w:ascii="Times New Roman" w:hAnsi="Times New Roman" w:cs="Times New Roman"/>
          <w:bCs/>
          <w:iCs/>
          <w:color w:val="000000" w:themeColor="text1"/>
          <w:sz w:val="28"/>
          <w:szCs w:val="28"/>
          <w:lang w:val="uk-UA"/>
        </w:rPr>
        <w:t>). Аналіз відповідей на методику засвідчив такі результати: на «високий рівень»  відповіли  4 учнів; на «середній рівень» відповіли 13 респондентів; «низький рівень» виявлено у 5 учнів (Рис.</w:t>
      </w:r>
      <w:r>
        <w:rPr>
          <w:rFonts w:ascii="Times New Roman" w:hAnsi="Times New Roman" w:cs="Times New Roman"/>
          <w:bCs/>
          <w:iCs/>
          <w:color w:val="000000" w:themeColor="text1"/>
          <w:sz w:val="28"/>
          <w:szCs w:val="28"/>
          <w:lang w:val="uk-UA"/>
        </w:rPr>
        <w:t>2.3</w:t>
      </w:r>
      <w:r w:rsidRPr="00EE12E4">
        <w:rPr>
          <w:rFonts w:ascii="Times New Roman" w:hAnsi="Times New Roman" w:cs="Times New Roman"/>
          <w:bCs/>
          <w:iCs/>
          <w:color w:val="000000" w:themeColor="text1"/>
          <w:sz w:val="28"/>
          <w:szCs w:val="28"/>
          <w:lang w:val="uk-UA"/>
        </w:rPr>
        <w:t>).</w:t>
      </w:r>
    </w:p>
    <w:p w:rsidR="000C4B6F" w:rsidRPr="00EE12E4" w:rsidRDefault="000C4B6F" w:rsidP="000C4B6F">
      <w:pPr>
        <w:jc w:val="center"/>
        <w:rPr>
          <w:rFonts w:ascii="Times New Roman" w:hAnsi="Times New Roman" w:cs="Times New Roman"/>
          <w:bCs/>
          <w:iCs/>
          <w:color w:val="000000" w:themeColor="text1"/>
          <w:sz w:val="28"/>
          <w:szCs w:val="28"/>
          <w:lang w:val="uk-UA"/>
        </w:rPr>
      </w:pPr>
      <w:r w:rsidRPr="00EE12E4">
        <w:rPr>
          <w:noProof/>
          <w:color w:val="000000" w:themeColor="text1"/>
          <w:lang w:val="uk-UA" w:eastAsia="uk-UA"/>
        </w:rPr>
        <w:drawing>
          <wp:inline distT="0" distB="0" distL="0" distR="0" wp14:anchorId="2F7E5EAA" wp14:editId="1E026F56">
            <wp:extent cx="5050735" cy="2965836"/>
            <wp:effectExtent l="19050" t="0" r="16565" b="5964"/>
            <wp:docPr id="9"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C4B6F" w:rsidRPr="00F76113" w:rsidRDefault="000C4B6F" w:rsidP="000C4B6F">
      <w:pPr>
        <w:ind w:firstLine="709"/>
        <w:jc w:val="both"/>
        <w:rPr>
          <w:rFonts w:ascii="Times New Roman" w:hAnsi="Times New Roman" w:cs="Times New Roman"/>
          <w:b/>
          <w:bCs/>
          <w:i/>
          <w:iCs/>
          <w:color w:val="000000" w:themeColor="text1"/>
          <w:sz w:val="28"/>
          <w:szCs w:val="28"/>
          <w:lang w:val="uk-UA"/>
        </w:rPr>
      </w:pPr>
      <w:r w:rsidRPr="00EE12E4">
        <w:rPr>
          <w:rFonts w:ascii="Times New Roman" w:hAnsi="Times New Roman" w:cs="Times New Roman"/>
          <w:bCs/>
          <w:iCs/>
          <w:color w:val="000000" w:themeColor="text1"/>
          <w:sz w:val="28"/>
          <w:szCs w:val="28"/>
          <w:lang w:val="uk-UA"/>
        </w:rPr>
        <w:t>Рис.</w:t>
      </w:r>
      <w:r>
        <w:rPr>
          <w:rFonts w:ascii="Times New Roman" w:hAnsi="Times New Roman" w:cs="Times New Roman"/>
          <w:bCs/>
          <w:iCs/>
          <w:color w:val="000000" w:themeColor="text1"/>
          <w:sz w:val="28"/>
          <w:szCs w:val="28"/>
          <w:lang w:val="uk-UA"/>
        </w:rPr>
        <w:t>2.3</w:t>
      </w:r>
      <w:r w:rsidRPr="00EE12E4">
        <w:rPr>
          <w:rFonts w:ascii="Times New Roman" w:hAnsi="Times New Roman" w:cs="Times New Roman"/>
          <w:bCs/>
          <w:iCs/>
          <w:color w:val="000000" w:themeColor="text1"/>
          <w:sz w:val="28"/>
          <w:szCs w:val="28"/>
          <w:lang w:val="uk-UA"/>
        </w:rPr>
        <w:t xml:space="preserve">. </w:t>
      </w:r>
      <w:r w:rsidRPr="00F76113">
        <w:rPr>
          <w:rFonts w:ascii="Times New Roman" w:hAnsi="Times New Roman" w:cs="Times New Roman"/>
          <w:b/>
          <w:bCs/>
          <w:i/>
          <w:iCs/>
          <w:color w:val="000000" w:themeColor="text1"/>
          <w:sz w:val="28"/>
          <w:szCs w:val="28"/>
          <w:lang w:val="uk-UA"/>
        </w:rPr>
        <w:t>Результати методики вивчення-словесно-логічного мислення (Е. Ф. </w:t>
      </w:r>
      <w:proofErr w:type="spellStart"/>
      <w:r w:rsidRPr="00F76113">
        <w:rPr>
          <w:rFonts w:ascii="Times New Roman" w:hAnsi="Times New Roman" w:cs="Times New Roman"/>
          <w:b/>
          <w:bCs/>
          <w:i/>
          <w:iCs/>
          <w:color w:val="000000" w:themeColor="text1"/>
          <w:sz w:val="28"/>
          <w:szCs w:val="28"/>
          <w:lang w:val="uk-UA"/>
        </w:rPr>
        <w:t>Замбацявічене</w:t>
      </w:r>
      <w:proofErr w:type="spellEnd"/>
      <w:r w:rsidRPr="00F76113">
        <w:rPr>
          <w:rFonts w:ascii="Times New Roman" w:hAnsi="Times New Roman" w:cs="Times New Roman"/>
          <w:b/>
          <w:bCs/>
          <w:i/>
          <w:iCs/>
          <w:color w:val="000000" w:themeColor="text1"/>
          <w:sz w:val="28"/>
          <w:szCs w:val="28"/>
          <w:lang w:val="uk-UA"/>
        </w:rPr>
        <w:t>).</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У ході дослідження було встановлено, що переважаючу більшість від загальної кількості відповідей</w:t>
      </w:r>
      <w:r>
        <w:rPr>
          <w:rFonts w:ascii="Times New Roman" w:hAnsi="Times New Roman" w:cs="Times New Roman"/>
          <w:bCs/>
          <w:iCs/>
          <w:color w:val="000000" w:themeColor="text1"/>
          <w:sz w:val="28"/>
          <w:szCs w:val="28"/>
          <w:lang w:val="uk-UA"/>
        </w:rPr>
        <w:t xml:space="preserve"> (59%)</w:t>
      </w:r>
      <w:r w:rsidRPr="00EE12E4">
        <w:rPr>
          <w:rFonts w:ascii="Times New Roman" w:hAnsi="Times New Roman" w:cs="Times New Roman"/>
          <w:bCs/>
          <w:iCs/>
          <w:color w:val="000000" w:themeColor="text1"/>
          <w:sz w:val="28"/>
          <w:szCs w:val="28"/>
          <w:lang w:val="uk-UA"/>
        </w:rPr>
        <w:t>, становить «середній» рівень словесно-логічного мислення. Це може свідчити про загальний розвиток операцій мислення таких як: класифікація, узагальнення та порівняння. Судження що виникають, спрямовані  на з’ясувати істинності якої-небудь думки, довести її або заперечити, перериваються, і думка залишається незавершеною. У здійсненні умовиводу викликає труднощі, у зв’язку з недостанім розвитком операцій судження та умовиводу, але загальна динаміка спрямована на покращення наявного рівня навичок, про що свідчать багаточисленні спроби  закінчити свою думку які спостерігаються у багатьох роботах.</w:t>
      </w:r>
      <w:r>
        <w:rPr>
          <w:rFonts w:ascii="Times New Roman" w:hAnsi="Times New Roman" w:cs="Times New Roman"/>
          <w:bCs/>
          <w:iCs/>
          <w:color w:val="000000" w:themeColor="text1"/>
          <w:sz w:val="28"/>
          <w:szCs w:val="28"/>
          <w:lang w:val="uk-UA"/>
        </w:rPr>
        <w:t xml:space="preserve"> У цих учнів виявлений трохи підвищений рівень тривожності і в основному незадоволений або байдужий емоційний стан</w:t>
      </w:r>
      <w:r w:rsidRPr="00EE12E4">
        <w:rPr>
          <w:rFonts w:ascii="Times New Roman" w:hAnsi="Times New Roman" w:cs="Times New Roman"/>
          <w:bCs/>
          <w:iCs/>
          <w:color w:val="000000" w:themeColor="text1"/>
          <w:sz w:val="28"/>
          <w:szCs w:val="28"/>
          <w:lang w:val="uk-UA"/>
        </w:rPr>
        <w:t>.</w:t>
      </w:r>
      <w:r>
        <w:rPr>
          <w:rFonts w:ascii="Times New Roman" w:hAnsi="Times New Roman" w:cs="Times New Roman"/>
          <w:bCs/>
          <w:iCs/>
          <w:color w:val="000000" w:themeColor="text1"/>
          <w:sz w:val="28"/>
          <w:szCs w:val="28"/>
          <w:lang w:val="uk-UA"/>
        </w:rPr>
        <w:t xml:space="preserve"> Це підтверджує висунуту гіпотезу про те, що </w:t>
      </w:r>
      <w:r w:rsidRPr="00EE12E4">
        <w:rPr>
          <w:rFonts w:ascii="Times New Roman" w:hAnsi="Times New Roman" w:cs="Times New Roman"/>
          <w:bCs/>
          <w:iCs/>
          <w:color w:val="000000" w:themeColor="text1"/>
          <w:sz w:val="28"/>
          <w:szCs w:val="28"/>
          <w:lang w:val="uk-UA"/>
        </w:rPr>
        <w:t xml:space="preserve"> </w:t>
      </w:r>
      <w:r>
        <w:rPr>
          <w:rFonts w:ascii="Times New Roman" w:hAnsi="Times New Roman" w:cs="Times New Roman"/>
          <w:bCs/>
          <w:iCs/>
          <w:color w:val="000000" w:themeColor="text1"/>
          <w:sz w:val="28"/>
          <w:szCs w:val="28"/>
          <w:lang w:val="uk-UA"/>
        </w:rPr>
        <w:t>словесно-логічне мислення впливає на емоційний стан молодших школярів.</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lastRenderedPageBreak/>
        <w:t>Високий рівень вказує на те, що визначення понять та пояснення причин, а також виявлення подібності і відмінностей в об’єктах, здійснюється на достатньому рівні, і свідчить про сформованість операцій словесно-логічного мислення.</w:t>
      </w:r>
      <w:r>
        <w:rPr>
          <w:rFonts w:ascii="Times New Roman" w:hAnsi="Times New Roman" w:cs="Times New Roman"/>
          <w:bCs/>
          <w:iCs/>
          <w:color w:val="000000" w:themeColor="text1"/>
          <w:sz w:val="28"/>
          <w:szCs w:val="28"/>
          <w:lang w:val="uk-UA"/>
        </w:rPr>
        <w:t xml:space="preserve"> Учні з високим рівнем словесно-логічного мислення мають низький рівень тривожності, і визначають свій емоційний стан як світлій, радісній, спокійний.</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sidRPr="00EE12E4">
        <w:rPr>
          <w:rFonts w:ascii="Times New Roman" w:hAnsi="Times New Roman" w:cs="Times New Roman"/>
          <w:bCs/>
          <w:iCs/>
          <w:color w:val="000000" w:themeColor="text1"/>
          <w:sz w:val="28"/>
          <w:szCs w:val="28"/>
          <w:lang w:val="uk-UA"/>
        </w:rPr>
        <w:t xml:space="preserve">Низький рівень свідчить про не сформованість основних операцій мислення, та низьке прагнення до оволодіння ними. Проте не можна виключати те, що в подальшому при спеціальних формуючих заняттях показники словесно-логічного мислення прирівняються до тенденції в класі, а при систематичному розвитку досягнуть вищого рівня </w:t>
      </w:r>
      <w:proofErr w:type="spellStart"/>
      <w:r w:rsidRPr="00EE12E4">
        <w:rPr>
          <w:rFonts w:ascii="Times New Roman" w:hAnsi="Times New Roman" w:cs="Times New Roman"/>
          <w:bCs/>
          <w:iCs/>
          <w:color w:val="000000" w:themeColor="text1"/>
          <w:sz w:val="28"/>
          <w:szCs w:val="28"/>
          <w:lang w:val="uk-UA"/>
        </w:rPr>
        <w:t>мисленнєвих</w:t>
      </w:r>
      <w:proofErr w:type="spellEnd"/>
      <w:r w:rsidRPr="00EE12E4">
        <w:rPr>
          <w:rFonts w:ascii="Times New Roman" w:hAnsi="Times New Roman" w:cs="Times New Roman"/>
          <w:bCs/>
          <w:iCs/>
          <w:color w:val="000000" w:themeColor="text1"/>
          <w:sz w:val="28"/>
          <w:szCs w:val="28"/>
          <w:lang w:val="uk-UA"/>
        </w:rPr>
        <w:t xml:space="preserve"> операції.</w:t>
      </w:r>
      <w:r>
        <w:rPr>
          <w:rFonts w:ascii="Times New Roman" w:hAnsi="Times New Roman" w:cs="Times New Roman"/>
          <w:bCs/>
          <w:iCs/>
          <w:color w:val="000000" w:themeColor="text1"/>
          <w:sz w:val="28"/>
          <w:szCs w:val="28"/>
          <w:lang w:val="uk-UA"/>
        </w:rPr>
        <w:t xml:space="preserve"> Учні з низьким рівнем розвитку словесно-логічного мислення мають високий рівень розвитку тривожності, їх емоційний стан – байдужий, пригнічений, незадовільний.</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Узагальнюючи результати нашого дослідження </w:t>
      </w:r>
      <w:r>
        <w:rPr>
          <w:rFonts w:ascii="Times New Roman" w:hAnsi="Times New Roman" w:cs="Times New Roman"/>
          <w:bCs/>
          <w:color w:val="000000" w:themeColor="text1"/>
          <w:sz w:val="28"/>
          <w:szCs w:val="28"/>
          <w:lang w:val="uk-UA"/>
        </w:rPr>
        <w:t xml:space="preserve">(додаток Д) </w:t>
      </w:r>
      <w:r w:rsidRPr="00EE12E4">
        <w:rPr>
          <w:rFonts w:ascii="Times New Roman" w:hAnsi="Times New Roman" w:cs="Times New Roman"/>
          <w:bCs/>
          <w:color w:val="000000" w:themeColor="text1"/>
          <w:sz w:val="28"/>
          <w:szCs w:val="28"/>
          <w:lang w:val="uk-UA"/>
        </w:rPr>
        <w:t>можна зробити припущення: словесно-логічн</w:t>
      </w:r>
      <w:r>
        <w:rPr>
          <w:rFonts w:ascii="Times New Roman" w:hAnsi="Times New Roman" w:cs="Times New Roman"/>
          <w:bCs/>
          <w:color w:val="000000" w:themeColor="text1"/>
          <w:sz w:val="28"/>
          <w:szCs w:val="28"/>
          <w:lang w:val="uk-UA"/>
        </w:rPr>
        <w:t>е</w:t>
      </w:r>
      <w:r w:rsidRPr="00EE12E4">
        <w:rPr>
          <w:rFonts w:ascii="Times New Roman" w:hAnsi="Times New Roman" w:cs="Times New Roman"/>
          <w:bCs/>
          <w:color w:val="000000" w:themeColor="text1"/>
          <w:sz w:val="28"/>
          <w:szCs w:val="28"/>
          <w:lang w:val="uk-UA"/>
        </w:rPr>
        <w:t xml:space="preserve"> мислення </w:t>
      </w:r>
      <w:r>
        <w:rPr>
          <w:rFonts w:ascii="Times New Roman" w:hAnsi="Times New Roman" w:cs="Times New Roman"/>
          <w:bCs/>
          <w:color w:val="000000" w:themeColor="text1"/>
          <w:sz w:val="28"/>
          <w:szCs w:val="28"/>
          <w:lang w:val="uk-UA"/>
        </w:rPr>
        <w:t>має безпосередній вплив на розвиток емоційної сфери.</w:t>
      </w:r>
      <w:r w:rsidRPr="00EE12E4">
        <w:rPr>
          <w:rFonts w:ascii="Times New Roman" w:hAnsi="Times New Roman" w:cs="Times New Roman"/>
          <w:bCs/>
          <w:color w:val="000000" w:themeColor="text1"/>
          <w:sz w:val="28"/>
          <w:szCs w:val="28"/>
          <w:lang w:val="uk-UA"/>
        </w:rPr>
        <w:t xml:space="preserve"> Негативна тенденція, яку засвідчують результати нашого дослідження, гіпотетично можна пояснити нерівномірною динамікою розвитку словесно-логічного мислення, та(або) відсутністю нео</w:t>
      </w:r>
      <w:r>
        <w:rPr>
          <w:rFonts w:ascii="Times New Roman" w:hAnsi="Times New Roman" w:cs="Times New Roman"/>
          <w:bCs/>
          <w:color w:val="000000" w:themeColor="text1"/>
          <w:sz w:val="28"/>
          <w:szCs w:val="28"/>
          <w:lang w:val="uk-UA"/>
        </w:rPr>
        <w:t>бхідних умов для його розвитку.</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
          <w:bCs/>
          <w:color w:val="000000" w:themeColor="text1"/>
          <w:sz w:val="28"/>
          <w:szCs w:val="28"/>
          <w:lang w:val="uk-UA"/>
        </w:rPr>
        <w:t>2.3.Корекційно-розвивальна програма словесно-логічного мислення учнів молодшого шкільного віку</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Для покращення виявленого рівня словесно-логічного мислення нами було створення корекційно-розвивальну програму. Метою якої є розвиток операцій словесно-логічного мислення.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Дана корекційна складається з 10 занять та спрямована кожне з яких розвиток операцій словесно-логічного мислення таких як: аналіз, синтез, порівняння, абстрагування, узагальнення, конкретизація, класифікація, у дітей молодшого шкільного віку.</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lastRenderedPageBreak/>
        <w:t xml:space="preserve">Завдання корекційної роботи: </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 розвиток мислення та емоційної сфери молодших школярів;</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формування розумової діяльності: стимуляція розумової активності, формування розумових операцій: аналіз, синтез, порівняння, абстрагування, узагальнення, конкретизація, класифікація, у дітей молодшого шкільного віку;</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формування вміння висловлювати свої думки;</w:t>
      </w:r>
    </w:p>
    <w:p w:rsidR="000C4B6F"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виробляти навички релаксації, для зосередження на роботі</w:t>
      </w:r>
      <w:r>
        <w:rPr>
          <w:rFonts w:ascii="Times New Roman" w:hAnsi="Times New Roman" w:cs="Times New Roman"/>
          <w:bCs/>
          <w:color w:val="000000" w:themeColor="text1"/>
          <w:sz w:val="28"/>
          <w:szCs w:val="28"/>
          <w:lang w:val="uk-UA"/>
        </w:rPr>
        <w:t>;</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розвивати емоційну сферу;</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вправи на розпізнання емоцій і мислей;</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вправи на визначення емоцій;</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вправи на уміння контролювати свої емоції</w:t>
      </w:r>
      <w:r w:rsidRPr="00EE12E4">
        <w:rPr>
          <w:rFonts w:ascii="Times New Roman" w:hAnsi="Times New Roman" w:cs="Times New Roman"/>
          <w:bCs/>
          <w:color w:val="000000" w:themeColor="text1"/>
          <w:sz w:val="28"/>
          <w:szCs w:val="28"/>
          <w:lang w:val="uk-UA"/>
        </w:rPr>
        <w:t>.</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
          <w:bCs/>
          <w:i/>
          <w:color w:val="000000" w:themeColor="text1"/>
          <w:sz w:val="28"/>
          <w:szCs w:val="28"/>
          <w:lang w:val="uk-UA"/>
        </w:rPr>
        <w:t xml:space="preserve">Форма проведення: </w:t>
      </w:r>
      <w:r w:rsidRPr="00EE12E4">
        <w:rPr>
          <w:rFonts w:ascii="Times New Roman" w:hAnsi="Times New Roman" w:cs="Times New Roman"/>
          <w:bCs/>
          <w:color w:val="000000" w:themeColor="text1"/>
          <w:sz w:val="28"/>
          <w:szCs w:val="28"/>
          <w:lang w:val="uk-UA"/>
        </w:rPr>
        <w:t>індивідуальна робота.</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Форми та методи корекційної роботи:</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Рухливі ігри;</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Вправи на розвито вміння класифікувати;</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Вправи на вироблення навички висловлювати свою думку;</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Вправи на розвиток вміння аналізу, синтезу та </w:t>
      </w:r>
      <w:proofErr w:type="spellStart"/>
      <w:r w:rsidRPr="00EE12E4">
        <w:rPr>
          <w:rFonts w:ascii="Times New Roman" w:hAnsi="Times New Roman" w:cs="Times New Roman"/>
          <w:bCs/>
          <w:color w:val="000000" w:themeColor="text1"/>
          <w:sz w:val="28"/>
          <w:szCs w:val="28"/>
          <w:lang w:val="uk-UA"/>
        </w:rPr>
        <w:t>поріняння</w:t>
      </w:r>
      <w:proofErr w:type="spellEnd"/>
      <w:r w:rsidRPr="00EE12E4">
        <w:rPr>
          <w:rFonts w:ascii="Times New Roman" w:hAnsi="Times New Roman" w:cs="Times New Roman"/>
          <w:bCs/>
          <w:color w:val="000000" w:themeColor="text1"/>
          <w:sz w:val="28"/>
          <w:szCs w:val="28"/>
          <w:lang w:val="uk-UA"/>
        </w:rPr>
        <w:t>;</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Вправи на розвиток вміння узагальнення;</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Вправи на створення позитивної атмосфери.</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Принципи корекції:</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індивідуальний підхід;</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систематичність;</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комплексний вплив.</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
          <w:bCs/>
          <w:i/>
          <w:color w:val="000000" w:themeColor="text1"/>
          <w:sz w:val="28"/>
          <w:szCs w:val="28"/>
          <w:lang w:val="uk-UA"/>
        </w:rPr>
        <w:t>Цільова група</w:t>
      </w:r>
      <w:r>
        <w:rPr>
          <w:rFonts w:ascii="Times New Roman" w:hAnsi="Times New Roman" w:cs="Times New Roman"/>
          <w:bCs/>
          <w:color w:val="000000" w:themeColor="text1"/>
          <w:sz w:val="28"/>
          <w:szCs w:val="28"/>
          <w:lang w:val="uk-UA"/>
        </w:rPr>
        <w:t>: уч</w:t>
      </w:r>
      <w:r w:rsidRPr="00EE12E4">
        <w:rPr>
          <w:rFonts w:ascii="Times New Roman" w:hAnsi="Times New Roman" w:cs="Times New Roman"/>
          <w:bCs/>
          <w:color w:val="000000" w:themeColor="text1"/>
          <w:sz w:val="28"/>
          <w:szCs w:val="28"/>
          <w:lang w:val="uk-UA"/>
        </w:rPr>
        <w:t>ні молодшого шкільного віку.</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Очікувані результати:</w:t>
      </w:r>
    </w:p>
    <w:p w:rsidR="000C4B6F" w:rsidRPr="00722859" w:rsidRDefault="000C4B6F" w:rsidP="000C4B6F">
      <w:pPr>
        <w:pStyle w:val="a4"/>
        <w:numPr>
          <w:ilvl w:val="0"/>
          <w:numId w:val="21"/>
        </w:numPr>
        <w:spacing w:after="0" w:line="360" w:lineRule="auto"/>
        <w:jc w:val="both"/>
        <w:rPr>
          <w:rFonts w:ascii="Times New Roman" w:hAnsi="Times New Roman" w:cs="Times New Roman"/>
          <w:bCs/>
          <w:color w:val="000000" w:themeColor="text1"/>
          <w:sz w:val="28"/>
          <w:szCs w:val="28"/>
          <w:lang w:val="uk-UA"/>
        </w:rPr>
      </w:pPr>
      <w:r w:rsidRPr="00722859">
        <w:rPr>
          <w:rFonts w:ascii="Times New Roman" w:hAnsi="Times New Roman" w:cs="Times New Roman"/>
          <w:bCs/>
          <w:color w:val="000000" w:themeColor="text1"/>
          <w:sz w:val="28"/>
          <w:szCs w:val="28"/>
          <w:lang w:val="uk-UA"/>
        </w:rPr>
        <w:t>Розвиток операцій словесно-логічного мислення;</w:t>
      </w:r>
    </w:p>
    <w:p w:rsidR="000C4B6F" w:rsidRDefault="000C4B6F" w:rsidP="000C4B6F">
      <w:pPr>
        <w:pStyle w:val="a4"/>
        <w:numPr>
          <w:ilvl w:val="0"/>
          <w:numId w:val="21"/>
        </w:numPr>
        <w:spacing w:after="0"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Розвиток емоційної сфери;</w:t>
      </w:r>
    </w:p>
    <w:p w:rsidR="000C4B6F" w:rsidRPr="00722859" w:rsidRDefault="000C4B6F" w:rsidP="000C4B6F">
      <w:pPr>
        <w:pStyle w:val="a4"/>
        <w:numPr>
          <w:ilvl w:val="0"/>
          <w:numId w:val="21"/>
        </w:numPr>
        <w:spacing w:after="0" w:line="360" w:lineRule="auto"/>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Зниження рівня тривожності;</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4</w:t>
      </w:r>
      <w:r w:rsidRPr="00EE12E4">
        <w:rPr>
          <w:rFonts w:ascii="Times New Roman" w:hAnsi="Times New Roman" w:cs="Times New Roman"/>
          <w:bCs/>
          <w:color w:val="000000" w:themeColor="text1"/>
          <w:sz w:val="28"/>
          <w:szCs w:val="28"/>
          <w:lang w:val="uk-UA"/>
        </w:rPr>
        <w:t>. Отримання задоволення від ігор;</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5</w:t>
      </w:r>
      <w:r w:rsidRPr="00EE12E4">
        <w:rPr>
          <w:rFonts w:ascii="Times New Roman" w:hAnsi="Times New Roman" w:cs="Times New Roman"/>
          <w:bCs/>
          <w:color w:val="000000" w:themeColor="text1"/>
          <w:sz w:val="28"/>
          <w:szCs w:val="28"/>
          <w:lang w:val="uk-UA"/>
        </w:rPr>
        <w:t>. Вироблення навичок висловлювати своєї думки.</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lastRenderedPageBreak/>
        <w:t>6. Вироблення умінь контролювати свої емоції;</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7. Вироблення умінь визначати емоційний стан оточуючих.</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Організація роботи: заняття з дитиною проводитиметься 2 рази на тиждень. Тривалість заняття – до 40 хвилин. Загальна кількість занять – 10.</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Структура заняття:</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І. </w:t>
      </w:r>
      <w:r w:rsidRPr="00EE12E4">
        <w:rPr>
          <w:rFonts w:ascii="Times New Roman" w:hAnsi="Times New Roman" w:cs="Times New Roman"/>
          <w:bCs/>
          <w:color w:val="000000" w:themeColor="text1"/>
          <w:sz w:val="28"/>
          <w:szCs w:val="28"/>
          <w:u w:val="single"/>
          <w:lang w:val="uk-UA"/>
        </w:rPr>
        <w:t>Початковий етап</w:t>
      </w:r>
      <w:r w:rsidRPr="00EE12E4">
        <w:rPr>
          <w:rFonts w:ascii="Times New Roman" w:hAnsi="Times New Roman" w:cs="Times New Roman"/>
          <w:bCs/>
          <w:color w:val="000000" w:themeColor="text1"/>
          <w:sz w:val="28"/>
          <w:szCs w:val="28"/>
          <w:lang w:val="uk-UA"/>
        </w:rPr>
        <w:t xml:space="preserve"> (до 3 хв.)</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 привітання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ІІ. Основний етап (до 30 хв.)</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висловлювати свою думку;</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словесно-логічного мислення (аналіз, синтез, порівняння, абстрагування, узагальнення, конкретизація, класифікація);</w:t>
      </w:r>
    </w:p>
    <w:p w:rsidR="000C4B6F"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 вміння використовувати різні види діяльності</w:t>
      </w:r>
      <w:r>
        <w:rPr>
          <w:rFonts w:ascii="Times New Roman" w:hAnsi="Times New Roman" w:cs="Times New Roman"/>
          <w:bCs/>
          <w:color w:val="000000" w:themeColor="text1"/>
          <w:sz w:val="28"/>
          <w:szCs w:val="28"/>
          <w:lang w:val="uk-UA"/>
        </w:rPr>
        <w:t>;</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розвиток емоційної сфери.</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ІІІ. </w:t>
      </w:r>
      <w:r w:rsidRPr="00EE12E4">
        <w:rPr>
          <w:rFonts w:ascii="Times New Roman" w:hAnsi="Times New Roman" w:cs="Times New Roman"/>
          <w:bCs/>
          <w:color w:val="000000" w:themeColor="text1"/>
          <w:sz w:val="28"/>
          <w:szCs w:val="28"/>
          <w:u w:val="single"/>
          <w:lang w:val="uk-UA"/>
        </w:rPr>
        <w:t xml:space="preserve">Заключний етап </w:t>
      </w:r>
      <w:r w:rsidRPr="00EE12E4">
        <w:rPr>
          <w:rFonts w:ascii="Times New Roman" w:hAnsi="Times New Roman" w:cs="Times New Roman"/>
          <w:bCs/>
          <w:color w:val="000000" w:themeColor="text1"/>
          <w:sz w:val="28"/>
          <w:szCs w:val="28"/>
          <w:lang w:val="uk-UA"/>
        </w:rPr>
        <w:t>(до 10 хв.)</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релаксація;</w:t>
      </w:r>
    </w:p>
    <w:p w:rsidR="000C4B6F" w:rsidRPr="00EE12E4" w:rsidRDefault="000C4B6F" w:rsidP="000C4B6F">
      <w:pPr>
        <w:numPr>
          <w:ilvl w:val="0"/>
          <w:numId w:val="8"/>
        </w:num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прощання.</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Корекційна робота відбувалась за таким планом:</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№1</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9"/>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Встановлення довірливих відносин та доброзичливої атмосфери.</w:t>
      </w:r>
    </w:p>
    <w:p w:rsidR="000C4B6F" w:rsidRPr="00EE12E4" w:rsidRDefault="000C4B6F" w:rsidP="000C4B6F">
      <w:pPr>
        <w:pStyle w:val="a4"/>
        <w:numPr>
          <w:ilvl w:val="0"/>
          <w:numId w:val="9"/>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Розвиток операцій аналізу і синтезу, порівняння та узагальнення </w:t>
      </w:r>
    </w:p>
    <w:p w:rsidR="000C4B6F" w:rsidRPr="00EE12E4" w:rsidRDefault="000C4B6F" w:rsidP="000C4B6F">
      <w:pPr>
        <w:pStyle w:val="a4"/>
        <w:numPr>
          <w:ilvl w:val="0"/>
          <w:numId w:val="9"/>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виділяти відносно стійкі властивості предметів за допомогою вправ на співвіднесення предметів за змістом</w:t>
      </w:r>
    </w:p>
    <w:p w:rsidR="000C4B6F" w:rsidRPr="00EE12E4" w:rsidRDefault="000C4B6F" w:rsidP="000C4B6F">
      <w:pPr>
        <w:pStyle w:val="a4"/>
        <w:spacing w:after="0" w:line="360" w:lineRule="auto"/>
        <w:ind w:left="1429"/>
        <w:jc w:val="center"/>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left="106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«Малюнок на тему моє ім’я»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«Гра в перестановки»</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lastRenderedPageBreak/>
        <w:t>Фізкультхвилинка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Вправа «Вік»</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5. Релаксація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6. Прощання «Подаруй усмішку»</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№2</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0"/>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аналізу і синтезу, порівняння та узагальнення.</w:t>
      </w:r>
    </w:p>
    <w:p w:rsidR="000C4B6F" w:rsidRPr="00EE12E4" w:rsidRDefault="000C4B6F" w:rsidP="000C4B6F">
      <w:pPr>
        <w:pStyle w:val="a4"/>
        <w:numPr>
          <w:ilvl w:val="0"/>
          <w:numId w:val="10"/>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об’єднувати аналітично виділені елементи в єдине ціле за допомогою дидактичних ігор та вправ.</w:t>
      </w:r>
    </w:p>
    <w:p w:rsidR="000C4B6F" w:rsidRPr="00EE12E4" w:rsidRDefault="000C4B6F" w:rsidP="000C4B6F">
      <w:pPr>
        <w:pStyle w:val="a4"/>
        <w:spacing w:after="0" w:line="360" w:lineRule="auto"/>
        <w:ind w:left="1429"/>
        <w:jc w:val="center"/>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«Зайчик»</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«Десять прикладів»</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Вправа «Буквені приклади»</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5. Релаксація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6. Прощання</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№2</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1"/>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аналізу і синтезу, порівняння</w:t>
      </w:r>
    </w:p>
    <w:p w:rsidR="000C4B6F" w:rsidRPr="00EE12E4" w:rsidRDefault="000C4B6F" w:rsidP="000C4B6F">
      <w:pPr>
        <w:pStyle w:val="a4"/>
        <w:numPr>
          <w:ilvl w:val="0"/>
          <w:numId w:val="11"/>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об’єднувати аналітично виділені елементи в єдине ціле за допомогою дидактичних ігор та вправ.</w:t>
      </w:r>
    </w:p>
    <w:p w:rsidR="000C4B6F" w:rsidRPr="00EE12E4" w:rsidRDefault="000C4B6F" w:rsidP="000C4B6F">
      <w:pPr>
        <w:pStyle w:val="a4"/>
        <w:numPr>
          <w:ilvl w:val="0"/>
          <w:numId w:val="11"/>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встановлювати подібності та відмінності між об’єктами з допомогою вправ на співвіднесення предметів.</w:t>
      </w:r>
    </w:p>
    <w:p w:rsidR="000C4B6F" w:rsidRPr="00EE12E4" w:rsidRDefault="000C4B6F" w:rsidP="000C4B6F">
      <w:pPr>
        <w:pStyle w:val="a4"/>
        <w:spacing w:after="0" w:line="360" w:lineRule="auto"/>
        <w:ind w:left="1429"/>
        <w:jc w:val="center"/>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left="106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left="106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lastRenderedPageBreak/>
        <w:t xml:space="preserve">1. Вправа «Привітання» </w:t>
      </w:r>
    </w:p>
    <w:p w:rsidR="000C4B6F" w:rsidRPr="00EE12E4" w:rsidRDefault="000C4B6F" w:rsidP="000C4B6F">
      <w:pPr>
        <w:ind w:left="106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«Зайчик»</w:t>
      </w:r>
    </w:p>
    <w:p w:rsidR="000C4B6F" w:rsidRPr="00EE12E4" w:rsidRDefault="000C4B6F" w:rsidP="000C4B6F">
      <w:pPr>
        <w:ind w:left="106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left="106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«Десять прикладів»</w:t>
      </w:r>
    </w:p>
    <w:p w:rsidR="000C4B6F" w:rsidRPr="00EE12E4" w:rsidRDefault="000C4B6F" w:rsidP="000C4B6F">
      <w:pPr>
        <w:ind w:left="106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w:t>
      </w:r>
    </w:p>
    <w:p w:rsidR="000C4B6F" w:rsidRPr="00EE12E4" w:rsidRDefault="000C4B6F" w:rsidP="000C4B6F">
      <w:pPr>
        <w:ind w:left="106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Вправа «Буквені приклади»</w:t>
      </w:r>
    </w:p>
    <w:p w:rsidR="000C4B6F" w:rsidRPr="00EE12E4" w:rsidRDefault="000C4B6F" w:rsidP="000C4B6F">
      <w:pPr>
        <w:ind w:left="106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left="106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5. Релаксація </w:t>
      </w:r>
    </w:p>
    <w:p w:rsidR="000C4B6F" w:rsidRPr="00EE12E4" w:rsidRDefault="000C4B6F" w:rsidP="000C4B6F">
      <w:pPr>
        <w:ind w:left="106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6. Прощання</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№3</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3"/>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аналізу і синтезу, порівняння</w:t>
      </w:r>
    </w:p>
    <w:p w:rsidR="000C4B6F" w:rsidRPr="00EE12E4" w:rsidRDefault="000C4B6F" w:rsidP="000C4B6F">
      <w:pPr>
        <w:pStyle w:val="a4"/>
        <w:numPr>
          <w:ilvl w:val="0"/>
          <w:numId w:val="13"/>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об’єднувати аналітично виділені елементи в єдине ціле за допомогою дидактичних ігор та вправ.</w:t>
      </w:r>
    </w:p>
    <w:p w:rsidR="000C4B6F" w:rsidRPr="00EE12E4" w:rsidRDefault="000C4B6F" w:rsidP="000C4B6F">
      <w:pPr>
        <w:pStyle w:val="a4"/>
        <w:numPr>
          <w:ilvl w:val="0"/>
          <w:numId w:val="13"/>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встановлювати подібності та відмінності між об’єктами з допомогою вправ на співвіднесення предметів.</w:t>
      </w:r>
    </w:p>
    <w:p w:rsidR="000C4B6F" w:rsidRPr="00EE12E4" w:rsidRDefault="000C4B6F" w:rsidP="000C4B6F">
      <w:pPr>
        <w:pStyle w:val="a4"/>
        <w:spacing w:after="0" w:line="360" w:lineRule="auto"/>
        <w:ind w:left="1429"/>
        <w:jc w:val="center"/>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«Придумай сам»</w:t>
      </w:r>
    </w:p>
    <w:p w:rsidR="000C4B6F" w:rsidRPr="00EE12E4" w:rsidRDefault="000C4B6F" w:rsidP="000C4B6F">
      <w:pPr>
        <w:ind w:left="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«Словниково-логічні вправи»</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 «</w:t>
      </w:r>
      <w:proofErr w:type="spellStart"/>
      <w:r w:rsidRPr="00EE12E4">
        <w:rPr>
          <w:rFonts w:ascii="Times New Roman" w:hAnsi="Times New Roman" w:cs="Times New Roman"/>
          <w:bCs/>
          <w:color w:val="000000" w:themeColor="text1"/>
          <w:sz w:val="28"/>
          <w:szCs w:val="28"/>
          <w:lang w:val="uk-UA"/>
        </w:rPr>
        <w:t>Чорногус</w:t>
      </w:r>
      <w:proofErr w:type="spellEnd"/>
      <w:r w:rsidRPr="00EE12E4">
        <w:rPr>
          <w:rFonts w:ascii="Times New Roman" w:hAnsi="Times New Roman" w:cs="Times New Roman"/>
          <w:bCs/>
          <w:color w:val="000000" w:themeColor="text1"/>
          <w:sz w:val="28"/>
          <w:szCs w:val="28"/>
          <w:lang w:val="uk-UA"/>
        </w:rPr>
        <w:t>»</w:t>
      </w:r>
    </w:p>
    <w:p w:rsidR="000C4B6F" w:rsidRPr="00EE12E4" w:rsidRDefault="000C4B6F" w:rsidP="000C4B6F">
      <w:pPr>
        <w:ind w:left="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Релаксація «Внутрішній промінь»</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5. Прощання </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№4</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2"/>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аналізу і синтезу, порівняння та узагальнення.</w:t>
      </w:r>
    </w:p>
    <w:p w:rsidR="000C4B6F" w:rsidRPr="00EE12E4" w:rsidRDefault="000C4B6F" w:rsidP="000C4B6F">
      <w:pPr>
        <w:pStyle w:val="a4"/>
        <w:numPr>
          <w:ilvl w:val="0"/>
          <w:numId w:val="12"/>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lastRenderedPageBreak/>
        <w:t>Розвиток вміння об’єднувати аналітично виділені елементи в єдине ціле за допомогою дидактичних ігор та вправ.</w:t>
      </w:r>
    </w:p>
    <w:p w:rsidR="000C4B6F" w:rsidRPr="00EE12E4" w:rsidRDefault="000C4B6F" w:rsidP="000C4B6F">
      <w:pPr>
        <w:pStyle w:val="a4"/>
        <w:numPr>
          <w:ilvl w:val="0"/>
          <w:numId w:val="12"/>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подумки поділяти об’єкт на складові його елементи за допомогою дидактичних ігор та вправ.</w:t>
      </w:r>
    </w:p>
    <w:p w:rsidR="000C4B6F" w:rsidRPr="00EE12E4" w:rsidRDefault="000C4B6F" w:rsidP="000C4B6F">
      <w:pPr>
        <w:pStyle w:val="a4"/>
        <w:spacing w:after="0" w:line="360" w:lineRule="auto"/>
        <w:ind w:left="1429"/>
        <w:jc w:val="center"/>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«Ланцюжок»</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«Стрибки коня»</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Вправа «Заперечення»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5. Релаксація «Росток»</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6. Прощання</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№5</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4"/>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Розвити вміння подумки поділяти об’єкт на складові його елементи;</w:t>
      </w:r>
    </w:p>
    <w:p w:rsidR="000C4B6F" w:rsidRPr="00EE12E4" w:rsidRDefault="000C4B6F" w:rsidP="000C4B6F">
      <w:pPr>
        <w:pStyle w:val="a4"/>
        <w:numPr>
          <w:ilvl w:val="0"/>
          <w:numId w:val="14"/>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Розвити вміння подумки поділяти об’єкт на складові його елементи за допомогою дидактичних ігор та вправ.</w:t>
      </w:r>
    </w:p>
    <w:p w:rsidR="000C4B6F" w:rsidRPr="00EE12E4" w:rsidRDefault="000C4B6F" w:rsidP="000C4B6F">
      <w:pPr>
        <w:pStyle w:val="a4"/>
        <w:spacing w:after="0" w:line="360" w:lineRule="auto"/>
        <w:ind w:left="1429"/>
        <w:jc w:val="center"/>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«Слова-переверти»</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«Швидкість»</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Релаксація</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lastRenderedPageBreak/>
        <w:t>Заняття №6</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5"/>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аналізу і синтезу, порівняння та узагальнення.</w:t>
      </w:r>
    </w:p>
    <w:p w:rsidR="000C4B6F" w:rsidRPr="00EE12E4" w:rsidRDefault="000C4B6F" w:rsidP="000C4B6F">
      <w:pPr>
        <w:pStyle w:val="a4"/>
        <w:numPr>
          <w:ilvl w:val="0"/>
          <w:numId w:val="15"/>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узагальнення.</w:t>
      </w:r>
    </w:p>
    <w:p w:rsidR="000C4B6F" w:rsidRPr="00EE12E4" w:rsidRDefault="000C4B6F" w:rsidP="000C4B6F">
      <w:pPr>
        <w:pStyle w:val="a4"/>
        <w:numPr>
          <w:ilvl w:val="0"/>
          <w:numId w:val="15"/>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подумки поділяти об’єкт на складові його елементи за допомогою дидактичних ігор та вправ.</w:t>
      </w:r>
    </w:p>
    <w:p w:rsidR="000C4B6F" w:rsidRPr="00EE12E4" w:rsidRDefault="000C4B6F" w:rsidP="000C4B6F">
      <w:pPr>
        <w:pStyle w:val="a4"/>
        <w:spacing w:after="0" w:line="360" w:lineRule="auto"/>
        <w:ind w:left="1429"/>
        <w:jc w:val="both"/>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«Навіщо і чому»</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w:t>
      </w:r>
      <w:proofErr w:type="spellStart"/>
      <w:r w:rsidRPr="00EE12E4">
        <w:rPr>
          <w:rFonts w:ascii="Times New Roman" w:hAnsi="Times New Roman" w:cs="Times New Roman"/>
          <w:bCs/>
          <w:color w:val="000000" w:themeColor="text1"/>
          <w:sz w:val="28"/>
          <w:szCs w:val="28"/>
          <w:lang w:val="uk-UA"/>
        </w:rPr>
        <w:t>Розшифровка</w:t>
      </w:r>
      <w:proofErr w:type="spellEnd"/>
      <w:r w:rsidRPr="00EE12E4">
        <w:rPr>
          <w:rFonts w:ascii="Times New Roman" w:hAnsi="Times New Roman" w:cs="Times New Roman"/>
          <w:bCs/>
          <w:color w:val="000000" w:themeColor="text1"/>
          <w:sz w:val="28"/>
          <w:szCs w:val="28"/>
          <w:lang w:val="uk-UA"/>
        </w:rPr>
        <w:t>»</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Вправа «Чарівні перетворення»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5. Релаксація «Силач»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6. Прощання.</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№7</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6"/>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аналізу і синтезу, класифікації.</w:t>
      </w:r>
    </w:p>
    <w:p w:rsidR="000C4B6F" w:rsidRPr="00EE12E4" w:rsidRDefault="000C4B6F" w:rsidP="000C4B6F">
      <w:pPr>
        <w:pStyle w:val="a4"/>
        <w:numPr>
          <w:ilvl w:val="0"/>
          <w:numId w:val="16"/>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виділяти відносно стійкі властивості предметів за допомогою вправ на співвіднесення предметів за змістом.</w:t>
      </w:r>
    </w:p>
    <w:p w:rsidR="000C4B6F" w:rsidRPr="00EE12E4" w:rsidRDefault="000C4B6F" w:rsidP="000C4B6F">
      <w:pPr>
        <w:pStyle w:val="a4"/>
        <w:spacing w:after="0" w:line="360" w:lineRule="auto"/>
        <w:ind w:left="1429"/>
        <w:jc w:val="both"/>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«Реклама»</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«Цікава арифметика»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Вправа «Хто без чого не може»</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lastRenderedPageBreak/>
        <w:t>Заключна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5. Релаксація «Поза спокою»</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6. Прощання</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№8</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7"/>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аналізу і синтезу, порівняння та узагальнення.</w:t>
      </w:r>
    </w:p>
    <w:p w:rsidR="000C4B6F" w:rsidRPr="00EE12E4" w:rsidRDefault="000C4B6F" w:rsidP="000C4B6F">
      <w:pPr>
        <w:pStyle w:val="a4"/>
        <w:numPr>
          <w:ilvl w:val="0"/>
          <w:numId w:val="17"/>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подумки поділяти об’єкт на складові його елементи за допомогою дидактичних ігор. Розвиток вміння подумки поділяти об’єкт на складові його елементи за допомогою дидактичних ігор та вправ.</w:t>
      </w:r>
    </w:p>
    <w:p w:rsidR="000C4B6F" w:rsidRPr="00EE12E4" w:rsidRDefault="000C4B6F" w:rsidP="000C4B6F">
      <w:pPr>
        <w:pStyle w:val="a4"/>
        <w:spacing w:after="0" w:line="360" w:lineRule="auto"/>
        <w:ind w:left="1429"/>
        <w:jc w:val="both"/>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«Підбери загальне поняття»</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«Шахи півня»</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Фізкультхвилинка </w:t>
      </w:r>
    </w:p>
    <w:p w:rsidR="000C4B6F" w:rsidRPr="00EE12E4" w:rsidRDefault="000C4B6F" w:rsidP="000C4B6F">
      <w:pPr>
        <w:ind w:firstLine="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Релаксація «Потяглися – зламалися»</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5. Прощання.</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№9</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8"/>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об’єднувати аналітично виділені елементи в єдине ціле за допомогою дидактичних ігор та вправ.</w:t>
      </w:r>
    </w:p>
    <w:p w:rsidR="000C4B6F" w:rsidRPr="00EE12E4" w:rsidRDefault="000C4B6F" w:rsidP="000C4B6F">
      <w:pPr>
        <w:pStyle w:val="a4"/>
        <w:numPr>
          <w:ilvl w:val="0"/>
          <w:numId w:val="18"/>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виділяти відносно стійкі властивості предметів за допомогою вправ на співвіднесення предметів за змістом.</w:t>
      </w:r>
    </w:p>
    <w:p w:rsidR="000C4B6F" w:rsidRPr="00EE12E4" w:rsidRDefault="000C4B6F" w:rsidP="000C4B6F">
      <w:pPr>
        <w:pStyle w:val="a4"/>
        <w:spacing w:after="0" w:line="360" w:lineRule="auto"/>
        <w:ind w:left="1429"/>
        <w:jc w:val="both"/>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left="106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left="1134"/>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left="1134"/>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2. Вправа «Травинка на </w:t>
      </w:r>
      <w:proofErr w:type="spellStart"/>
      <w:r w:rsidRPr="00EE12E4">
        <w:rPr>
          <w:rFonts w:ascii="Times New Roman" w:hAnsi="Times New Roman" w:cs="Times New Roman"/>
          <w:bCs/>
          <w:color w:val="000000" w:themeColor="text1"/>
          <w:sz w:val="28"/>
          <w:szCs w:val="28"/>
          <w:lang w:val="uk-UA"/>
        </w:rPr>
        <w:t>вітрі</w:t>
      </w:r>
      <w:proofErr w:type="spellEnd"/>
      <w:r w:rsidRPr="00EE12E4">
        <w:rPr>
          <w:rFonts w:ascii="Times New Roman" w:hAnsi="Times New Roman" w:cs="Times New Roman"/>
          <w:bCs/>
          <w:color w:val="000000" w:themeColor="text1"/>
          <w:sz w:val="28"/>
          <w:szCs w:val="28"/>
          <w:lang w:val="uk-UA"/>
        </w:rPr>
        <w:t>»</w:t>
      </w:r>
    </w:p>
    <w:p w:rsidR="000C4B6F" w:rsidRPr="00EE12E4" w:rsidRDefault="000C4B6F" w:rsidP="000C4B6F">
      <w:pPr>
        <w:ind w:left="1134"/>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lastRenderedPageBreak/>
        <w:t xml:space="preserve">Основна частина </w:t>
      </w:r>
    </w:p>
    <w:p w:rsidR="000C4B6F" w:rsidRPr="00EE12E4" w:rsidRDefault="000C4B6F" w:rsidP="000C4B6F">
      <w:pPr>
        <w:ind w:left="1134"/>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w:t>
      </w:r>
      <w:proofErr w:type="spellStart"/>
      <w:r w:rsidRPr="00EE12E4">
        <w:rPr>
          <w:rFonts w:ascii="Times New Roman" w:hAnsi="Times New Roman" w:cs="Times New Roman"/>
          <w:bCs/>
          <w:color w:val="000000" w:themeColor="text1"/>
          <w:sz w:val="28"/>
          <w:szCs w:val="28"/>
          <w:lang w:val="uk-UA"/>
        </w:rPr>
        <w:t>Вордбол</w:t>
      </w:r>
      <w:proofErr w:type="spellEnd"/>
      <w:r w:rsidRPr="00EE12E4">
        <w:rPr>
          <w:rFonts w:ascii="Times New Roman" w:hAnsi="Times New Roman" w:cs="Times New Roman"/>
          <w:bCs/>
          <w:color w:val="000000" w:themeColor="text1"/>
          <w:sz w:val="28"/>
          <w:szCs w:val="28"/>
          <w:lang w:val="uk-UA"/>
        </w:rPr>
        <w:t>»</w:t>
      </w:r>
    </w:p>
    <w:p w:rsidR="000C4B6F" w:rsidRPr="00EE12E4" w:rsidRDefault="000C4B6F" w:rsidP="000C4B6F">
      <w:pPr>
        <w:ind w:left="1134"/>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w:t>
      </w:r>
    </w:p>
    <w:p w:rsidR="000C4B6F" w:rsidRPr="00EE12E4" w:rsidRDefault="000C4B6F" w:rsidP="000C4B6F">
      <w:pPr>
        <w:ind w:left="1134"/>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Вправа «Різниця»</w:t>
      </w:r>
    </w:p>
    <w:p w:rsidR="000C4B6F" w:rsidRPr="00EE12E4" w:rsidRDefault="000C4B6F" w:rsidP="000C4B6F">
      <w:pPr>
        <w:ind w:left="1134"/>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left="1134"/>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5. Релаксація </w:t>
      </w:r>
    </w:p>
    <w:p w:rsidR="000C4B6F" w:rsidRPr="00EE12E4" w:rsidRDefault="000C4B6F" w:rsidP="000C4B6F">
      <w:pPr>
        <w:ind w:left="1134"/>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6. Прощання.</w:t>
      </w:r>
    </w:p>
    <w:p w:rsidR="000C4B6F" w:rsidRPr="00EE12E4" w:rsidRDefault="000C4B6F" w:rsidP="000C4B6F">
      <w:pPr>
        <w:ind w:firstLine="709"/>
        <w:jc w:val="both"/>
        <w:rPr>
          <w:rFonts w:ascii="Times New Roman" w:hAnsi="Times New Roman" w:cs="Times New Roman"/>
          <w:b/>
          <w:bCs/>
          <w:i/>
          <w:color w:val="000000" w:themeColor="text1"/>
          <w:sz w:val="28"/>
          <w:szCs w:val="28"/>
          <w:lang w:val="uk-UA"/>
        </w:rPr>
      </w:pPr>
      <w:r w:rsidRPr="00EE12E4">
        <w:rPr>
          <w:rFonts w:ascii="Times New Roman" w:hAnsi="Times New Roman" w:cs="Times New Roman"/>
          <w:b/>
          <w:bCs/>
          <w:i/>
          <w:color w:val="000000" w:themeColor="text1"/>
          <w:sz w:val="28"/>
          <w:szCs w:val="28"/>
          <w:lang w:val="uk-UA"/>
        </w:rPr>
        <w:t>Заняття №10</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Мета корекційного заняття: </w:t>
      </w:r>
    </w:p>
    <w:p w:rsidR="000C4B6F" w:rsidRPr="00EE12E4" w:rsidRDefault="000C4B6F" w:rsidP="000C4B6F">
      <w:pPr>
        <w:pStyle w:val="a4"/>
        <w:numPr>
          <w:ilvl w:val="0"/>
          <w:numId w:val="19"/>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операцій класифікації та узагальнення</w:t>
      </w:r>
    </w:p>
    <w:p w:rsidR="000C4B6F" w:rsidRPr="00EE12E4" w:rsidRDefault="000C4B6F" w:rsidP="000C4B6F">
      <w:pPr>
        <w:pStyle w:val="a4"/>
        <w:numPr>
          <w:ilvl w:val="0"/>
          <w:numId w:val="19"/>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групувати об’єкти за істотними ознаками.</w:t>
      </w:r>
    </w:p>
    <w:p w:rsidR="000C4B6F" w:rsidRPr="00EE12E4" w:rsidRDefault="000C4B6F" w:rsidP="000C4B6F">
      <w:pPr>
        <w:pStyle w:val="a4"/>
        <w:numPr>
          <w:ilvl w:val="0"/>
          <w:numId w:val="19"/>
        </w:numPr>
        <w:spacing w:after="0" w:line="360" w:lineRule="auto"/>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Розвиток вміння виділяти відносно стійкі властивості предметів за допомогою вправ на співвіднесення предметів за змістом.</w:t>
      </w:r>
    </w:p>
    <w:p w:rsidR="000C4B6F" w:rsidRPr="00EE12E4" w:rsidRDefault="000C4B6F" w:rsidP="000C4B6F">
      <w:pPr>
        <w:ind w:left="709"/>
        <w:jc w:val="both"/>
        <w:rPr>
          <w:rFonts w:ascii="Times New Roman" w:hAnsi="Times New Roman" w:cs="Times New Roman"/>
          <w:b/>
          <w:bCs/>
          <w:i/>
          <w:color w:val="000000" w:themeColor="text1"/>
          <w:sz w:val="28"/>
          <w:szCs w:val="28"/>
          <w:u w:val="single"/>
          <w:lang w:val="uk-UA"/>
        </w:rPr>
      </w:pPr>
      <w:r w:rsidRPr="00EE12E4">
        <w:rPr>
          <w:rFonts w:ascii="Times New Roman" w:hAnsi="Times New Roman" w:cs="Times New Roman"/>
          <w:b/>
          <w:bCs/>
          <w:i/>
          <w:color w:val="000000" w:themeColor="text1"/>
          <w:sz w:val="28"/>
          <w:szCs w:val="28"/>
          <w:u w:val="single"/>
          <w:lang w:val="uk-UA"/>
        </w:rPr>
        <w:t>Хід заняття</w:t>
      </w:r>
    </w:p>
    <w:p w:rsidR="000C4B6F" w:rsidRPr="00EE12E4" w:rsidRDefault="000C4B6F" w:rsidP="000C4B6F">
      <w:pPr>
        <w:ind w:left="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Початкова частина</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1. Вправа «Привітання» </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2. Вправа «Абетка добрих слів»</w:t>
      </w:r>
    </w:p>
    <w:p w:rsidR="000C4B6F" w:rsidRPr="00EE12E4" w:rsidRDefault="000C4B6F" w:rsidP="000C4B6F">
      <w:pPr>
        <w:ind w:left="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 xml:space="preserve">Основна частина </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3. Вправа «Анаграма»</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Фізкультхвилинка</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4. Вправа «Класифікація»</w:t>
      </w:r>
    </w:p>
    <w:p w:rsidR="000C4B6F" w:rsidRPr="00EE12E4" w:rsidRDefault="000C4B6F" w:rsidP="000C4B6F">
      <w:pPr>
        <w:ind w:left="709"/>
        <w:jc w:val="both"/>
        <w:rPr>
          <w:rFonts w:ascii="Times New Roman" w:hAnsi="Times New Roman" w:cs="Times New Roman"/>
          <w:bCs/>
          <w:i/>
          <w:color w:val="000000" w:themeColor="text1"/>
          <w:sz w:val="28"/>
          <w:szCs w:val="28"/>
          <w:u w:val="single"/>
          <w:lang w:val="uk-UA"/>
        </w:rPr>
      </w:pPr>
      <w:r w:rsidRPr="00EE12E4">
        <w:rPr>
          <w:rFonts w:ascii="Times New Roman" w:hAnsi="Times New Roman" w:cs="Times New Roman"/>
          <w:bCs/>
          <w:i/>
          <w:color w:val="000000" w:themeColor="text1"/>
          <w:sz w:val="28"/>
          <w:szCs w:val="28"/>
          <w:u w:val="single"/>
          <w:lang w:val="uk-UA"/>
        </w:rPr>
        <w:t>Заключна частина</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5. Релаксація «ріпка»</w:t>
      </w:r>
    </w:p>
    <w:p w:rsidR="000C4B6F" w:rsidRPr="00EE12E4" w:rsidRDefault="000C4B6F" w:rsidP="000C4B6F">
      <w:pPr>
        <w:ind w:left="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6. Прощання.</w:t>
      </w:r>
    </w:p>
    <w:p w:rsidR="000C4B6F" w:rsidRPr="00EE12E4" w:rsidRDefault="000C4B6F" w:rsidP="000C4B6F">
      <w:pPr>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На даний час вона корекційно-розвиваюча програма словесно-логічного мислення знаходиться на стадій випробування. Результати проведених досліджень будуть опубліковані по завершенню програми.</w:t>
      </w:r>
    </w:p>
    <w:p w:rsidR="000C4B6F" w:rsidRPr="00AC25DF" w:rsidRDefault="000C4B6F" w:rsidP="000C4B6F">
      <w:pPr>
        <w:shd w:val="clear" w:color="auto" w:fill="FFFFFF"/>
        <w:jc w:val="both"/>
        <w:rPr>
          <w:rFonts w:ascii="Times New Roman" w:eastAsia="Times New Roman" w:hAnsi="Times New Roman" w:cs="Times New Roman"/>
          <w:bCs/>
          <w:color w:val="000000" w:themeColor="text1"/>
          <w:sz w:val="28"/>
          <w:szCs w:val="28"/>
        </w:rPr>
      </w:pPr>
      <w:r>
        <w:rPr>
          <w:rFonts w:ascii="Times New Roman" w:eastAsia="Times New Roman" w:hAnsi="Times New Roman" w:cs="Times New Roman"/>
          <w:bCs/>
          <w:color w:val="000000" w:themeColor="text1"/>
          <w:sz w:val="28"/>
          <w:szCs w:val="28"/>
          <w:lang w:val="uk-UA"/>
        </w:rPr>
        <w:t>Вправа «Силач</w:t>
      </w:r>
      <w:r w:rsidRPr="00AC25DF">
        <w:rPr>
          <w:rFonts w:ascii="Times New Roman" w:eastAsia="Times New Roman" w:hAnsi="Times New Roman" w:cs="Times New Roman"/>
          <w:bCs/>
          <w:color w:val="000000" w:themeColor="text1"/>
          <w:sz w:val="28"/>
          <w:szCs w:val="28"/>
        </w:rPr>
        <w:t>»</w:t>
      </w:r>
    </w:p>
    <w:p w:rsidR="000C4B6F" w:rsidRPr="00AC25DF"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sidRPr="00AC25DF">
        <w:rPr>
          <w:rFonts w:ascii="Times New Roman" w:eastAsia="Times New Roman" w:hAnsi="Times New Roman" w:cs="Times New Roman"/>
          <w:bCs/>
          <w:color w:val="000000" w:themeColor="text1"/>
          <w:sz w:val="28"/>
          <w:szCs w:val="28"/>
        </w:rPr>
        <w:t>Вправа</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складається</w:t>
      </w:r>
      <w:proofErr w:type="spellEnd"/>
      <w:r w:rsidRPr="00AC25DF">
        <w:rPr>
          <w:rFonts w:ascii="Times New Roman" w:eastAsia="Times New Roman" w:hAnsi="Times New Roman" w:cs="Times New Roman"/>
          <w:bCs/>
          <w:color w:val="000000" w:themeColor="text1"/>
          <w:sz w:val="28"/>
          <w:szCs w:val="28"/>
        </w:rPr>
        <w:t xml:space="preserve"> з </w:t>
      </w:r>
      <w:proofErr w:type="spellStart"/>
      <w:r w:rsidRPr="00AC25DF">
        <w:rPr>
          <w:rFonts w:ascii="Times New Roman" w:eastAsia="Times New Roman" w:hAnsi="Times New Roman" w:cs="Times New Roman"/>
          <w:bCs/>
          <w:color w:val="000000" w:themeColor="text1"/>
          <w:sz w:val="28"/>
          <w:szCs w:val="28"/>
        </w:rPr>
        <w:t>двох</w:t>
      </w:r>
      <w:proofErr w:type="spellEnd"/>
      <w:r w:rsidRPr="00AC25DF">
        <w:rPr>
          <w:rFonts w:ascii="Times New Roman" w:eastAsia="Times New Roman" w:hAnsi="Times New Roman" w:cs="Times New Roman"/>
          <w:bCs/>
          <w:color w:val="000000" w:themeColor="text1"/>
          <w:sz w:val="28"/>
          <w:szCs w:val="28"/>
        </w:rPr>
        <w:t xml:space="preserve"> фаз: </w:t>
      </w:r>
      <w:proofErr w:type="spellStart"/>
      <w:r w:rsidRPr="00AC25DF">
        <w:rPr>
          <w:rFonts w:ascii="Times New Roman" w:eastAsia="Times New Roman" w:hAnsi="Times New Roman" w:cs="Times New Roman"/>
          <w:bCs/>
          <w:color w:val="000000" w:themeColor="text1"/>
          <w:sz w:val="28"/>
          <w:szCs w:val="28"/>
        </w:rPr>
        <w:t>фази</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напруги</w:t>
      </w:r>
      <w:proofErr w:type="spellEnd"/>
      <w:r w:rsidRPr="00AC25DF">
        <w:rPr>
          <w:rFonts w:ascii="Times New Roman" w:eastAsia="Times New Roman" w:hAnsi="Times New Roman" w:cs="Times New Roman"/>
          <w:bCs/>
          <w:color w:val="000000" w:themeColor="text1"/>
          <w:sz w:val="28"/>
          <w:szCs w:val="28"/>
        </w:rPr>
        <w:t xml:space="preserve"> і </w:t>
      </w:r>
      <w:proofErr w:type="spellStart"/>
      <w:r w:rsidRPr="00AC25DF">
        <w:rPr>
          <w:rFonts w:ascii="Times New Roman" w:eastAsia="Times New Roman" w:hAnsi="Times New Roman" w:cs="Times New Roman"/>
          <w:bCs/>
          <w:color w:val="000000" w:themeColor="text1"/>
          <w:sz w:val="28"/>
          <w:szCs w:val="28"/>
        </w:rPr>
        <w:t>фази</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розслаблення</w:t>
      </w:r>
      <w:proofErr w:type="spellEnd"/>
      <w:r w:rsidRPr="00AC25DF">
        <w:rPr>
          <w:rFonts w:ascii="Times New Roman" w:eastAsia="Times New Roman" w:hAnsi="Times New Roman" w:cs="Times New Roman"/>
          <w:bCs/>
          <w:color w:val="000000" w:themeColor="text1"/>
          <w:sz w:val="28"/>
          <w:szCs w:val="28"/>
        </w:rPr>
        <w:t>.</w:t>
      </w:r>
    </w:p>
    <w:p w:rsidR="000C4B6F" w:rsidRPr="00AC25DF"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AC25DF">
        <w:rPr>
          <w:rFonts w:ascii="Times New Roman" w:eastAsia="Times New Roman" w:hAnsi="Times New Roman" w:cs="Times New Roman"/>
          <w:bCs/>
          <w:color w:val="000000" w:themeColor="text1"/>
          <w:sz w:val="28"/>
          <w:szCs w:val="28"/>
        </w:rPr>
        <w:lastRenderedPageBreak/>
        <w:t xml:space="preserve">Перша фаза: </w:t>
      </w:r>
      <w:proofErr w:type="spellStart"/>
      <w:r w:rsidRPr="00AC25DF">
        <w:rPr>
          <w:rFonts w:ascii="Times New Roman" w:eastAsia="Times New Roman" w:hAnsi="Times New Roman" w:cs="Times New Roman"/>
          <w:bCs/>
          <w:color w:val="000000" w:themeColor="text1"/>
          <w:sz w:val="28"/>
          <w:szCs w:val="28"/>
        </w:rPr>
        <w:t>положення</w:t>
      </w:r>
      <w:proofErr w:type="spellEnd"/>
      <w:r w:rsidRPr="00AC25DF">
        <w:rPr>
          <w:rFonts w:ascii="Times New Roman" w:eastAsia="Times New Roman" w:hAnsi="Times New Roman" w:cs="Times New Roman"/>
          <w:bCs/>
          <w:color w:val="000000" w:themeColor="text1"/>
          <w:sz w:val="28"/>
          <w:szCs w:val="28"/>
        </w:rPr>
        <w:t xml:space="preserve"> рук в </w:t>
      </w:r>
      <w:proofErr w:type="spellStart"/>
      <w:r w:rsidRPr="00AC25DF">
        <w:rPr>
          <w:rFonts w:ascii="Times New Roman" w:eastAsia="Times New Roman" w:hAnsi="Times New Roman" w:cs="Times New Roman"/>
          <w:bCs/>
          <w:color w:val="000000" w:themeColor="text1"/>
          <w:sz w:val="28"/>
          <w:szCs w:val="28"/>
        </w:rPr>
        <w:t>цій</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вправі</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нагадує</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величезну</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мавпу</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Кінг</w:t>
      </w:r>
      <w:proofErr w:type="spellEnd"/>
      <w:r w:rsidRPr="00AC25DF">
        <w:rPr>
          <w:rFonts w:ascii="Times New Roman" w:eastAsia="Times New Roman" w:hAnsi="Times New Roman" w:cs="Times New Roman"/>
          <w:bCs/>
          <w:color w:val="000000" w:themeColor="text1"/>
          <w:sz w:val="28"/>
          <w:szCs w:val="28"/>
        </w:rPr>
        <w:t xml:space="preserve"> - </w:t>
      </w:r>
      <w:proofErr w:type="spellStart"/>
      <w:r w:rsidRPr="00AC25DF">
        <w:rPr>
          <w:rFonts w:ascii="Times New Roman" w:eastAsia="Times New Roman" w:hAnsi="Times New Roman" w:cs="Times New Roman"/>
          <w:bCs/>
          <w:color w:val="000000" w:themeColor="text1"/>
          <w:sz w:val="28"/>
          <w:szCs w:val="28"/>
        </w:rPr>
        <w:t>Конга</w:t>
      </w:r>
      <w:proofErr w:type="spellEnd"/>
      <w:r w:rsidRPr="00AC25DF">
        <w:rPr>
          <w:rFonts w:ascii="Times New Roman" w:eastAsia="Times New Roman" w:hAnsi="Times New Roman" w:cs="Times New Roman"/>
          <w:bCs/>
          <w:color w:val="000000" w:themeColor="text1"/>
          <w:sz w:val="28"/>
          <w:szCs w:val="28"/>
        </w:rPr>
        <w:t xml:space="preserve">. Руки </w:t>
      </w:r>
      <w:proofErr w:type="spellStart"/>
      <w:r w:rsidRPr="00AC25DF">
        <w:rPr>
          <w:rFonts w:ascii="Times New Roman" w:eastAsia="Times New Roman" w:hAnsi="Times New Roman" w:cs="Times New Roman"/>
          <w:bCs/>
          <w:color w:val="000000" w:themeColor="text1"/>
          <w:sz w:val="28"/>
          <w:szCs w:val="28"/>
        </w:rPr>
        <w:t>зігнуті</w:t>
      </w:r>
      <w:proofErr w:type="spellEnd"/>
      <w:r w:rsidRPr="00AC25DF">
        <w:rPr>
          <w:rFonts w:ascii="Times New Roman" w:eastAsia="Times New Roman" w:hAnsi="Times New Roman" w:cs="Times New Roman"/>
          <w:bCs/>
          <w:color w:val="000000" w:themeColor="text1"/>
          <w:sz w:val="28"/>
          <w:szCs w:val="28"/>
        </w:rPr>
        <w:t xml:space="preserve"> в </w:t>
      </w:r>
      <w:proofErr w:type="spellStart"/>
      <w:r w:rsidRPr="00AC25DF">
        <w:rPr>
          <w:rFonts w:ascii="Times New Roman" w:eastAsia="Times New Roman" w:hAnsi="Times New Roman" w:cs="Times New Roman"/>
          <w:bCs/>
          <w:color w:val="000000" w:themeColor="text1"/>
          <w:sz w:val="28"/>
          <w:szCs w:val="28"/>
        </w:rPr>
        <w:t>ліктях</w:t>
      </w:r>
      <w:proofErr w:type="spellEnd"/>
      <w:r w:rsidRPr="00AC25DF">
        <w:rPr>
          <w:rFonts w:ascii="Times New Roman" w:eastAsia="Times New Roman" w:hAnsi="Times New Roman" w:cs="Times New Roman"/>
          <w:bCs/>
          <w:color w:val="000000" w:themeColor="text1"/>
          <w:sz w:val="28"/>
          <w:szCs w:val="28"/>
        </w:rPr>
        <w:t xml:space="preserve"> і </w:t>
      </w:r>
      <w:proofErr w:type="spellStart"/>
      <w:r w:rsidRPr="00AC25DF">
        <w:rPr>
          <w:rFonts w:ascii="Times New Roman" w:eastAsia="Times New Roman" w:hAnsi="Times New Roman" w:cs="Times New Roman"/>
          <w:bCs/>
          <w:color w:val="000000" w:themeColor="text1"/>
          <w:sz w:val="28"/>
          <w:szCs w:val="28"/>
        </w:rPr>
        <w:t>розташовані</w:t>
      </w:r>
      <w:proofErr w:type="spellEnd"/>
      <w:r w:rsidRPr="00AC25DF">
        <w:rPr>
          <w:rFonts w:ascii="Times New Roman" w:eastAsia="Times New Roman" w:hAnsi="Times New Roman" w:cs="Times New Roman"/>
          <w:bCs/>
          <w:color w:val="000000" w:themeColor="text1"/>
          <w:sz w:val="28"/>
          <w:szCs w:val="28"/>
        </w:rPr>
        <w:t xml:space="preserve"> перед </w:t>
      </w:r>
      <w:proofErr w:type="spellStart"/>
      <w:r w:rsidRPr="00AC25DF">
        <w:rPr>
          <w:rFonts w:ascii="Times New Roman" w:eastAsia="Times New Roman" w:hAnsi="Times New Roman" w:cs="Times New Roman"/>
          <w:bCs/>
          <w:color w:val="000000" w:themeColor="text1"/>
          <w:sz w:val="28"/>
          <w:szCs w:val="28"/>
        </w:rPr>
        <w:t>грудьми</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кисті</w:t>
      </w:r>
      <w:proofErr w:type="spellEnd"/>
      <w:r w:rsidRPr="00AC25DF">
        <w:rPr>
          <w:rFonts w:ascii="Times New Roman" w:eastAsia="Times New Roman" w:hAnsi="Times New Roman" w:cs="Times New Roman"/>
          <w:bCs/>
          <w:color w:val="000000" w:themeColor="text1"/>
          <w:sz w:val="28"/>
          <w:szCs w:val="28"/>
        </w:rPr>
        <w:t xml:space="preserve"> рук не </w:t>
      </w:r>
      <w:proofErr w:type="spellStart"/>
      <w:r w:rsidRPr="00AC25DF">
        <w:rPr>
          <w:rFonts w:ascii="Times New Roman" w:eastAsia="Times New Roman" w:hAnsi="Times New Roman" w:cs="Times New Roman"/>
          <w:bCs/>
          <w:color w:val="000000" w:themeColor="text1"/>
          <w:sz w:val="28"/>
          <w:szCs w:val="28"/>
        </w:rPr>
        <w:t>стикаються</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очі</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прикриті</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Дихання</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спокійне</w:t>
      </w:r>
      <w:proofErr w:type="spellEnd"/>
      <w:r w:rsidRPr="00AC25DF">
        <w:rPr>
          <w:rFonts w:ascii="Times New Roman" w:eastAsia="Times New Roman" w:hAnsi="Times New Roman" w:cs="Times New Roman"/>
          <w:bCs/>
          <w:color w:val="000000" w:themeColor="text1"/>
          <w:sz w:val="28"/>
          <w:szCs w:val="28"/>
        </w:rPr>
        <w:t xml:space="preserve"> і </w:t>
      </w:r>
      <w:proofErr w:type="spellStart"/>
      <w:r w:rsidRPr="00AC25DF">
        <w:rPr>
          <w:rFonts w:ascii="Times New Roman" w:eastAsia="Times New Roman" w:hAnsi="Times New Roman" w:cs="Times New Roman"/>
          <w:bCs/>
          <w:color w:val="000000" w:themeColor="text1"/>
          <w:sz w:val="28"/>
          <w:szCs w:val="28"/>
        </w:rPr>
        <w:t>рівномірне</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Стисніть</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пальці</w:t>
      </w:r>
      <w:proofErr w:type="spellEnd"/>
      <w:r w:rsidRPr="00AC25DF">
        <w:rPr>
          <w:rFonts w:ascii="Times New Roman" w:eastAsia="Times New Roman" w:hAnsi="Times New Roman" w:cs="Times New Roman"/>
          <w:bCs/>
          <w:color w:val="000000" w:themeColor="text1"/>
          <w:sz w:val="28"/>
          <w:szCs w:val="28"/>
        </w:rPr>
        <w:t xml:space="preserve"> рук в кулаках. </w:t>
      </w:r>
      <w:proofErr w:type="spellStart"/>
      <w:r w:rsidRPr="00AC25DF">
        <w:rPr>
          <w:rFonts w:ascii="Times New Roman" w:eastAsia="Times New Roman" w:hAnsi="Times New Roman" w:cs="Times New Roman"/>
          <w:bCs/>
          <w:color w:val="000000" w:themeColor="text1"/>
          <w:sz w:val="28"/>
          <w:szCs w:val="28"/>
        </w:rPr>
        <w:t>Напружте</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всі</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м'язи</w:t>
      </w:r>
      <w:proofErr w:type="spellEnd"/>
      <w:r w:rsidRPr="00AC25DF">
        <w:rPr>
          <w:rFonts w:ascii="Times New Roman" w:eastAsia="Times New Roman" w:hAnsi="Times New Roman" w:cs="Times New Roman"/>
          <w:bCs/>
          <w:color w:val="000000" w:themeColor="text1"/>
          <w:sz w:val="28"/>
          <w:szCs w:val="28"/>
        </w:rPr>
        <w:t xml:space="preserve"> рук. Кулаки </w:t>
      </w:r>
      <w:proofErr w:type="spellStart"/>
      <w:r w:rsidRPr="00AC25DF">
        <w:rPr>
          <w:rFonts w:ascii="Times New Roman" w:eastAsia="Times New Roman" w:hAnsi="Times New Roman" w:cs="Times New Roman"/>
          <w:bCs/>
          <w:color w:val="000000" w:themeColor="text1"/>
          <w:sz w:val="28"/>
          <w:szCs w:val="28"/>
        </w:rPr>
        <w:t>стискаються</w:t>
      </w:r>
      <w:proofErr w:type="spellEnd"/>
      <w:r w:rsidRPr="00AC25DF">
        <w:rPr>
          <w:rFonts w:ascii="Times New Roman" w:eastAsia="Times New Roman" w:hAnsi="Times New Roman" w:cs="Times New Roman"/>
          <w:bCs/>
          <w:color w:val="000000" w:themeColor="text1"/>
          <w:sz w:val="28"/>
          <w:szCs w:val="28"/>
        </w:rPr>
        <w:t xml:space="preserve"> так сильно. </w:t>
      </w:r>
      <w:proofErr w:type="spellStart"/>
      <w:r w:rsidRPr="00AC25DF">
        <w:rPr>
          <w:rFonts w:ascii="Times New Roman" w:eastAsia="Times New Roman" w:hAnsi="Times New Roman" w:cs="Times New Roman"/>
          <w:bCs/>
          <w:color w:val="000000" w:themeColor="text1"/>
          <w:sz w:val="28"/>
          <w:szCs w:val="28"/>
        </w:rPr>
        <w:t>Що</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всі</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м'язи</w:t>
      </w:r>
      <w:proofErr w:type="spellEnd"/>
      <w:r w:rsidRPr="00AC25DF">
        <w:rPr>
          <w:rFonts w:ascii="Times New Roman" w:eastAsia="Times New Roman" w:hAnsi="Times New Roman" w:cs="Times New Roman"/>
          <w:bCs/>
          <w:color w:val="000000" w:themeColor="text1"/>
          <w:sz w:val="28"/>
          <w:szCs w:val="28"/>
        </w:rPr>
        <w:t xml:space="preserve"> рук </w:t>
      </w:r>
      <w:proofErr w:type="spellStart"/>
      <w:r w:rsidRPr="00AC25DF">
        <w:rPr>
          <w:rFonts w:ascii="Times New Roman" w:eastAsia="Times New Roman" w:hAnsi="Times New Roman" w:cs="Times New Roman"/>
          <w:bCs/>
          <w:color w:val="000000" w:themeColor="text1"/>
          <w:sz w:val="28"/>
          <w:szCs w:val="28"/>
        </w:rPr>
        <w:t>починають</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тремтіти</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Напружте</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м'язи</w:t>
      </w:r>
      <w:proofErr w:type="spellEnd"/>
      <w:r w:rsidRPr="00AC25DF">
        <w:rPr>
          <w:rFonts w:ascii="Times New Roman" w:eastAsia="Times New Roman" w:hAnsi="Times New Roman" w:cs="Times New Roman"/>
          <w:bCs/>
          <w:color w:val="000000" w:themeColor="text1"/>
          <w:sz w:val="28"/>
          <w:szCs w:val="28"/>
        </w:rPr>
        <w:t xml:space="preserve"> до болю.</w:t>
      </w:r>
    </w:p>
    <w:p w:rsidR="000C4B6F" w:rsidRPr="00AC25DF"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sidRPr="00AC25DF">
        <w:rPr>
          <w:rFonts w:ascii="Times New Roman" w:eastAsia="Times New Roman" w:hAnsi="Times New Roman" w:cs="Times New Roman"/>
          <w:bCs/>
          <w:color w:val="000000" w:themeColor="text1"/>
          <w:sz w:val="28"/>
          <w:szCs w:val="28"/>
        </w:rPr>
        <w:t xml:space="preserve">Друга фаза: </w:t>
      </w:r>
      <w:proofErr w:type="spellStart"/>
      <w:r w:rsidRPr="00AC25DF">
        <w:rPr>
          <w:rFonts w:ascii="Times New Roman" w:eastAsia="Times New Roman" w:hAnsi="Times New Roman" w:cs="Times New Roman"/>
          <w:bCs/>
          <w:color w:val="000000" w:themeColor="text1"/>
          <w:sz w:val="28"/>
          <w:szCs w:val="28"/>
        </w:rPr>
        <w:t>розслабте</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всі</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м'язи</w:t>
      </w:r>
      <w:proofErr w:type="spellEnd"/>
      <w:r w:rsidRPr="00AC25DF">
        <w:rPr>
          <w:rFonts w:ascii="Times New Roman" w:eastAsia="Times New Roman" w:hAnsi="Times New Roman" w:cs="Times New Roman"/>
          <w:bCs/>
          <w:color w:val="000000" w:themeColor="text1"/>
          <w:sz w:val="28"/>
          <w:szCs w:val="28"/>
        </w:rPr>
        <w:t xml:space="preserve">. Руки </w:t>
      </w:r>
      <w:proofErr w:type="spellStart"/>
      <w:r w:rsidRPr="00AC25DF">
        <w:rPr>
          <w:rFonts w:ascii="Times New Roman" w:eastAsia="Times New Roman" w:hAnsi="Times New Roman" w:cs="Times New Roman"/>
          <w:bCs/>
          <w:color w:val="000000" w:themeColor="text1"/>
          <w:sz w:val="28"/>
          <w:szCs w:val="28"/>
        </w:rPr>
        <w:t>вільно</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падають</w:t>
      </w:r>
      <w:proofErr w:type="spellEnd"/>
      <w:r w:rsidRPr="00AC25DF">
        <w:rPr>
          <w:rFonts w:ascii="Times New Roman" w:eastAsia="Times New Roman" w:hAnsi="Times New Roman" w:cs="Times New Roman"/>
          <w:bCs/>
          <w:color w:val="000000" w:themeColor="text1"/>
          <w:sz w:val="28"/>
          <w:szCs w:val="28"/>
        </w:rPr>
        <w:t xml:space="preserve"> вниз, </w:t>
      </w:r>
      <w:proofErr w:type="spellStart"/>
      <w:r w:rsidRPr="00AC25DF">
        <w:rPr>
          <w:rFonts w:ascii="Times New Roman" w:eastAsia="Times New Roman" w:hAnsi="Times New Roman" w:cs="Times New Roman"/>
          <w:bCs/>
          <w:color w:val="000000" w:themeColor="text1"/>
          <w:sz w:val="28"/>
          <w:szCs w:val="28"/>
        </w:rPr>
        <w:t>всі</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м'язи</w:t>
      </w:r>
      <w:proofErr w:type="spellEnd"/>
      <w:r w:rsidRPr="00AC25DF">
        <w:rPr>
          <w:rFonts w:ascii="Times New Roman" w:eastAsia="Times New Roman" w:hAnsi="Times New Roman" w:cs="Times New Roman"/>
          <w:bCs/>
          <w:color w:val="000000" w:themeColor="text1"/>
          <w:sz w:val="28"/>
          <w:szCs w:val="28"/>
        </w:rPr>
        <w:t xml:space="preserve"> рук </w:t>
      </w:r>
      <w:proofErr w:type="spellStart"/>
      <w:r w:rsidRPr="00AC25DF">
        <w:rPr>
          <w:rFonts w:ascii="Times New Roman" w:eastAsia="Times New Roman" w:hAnsi="Times New Roman" w:cs="Times New Roman"/>
          <w:bCs/>
          <w:color w:val="000000" w:themeColor="text1"/>
          <w:sz w:val="28"/>
          <w:szCs w:val="28"/>
        </w:rPr>
        <w:t>розслаблені</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Повільно</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вдихніть</w:t>
      </w:r>
      <w:proofErr w:type="spellEnd"/>
      <w:r w:rsidRPr="00AC25DF">
        <w:rPr>
          <w:rFonts w:ascii="Times New Roman" w:eastAsia="Times New Roman" w:hAnsi="Times New Roman" w:cs="Times New Roman"/>
          <w:bCs/>
          <w:color w:val="000000" w:themeColor="text1"/>
          <w:sz w:val="28"/>
          <w:szCs w:val="28"/>
        </w:rPr>
        <w:t xml:space="preserve"> і </w:t>
      </w:r>
      <w:proofErr w:type="spellStart"/>
      <w:r w:rsidRPr="00AC25DF">
        <w:rPr>
          <w:rFonts w:ascii="Times New Roman" w:eastAsia="Times New Roman" w:hAnsi="Times New Roman" w:cs="Times New Roman"/>
          <w:bCs/>
          <w:color w:val="000000" w:themeColor="text1"/>
          <w:sz w:val="28"/>
          <w:szCs w:val="28"/>
        </w:rPr>
        <w:t>видихніть</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Якийсь</w:t>
      </w:r>
      <w:proofErr w:type="spellEnd"/>
      <w:r w:rsidRPr="00AC25DF">
        <w:rPr>
          <w:rFonts w:ascii="Times New Roman" w:eastAsia="Times New Roman" w:hAnsi="Times New Roman" w:cs="Times New Roman"/>
          <w:bCs/>
          <w:color w:val="000000" w:themeColor="text1"/>
          <w:sz w:val="28"/>
          <w:szCs w:val="28"/>
        </w:rPr>
        <w:t xml:space="preserve"> час </w:t>
      </w:r>
      <w:proofErr w:type="spellStart"/>
      <w:r w:rsidRPr="00AC25DF">
        <w:rPr>
          <w:rFonts w:ascii="Times New Roman" w:eastAsia="Times New Roman" w:hAnsi="Times New Roman" w:cs="Times New Roman"/>
          <w:bCs/>
          <w:color w:val="000000" w:themeColor="text1"/>
          <w:sz w:val="28"/>
          <w:szCs w:val="28"/>
        </w:rPr>
        <w:t>насолоджуйтеся</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відчуттям</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важкості</w:t>
      </w:r>
      <w:proofErr w:type="spellEnd"/>
      <w:r w:rsidRPr="00AC25DF">
        <w:rPr>
          <w:rFonts w:ascii="Times New Roman" w:eastAsia="Times New Roman" w:hAnsi="Times New Roman" w:cs="Times New Roman"/>
          <w:bCs/>
          <w:color w:val="000000" w:themeColor="text1"/>
          <w:sz w:val="28"/>
          <w:szCs w:val="28"/>
        </w:rPr>
        <w:t xml:space="preserve"> і тепла в руках. </w:t>
      </w:r>
      <w:proofErr w:type="spellStart"/>
      <w:r w:rsidRPr="00AC25DF">
        <w:rPr>
          <w:rFonts w:ascii="Times New Roman" w:eastAsia="Times New Roman" w:hAnsi="Times New Roman" w:cs="Times New Roman"/>
          <w:bCs/>
          <w:color w:val="000000" w:themeColor="text1"/>
          <w:sz w:val="28"/>
          <w:szCs w:val="28"/>
        </w:rPr>
        <w:t>Потім</w:t>
      </w:r>
      <w:proofErr w:type="spellEnd"/>
      <w:r w:rsidRPr="00AC25DF">
        <w:rPr>
          <w:rFonts w:ascii="Times New Roman" w:eastAsia="Times New Roman" w:hAnsi="Times New Roman" w:cs="Times New Roman"/>
          <w:bCs/>
          <w:color w:val="000000" w:themeColor="text1"/>
          <w:sz w:val="28"/>
          <w:szCs w:val="28"/>
        </w:rPr>
        <w:t xml:space="preserve"> </w:t>
      </w:r>
      <w:proofErr w:type="spellStart"/>
      <w:r w:rsidRPr="00AC25DF">
        <w:rPr>
          <w:rFonts w:ascii="Times New Roman" w:eastAsia="Times New Roman" w:hAnsi="Times New Roman" w:cs="Times New Roman"/>
          <w:bCs/>
          <w:color w:val="000000" w:themeColor="text1"/>
          <w:sz w:val="28"/>
          <w:szCs w:val="28"/>
        </w:rPr>
        <w:t>відкривайте</w:t>
      </w:r>
      <w:proofErr w:type="spellEnd"/>
      <w:r w:rsidRPr="00AC25DF">
        <w:rPr>
          <w:rFonts w:ascii="Times New Roman" w:eastAsia="Times New Roman" w:hAnsi="Times New Roman" w:cs="Times New Roman"/>
          <w:bCs/>
          <w:color w:val="000000" w:themeColor="text1"/>
          <w:sz w:val="28"/>
          <w:szCs w:val="28"/>
        </w:rPr>
        <w:t xml:space="preserve"> очі4. Стульчики»</w:t>
      </w: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sidRPr="00EE12E4">
        <w:rPr>
          <w:rFonts w:ascii="Times New Roman" w:eastAsia="Times New Roman" w:hAnsi="Times New Roman" w:cs="Times New Roman"/>
          <w:color w:val="000000" w:themeColor="text1"/>
          <w:sz w:val="28"/>
          <w:szCs w:val="28"/>
        </w:rPr>
        <w:t>Выбирается ведущий игры он становиться возле игроков. Все остальные участники сидят по кругу на стульях. Ведущий задает вопрос и говорит: «У кого так пересядьте…». Задача игроков пересесть на другой стул, а задача ведущего сесть на стул вместо участника.</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lang w:val="uk-UA"/>
        </w:rPr>
      </w:pPr>
      <w:proofErr w:type="spellStart"/>
      <w:r w:rsidRPr="00385FD0">
        <w:rPr>
          <w:rFonts w:ascii="Times New Roman" w:eastAsia="Times New Roman" w:hAnsi="Times New Roman" w:cs="Times New Roman"/>
          <w:bCs/>
          <w:color w:val="000000" w:themeColor="text1"/>
          <w:sz w:val="28"/>
          <w:szCs w:val="28"/>
        </w:rPr>
        <w:t>Вправа</w:t>
      </w:r>
      <w:proofErr w:type="spellEnd"/>
      <w:r>
        <w:rPr>
          <w:rFonts w:ascii="Times New Roman" w:eastAsia="Times New Roman" w:hAnsi="Times New Roman" w:cs="Times New Roman"/>
          <w:bCs/>
          <w:color w:val="000000" w:themeColor="text1"/>
          <w:sz w:val="28"/>
          <w:szCs w:val="28"/>
        </w:rPr>
        <w:t> </w:t>
      </w:r>
      <w:r w:rsidRPr="00385FD0">
        <w:rPr>
          <w:rFonts w:ascii="Times New Roman" w:eastAsia="Times New Roman" w:hAnsi="Times New Roman" w:cs="Times New Roman"/>
          <w:bCs/>
          <w:color w:val="000000" w:themeColor="text1"/>
          <w:sz w:val="28"/>
          <w:szCs w:val="28"/>
        </w:rPr>
        <w:t>«</w:t>
      </w:r>
      <w:r w:rsidRPr="00385FD0">
        <w:rPr>
          <w:rFonts w:ascii="Times New Roman" w:eastAsia="Times New Roman" w:hAnsi="Times New Roman" w:cs="Times New Roman"/>
          <w:bCs/>
          <w:color w:val="000000" w:themeColor="text1"/>
          <w:sz w:val="28"/>
          <w:szCs w:val="28"/>
          <w:lang w:val="uk-UA"/>
        </w:rPr>
        <w:t>П</w:t>
      </w:r>
      <w:proofErr w:type="spellStart"/>
      <w:r w:rsidRPr="00385FD0">
        <w:rPr>
          <w:rFonts w:ascii="Times New Roman" w:eastAsia="Times New Roman" w:hAnsi="Times New Roman" w:cs="Times New Roman"/>
          <w:bCs/>
          <w:color w:val="000000" w:themeColor="text1"/>
          <w:sz w:val="28"/>
          <w:szCs w:val="28"/>
        </w:rPr>
        <w:t>ортрет</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емоцій</w:t>
      </w:r>
      <w:proofErr w:type="spellEnd"/>
      <w:r w:rsidRPr="00385FD0">
        <w:rPr>
          <w:rFonts w:ascii="Times New Roman" w:eastAsia="Times New Roman" w:hAnsi="Times New Roman" w:cs="Times New Roman"/>
          <w:bCs/>
          <w:color w:val="000000" w:themeColor="text1"/>
          <w:sz w:val="28"/>
          <w:szCs w:val="28"/>
          <w:lang w:val="uk-UA"/>
        </w:rPr>
        <w:t>»</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385FD0">
        <w:rPr>
          <w:rFonts w:ascii="Times New Roman" w:eastAsia="Times New Roman" w:hAnsi="Times New Roman" w:cs="Times New Roman"/>
          <w:bCs/>
          <w:color w:val="000000" w:themeColor="text1"/>
          <w:sz w:val="28"/>
          <w:szCs w:val="28"/>
        </w:rPr>
        <w:t xml:space="preserve">Подумайте яку з </w:t>
      </w:r>
      <w:proofErr w:type="spellStart"/>
      <w:r w:rsidRPr="00385FD0">
        <w:rPr>
          <w:rFonts w:ascii="Times New Roman" w:eastAsia="Times New Roman" w:hAnsi="Times New Roman" w:cs="Times New Roman"/>
          <w:bCs/>
          <w:color w:val="000000" w:themeColor="text1"/>
          <w:sz w:val="28"/>
          <w:szCs w:val="28"/>
        </w:rPr>
        <w:t>базових</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емоцій</w:t>
      </w:r>
      <w:proofErr w:type="spellEnd"/>
      <w:r w:rsidRPr="00385FD0">
        <w:rPr>
          <w:rFonts w:ascii="Times New Roman" w:eastAsia="Times New Roman" w:hAnsi="Times New Roman" w:cs="Times New Roman"/>
          <w:bCs/>
          <w:color w:val="000000" w:themeColor="text1"/>
          <w:sz w:val="28"/>
          <w:szCs w:val="28"/>
        </w:rPr>
        <w:t xml:space="preserve"> вам </w:t>
      </w:r>
      <w:proofErr w:type="spellStart"/>
      <w:r w:rsidRPr="00385FD0">
        <w:rPr>
          <w:rFonts w:ascii="Times New Roman" w:eastAsia="Times New Roman" w:hAnsi="Times New Roman" w:cs="Times New Roman"/>
          <w:bCs/>
          <w:color w:val="000000" w:themeColor="text1"/>
          <w:sz w:val="28"/>
          <w:szCs w:val="28"/>
        </w:rPr>
        <w:t>найбільше</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властива</w:t>
      </w:r>
      <w:proofErr w:type="spellEnd"/>
      <w:r>
        <w:rPr>
          <w:rFonts w:ascii="Times New Roman" w:eastAsia="Times New Roman" w:hAnsi="Times New Roman" w:cs="Times New Roman"/>
          <w:bCs/>
          <w:color w:val="000000" w:themeColor="text1"/>
          <w:sz w:val="28"/>
          <w:szCs w:val="28"/>
          <w:lang w:val="uk-UA"/>
        </w:rPr>
        <w:t xml:space="preserve"> та намалюйте її</w:t>
      </w:r>
      <w:r>
        <w:rPr>
          <w:rFonts w:ascii="Times New Roman" w:eastAsia="Times New Roman" w:hAnsi="Times New Roman" w:cs="Times New Roman"/>
          <w:bCs/>
          <w:color w:val="000000" w:themeColor="text1"/>
          <w:sz w:val="28"/>
          <w:szCs w:val="28"/>
        </w:rPr>
        <w:t xml:space="preserve">, але </w:t>
      </w:r>
      <w:proofErr w:type="spellStart"/>
      <w:r>
        <w:rPr>
          <w:rFonts w:ascii="Times New Roman" w:eastAsia="Times New Roman" w:hAnsi="Times New Roman" w:cs="Times New Roman"/>
          <w:bCs/>
          <w:color w:val="000000" w:themeColor="text1"/>
          <w:sz w:val="28"/>
          <w:szCs w:val="28"/>
        </w:rPr>
        <w:t>п</w:t>
      </w:r>
      <w:r w:rsidRPr="00385FD0">
        <w:rPr>
          <w:rFonts w:ascii="Times New Roman" w:eastAsia="Times New Roman" w:hAnsi="Times New Roman" w:cs="Times New Roman"/>
          <w:bCs/>
          <w:color w:val="000000" w:themeColor="text1"/>
          <w:sz w:val="28"/>
          <w:szCs w:val="28"/>
        </w:rPr>
        <w:t>ортрети</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емоцій</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потрібно</w:t>
      </w:r>
      <w:proofErr w:type="spellEnd"/>
      <w:r w:rsidRPr="00385FD0">
        <w:rPr>
          <w:rFonts w:ascii="Times New Roman" w:eastAsia="Times New Roman" w:hAnsi="Times New Roman" w:cs="Times New Roman"/>
          <w:bCs/>
          <w:color w:val="000000" w:themeColor="text1"/>
          <w:sz w:val="28"/>
          <w:szCs w:val="28"/>
        </w:rPr>
        <w:t xml:space="preserve"> буде </w:t>
      </w:r>
      <w:proofErr w:type="spellStart"/>
      <w:r w:rsidRPr="00385FD0">
        <w:rPr>
          <w:rFonts w:ascii="Times New Roman" w:eastAsia="Times New Roman" w:hAnsi="Times New Roman" w:cs="Times New Roman"/>
          <w:bCs/>
          <w:color w:val="000000" w:themeColor="text1"/>
          <w:sz w:val="28"/>
          <w:szCs w:val="28"/>
        </w:rPr>
        <w:t>створювати</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незвичайним</w:t>
      </w:r>
      <w:proofErr w:type="spellEnd"/>
      <w:r w:rsidRPr="00385FD0">
        <w:rPr>
          <w:rFonts w:ascii="Times New Roman" w:eastAsia="Times New Roman" w:hAnsi="Times New Roman" w:cs="Times New Roman"/>
          <w:bCs/>
          <w:color w:val="000000" w:themeColor="text1"/>
          <w:sz w:val="28"/>
          <w:szCs w:val="28"/>
        </w:rPr>
        <w:t xml:space="preserve"> способом - за </w:t>
      </w:r>
      <w:proofErr w:type="spellStart"/>
      <w:r w:rsidRPr="00385FD0">
        <w:rPr>
          <w:rFonts w:ascii="Times New Roman" w:eastAsia="Times New Roman" w:hAnsi="Times New Roman" w:cs="Times New Roman"/>
          <w:bCs/>
          <w:color w:val="000000" w:themeColor="text1"/>
          <w:sz w:val="28"/>
          <w:szCs w:val="28"/>
        </w:rPr>
        <w:t>допомогою</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асоціацій</w:t>
      </w:r>
      <w:proofErr w:type="spellEnd"/>
      <w:r w:rsidRPr="00385FD0">
        <w:rPr>
          <w:rFonts w:ascii="Times New Roman" w:eastAsia="Times New Roman" w:hAnsi="Times New Roman" w:cs="Times New Roman"/>
          <w:bCs/>
          <w:color w:val="000000" w:themeColor="text1"/>
          <w:sz w:val="28"/>
          <w:szCs w:val="28"/>
        </w:rPr>
        <w:t>.</w:t>
      </w:r>
    </w:p>
    <w:p w:rsidR="000C4B6F" w:rsidRPr="00385FD0"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Cs/>
          <w:color w:val="000000" w:themeColor="text1"/>
          <w:sz w:val="28"/>
          <w:szCs w:val="28"/>
          <w:lang w:val="uk-UA"/>
        </w:rPr>
        <w:t>Уявіть собі</w:t>
      </w:r>
      <w:r w:rsidRPr="00385FD0">
        <w:rPr>
          <w:rFonts w:ascii="Times New Roman" w:eastAsia="Times New Roman" w:hAnsi="Times New Roman" w:cs="Times New Roman"/>
          <w:bCs/>
          <w:color w:val="000000" w:themeColor="text1"/>
          <w:sz w:val="28"/>
          <w:szCs w:val="28"/>
        </w:rPr>
        <w:t xml:space="preserve"> як </w:t>
      </w:r>
      <w:proofErr w:type="spellStart"/>
      <w:r w:rsidRPr="00385FD0">
        <w:rPr>
          <w:rFonts w:ascii="Times New Roman" w:eastAsia="Times New Roman" w:hAnsi="Times New Roman" w:cs="Times New Roman"/>
          <w:bCs/>
          <w:color w:val="000000" w:themeColor="text1"/>
          <w:sz w:val="28"/>
          <w:szCs w:val="28"/>
        </w:rPr>
        <w:t>виглядали</w:t>
      </w:r>
      <w:proofErr w:type="spellEnd"/>
      <w:r w:rsidRPr="00385FD0">
        <w:rPr>
          <w:rFonts w:ascii="Times New Roman" w:eastAsia="Times New Roman" w:hAnsi="Times New Roman" w:cs="Times New Roman"/>
          <w:bCs/>
          <w:color w:val="000000" w:themeColor="text1"/>
          <w:sz w:val="28"/>
          <w:szCs w:val="28"/>
        </w:rPr>
        <w:t xml:space="preserve"> б </w:t>
      </w:r>
      <w:proofErr w:type="spellStart"/>
      <w:r w:rsidRPr="00385FD0">
        <w:rPr>
          <w:rFonts w:ascii="Times New Roman" w:eastAsia="Times New Roman" w:hAnsi="Times New Roman" w:cs="Times New Roman"/>
          <w:bCs/>
          <w:color w:val="000000" w:themeColor="text1"/>
          <w:sz w:val="28"/>
          <w:szCs w:val="28"/>
        </w:rPr>
        <w:t>емоції</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якби</w:t>
      </w:r>
      <w:proofErr w:type="spellEnd"/>
      <w:r w:rsidRPr="00385FD0">
        <w:rPr>
          <w:rFonts w:ascii="Times New Roman" w:eastAsia="Times New Roman" w:hAnsi="Times New Roman" w:cs="Times New Roman"/>
          <w:bCs/>
          <w:color w:val="000000" w:themeColor="text1"/>
          <w:sz w:val="28"/>
          <w:szCs w:val="28"/>
        </w:rPr>
        <w:t xml:space="preserve"> стали </w:t>
      </w:r>
      <w:proofErr w:type="spellStart"/>
      <w:r w:rsidRPr="00385FD0">
        <w:rPr>
          <w:rFonts w:ascii="Times New Roman" w:eastAsia="Times New Roman" w:hAnsi="Times New Roman" w:cs="Times New Roman"/>
          <w:bCs/>
          <w:color w:val="000000" w:themeColor="text1"/>
          <w:sz w:val="28"/>
          <w:szCs w:val="28"/>
        </w:rPr>
        <w:t>рослиною</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твариною</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меблями</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їжею</w:t>
      </w:r>
      <w:proofErr w:type="spellEnd"/>
      <w:r w:rsidRPr="00385FD0">
        <w:rPr>
          <w:rFonts w:ascii="Times New Roman" w:eastAsia="Times New Roman" w:hAnsi="Times New Roman" w:cs="Times New Roman"/>
          <w:bCs/>
          <w:color w:val="000000" w:themeColor="text1"/>
          <w:sz w:val="28"/>
          <w:szCs w:val="28"/>
        </w:rPr>
        <w:t xml:space="preserve">, комах, </w:t>
      </w:r>
      <w:proofErr w:type="spellStart"/>
      <w:r w:rsidRPr="00385FD0">
        <w:rPr>
          <w:rFonts w:ascii="Times New Roman" w:eastAsia="Times New Roman" w:hAnsi="Times New Roman" w:cs="Times New Roman"/>
          <w:bCs/>
          <w:color w:val="000000" w:themeColor="text1"/>
          <w:sz w:val="28"/>
          <w:szCs w:val="28"/>
        </w:rPr>
        <w:t>одягом</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побутовою</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технікою</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або</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чимось</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подібним</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Можливо</w:t>
      </w:r>
      <w:proofErr w:type="spellEnd"/>
      <w:r>
        <w:rPr>
          <w:rFonts w:ascii="Times New Roman" w:eastAsia="Times New Roman" w:hAnsi="Times New Roman" w:cs="Times New Roman"/>
          <w:bCs/>
          <w:color w:val="000000" w:themeColor="text1"/>
          <w:sz w:val="28"/>
          <w:szCs w:val="28"/>
          <w:lang w:val="uk-UA"/>
        </w:rPr>
        <w:t xml:space="preserve"> ви нафантазуєте </w:t>
      </w:r>
      <w:proofErr w:type="spellStart"/>
      <w:r>
        <w:rPr>
          <w:rFonts w:ascii="Times New Roman" w:eastAsia="Times New Roman" w:hAnsi="Times New Roman" w:cs="Times New Roman"/>
          <w:bCs/>
          <w:color w:val="000000" w:themeColor="text1"/>
          <w:sz w:val="28"/>
          <w:szCs w:val="28"/>
        </w:rPr>
        <w:t>щось</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конкретне</w:t>
      </w:r>
      <w:proofErr w:type="spellEnd"/>
      <w:r>
        <w:rPr>
          <w:rFonts w:ascii="Times New Roman" w:eastAsia="Times New Roman" w:hAnsi="Times New Roman" w:cs="Times New Roman"/>
          <w:bCs/>
          <w:color w:val="000000" w:themeColor="text1"/>
          <w:sz w:val="28"/>
          <w:szCs w:val="28"/>
        </w:rPr>
        <w:t xml:space="preserve">, а </w:t>
      </w:r>
      <w:proofErr w:type="spellStart"/>
      <w:r>
        <w:rPr>
          <w:rFonts w:ascii="Times New Roman" w:eastAsia="Times New Roman" w:hAnsi="Times New Roman" w:cs="Times New Roman"/>
          <w:bCs/>
          <w:color w:val="000000" w:themeColor="text1"/>
          <w:sz w:val="28"/>
          <w:szCs w:val="28"/>
        </w:rPr>
        <w:t>може</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це</w:t>
      </w:r>
      <w:proofErr w:type="spellEnd"/>
      <w:r w:rsidRPr="00385FD0">
        <w:rPr>
          <w:rFonts w:ascii="Times New Roman" w:eastAsia="Times New Roman" w:hAnsi="Times New Roman" w:cs="Times New Roman"/>
          <w:bCs/>
          <w:color w:val="000000" w:themeColor="text1"/>
          <w:sz w:val="28"/>
          <w:szCs w:val="28"/>
        </w:rPr>
        <w:t xml:space="preserve"> буде </w:t>
      </w:r>
      <w:proofErr w:type="spellStart"/>
      <w:r w:rsidRPr="00385FD0">
        <w:rPr>
          <w:rFonts w:ascii="Times New Roman" w:eastAsia="Times New Roman" w:hAnsi="Times New Roman" w:cs="Times New Roman"/>
          <w:bCs/>
          <w:color w:val="000000" w:themeColor="text1"/>
          <w:sz w:val="28"/>
          <w:szCs w:val="28"/>
        </w:rPr>
        <w:t>неіснуючий</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фантазійний</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об'єкт</w:t>
      </w:r>
      <w:proofErr w:type="spellEnd"/>
      <w:r w:rsidRPr="00385FD0">
        <w:rPr>
          <w:rFonts w:ascii="Times New Roman" w:eastAsia="Times New Roman" w:hAnsi="Times New Roman" w:cs="Times New Roman"/>
          <w:color w:val="000000" w:themeColor="text1"/>
          <w:sz w:val="28"/>
          <w:szCs w:val="28"/>
        </w:rPr>
        <w:t>.</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lang w:val="uk-UA"/>
        </w:rPr>
      </w:pPr>
      <w:r>
        <w:rPr>
          <w:rFonts w:ascii="Times New Roman" w:eastAsia="Times New Roman" w:hAnsi="Times New Roman" w:cs="Times New Roman"/>
          <w:bCs/>
          <w:color w:val="000000" w:themeColor="text1"/>
          <w:sz w:val="28"/>
          <w:szCs w:val="28"/>
          <w:lang w:val="uk-UA"/>
        </w:rPr>
        <w:t>Вправа «</w:t>
      </w:r>
      <w:proofErr w:type="spellStart"/>
      <w:r w:rsidRPr="00385FD0">
        <w:rPr>
          <w:rFonts w:ascii="Times New Roman" w:eastAsia="Times New Roman" w:hAnsi="Times New Roman" w:cs="Times New Roman"/>
          <w:bCs/>
          <w:color w:val="000000" w:themeColor="text1"/>
          <w:sz w:val="28"/>
          <w:szCs w:val="28"/>
        </w:rPr>
        <w:t>Розпізнавання</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емоцій</w:t>
      </w:r>
      <w:proofErr w:type="spellEnd"/>
      <w:r w:rsidRPr="00385FD0">
        <w:rPr>
          <w:rFonts w:ascii="Times New Roman" w:eastAsia="Times New Roman" w:hAnsi="Times New Roman" w:cs="Times New Roman"/>
          <w:bCs/>
          <w:color w:val="000000" w:themeColor="text1"/>
          <w:sz w:val="28"/>
          <w:szCs w:val="28"/>
        </w:rPr>
        <w:t xml:space="preserve"> і думок</w:t>
      </w:r>
      <w:r>
        <w:rPr>
          <w:rFonts w:ascii="Times New Roman" w:eastAsia="Times New Roman" w:hAnsi="Times New Roman" w:cs="Times New Roman"/>
          <w:bCs/>
          <w:color w:val="000000" w:themeColor="text1"/>
          <w:sz w:val="28"/>
          <w:szCs w:val="28"/>
          <w:lang w:val="uk-UA"/>
        </w:rPr>
        <w:t>»</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Pr>
          <w:rFonts w:ascii="Times New Roman" w:eastAsia="Times New Roman" w:hAnsi="Times New Roman" w:cs="Times New Roman"/>
          <w:bCs/>
          <w:color w:val="000000" w:themeColor="text1"/>
          <w:sz w:val="28"/>
          <w:szCs w:val="28"/>
          <w:lang w:val="uk-UA"/>
        </w:rPr>
        <w:t>В</w:t>
      </w:r>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цій</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вправі</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потрібно</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закінчити</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речення</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що</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починаються</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зі</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слі</w:t>
      </w:r>
      <w:r>
        <w:rPr>
          <w:rFonts w:ascii="Times New Roman" w:eastAsia="Times New Roman" w:hAnsi="Times New Roman" w:cs="Times New Roman"/>
          <w:bCs/>
          <w:color w:val="000000" w:themeColor="text1"/>
          <w:sz w:val="28"/>
          <w:szCs w:val="28"/>
        </w:rPr>
        <w:t>в</w:t>
      </w:r>
      <w:proofErr w:type="spellEnd"/>
      <w:r>
        <w:rPr>
          <w:rFonts w:ascii="Times New Roman" w:eastAsia="Times New Roman" w:hAnsi="Times New Roman" w:cs="Times New Roman"/>
          <w:bCs/>
          <w:color w:val="000000" w:themeColor="text1"/>
          <w:sz w:val="28"/>
          <w:szCs w:val="28"/>
        </w:rPr>
        <w:t xml:space="preserve"> «я </w:t>
      </w:r>
      <w:proofErr w:type="spellStart"/>
      <w:r>
        <w:rPr>
          <w:rFonts w:ascii="Times New Roman" w:eastAsia="Times New Roman" w:hAnsi="Times New Roman" w:cs="Times New Roman"/>
          <w:bCs/>
          <w:color w:val="000000" w:themeColor="text1"/>
          <w:sz w:val="28"/>
          <w:szCs w:val="28"/>
        </w:rPr>
        <w:t>відчуваю</w:t>
      </w:r>
      <w:proofErr w:type="spellEnd"/>
      <w:r>
        <w:rPr>
          <w:rFonts w:ascii="Times New Roman" w:eastAsia="Times New Roman" w:hAnsi="Times New Roman" w:cs="Times New Roman"/>
          <w:bCs/>
          <w:color w:val="000000" w:themeColor="text1"/>
          <w:sz w:val="28"/>
          <w:szCs w:val="28"/>
        </w:rPr>
        <w:t xml:space="preserve"> ...», за </w:t>
      </w:r>
      <w:proofErr w:type="spellStart"/>
      <w:r>
        <w:rPr>
          <w:rFonts w:ascii="Times New Roman" w:eastAsia="Times New Roman" w:hAnsi="Times New Roman" w:cs="Times New Roman"/>
          <w:bCs/>
          <w:color w:val="000000" w:themeColor="text1"/>
          <w:sz w:val="28"/>
          <w:szCs w:val="28"/>
        </w:rPr>
        <w:t>яким</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йде</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емоція</w:t>
      </w:r>
      <w:proofErr w:type="spellEnd"/>
      <w:r w:rsidRPr="00385FD0">
        <w:rPr>
          <w:rFonts w:ascii="Times New Roman" w:eastAsia="Times New Roman" w:hAnsi="Times New Roman" w:cs="Times New Roman"/>
          <w:bCs/>
          <w:color w:val="000000" w:themeColor="text1"/>
          <w:sz w:val="28"/>
          <w:szCs w:val="28"/>
        </w:rPr>
        <w:t>. П</w:t>
      </w:r>
      <w:proofErr w:type="spellStart"/>
      <w:r>
        <w:rPr>
          <w:rFonts w:ascii="Times New Roman" w:eastAsia="Times New Roman" w:hAnsi="Times New Roman" w:cs="Times New Roman"/>
          <w:bCs/>
          <w:color w:val="000000" w:themeColor="text1"/>
          <w:sz w:val="28"/>
          <w:szCs w:val="28"/>
          <w:lang w:val="uk-UA"/>
        </w:rPr>
        <w:t>отрібно</w:t>
      </w:r>
      <w:proofErr w:type="spellEnd"/>
      <w:r>
        <w:rPr>
          <w:rFonts w:ascii="Times New Roman" w:eastAsia="Times New Roman" w:hAnsi="Times New Roman" w:cs="Times New Roman"/>
          <w:bCs/>
          <w:color w:val="000000" w:themeColor="text1"/>
          <w:sz w:val="28"/>
          <w:szCs w:val="28"/>
          <w:lang w:val="uk-UA"/>
        </w:rPr>
        <w:t xml:space="preserve"> пам’ятати</w:t>
      </w:r>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що</w:t>
      </w:r>
      <w:proofErr w:type="spellEnd"/>
      <w:r w:rsidRPr="00385FD0">
        <w:rPr>
          <w:rFonts w:ascii="Times New Roman" w:eastAsia="Times New Roman" w:hAnsi="Times New Roman" w:cs="Times New Roman"/>
          <w:bCs/>
          <w:color w:val="000000" w:themeColor="text1"/>
          <w:sz w:val="28"/>
          <w:szCs w:val="28"/>
        </w:rPr>
        <w:t xml:space="preserve"> список </w:t>
      </w:r>
      <w:proofErr w:type="spellStart"/>
      <w:r w:rsidRPr="00385FD0">
        <w:rPr>
          <w:rFonts w:ascii="Times New Roman" w:eastAsia="Times New Roman" w:hAnsi="Times New Roman" w:cs="Times New Roman"/>
          <w:bCs/>
          <w:color w:val="000000" w:themeColor="text1"/>
          <w:sz w:val="28"/>
          <w:szCs w:val="28"/>
        </w:rPr>
        <w:t>емоцій</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ви</w:t>
      </w:r>
      <w:proofErr w:type="spellEnd"/>
      <w:r w:rsidRPr="00385FD0">
        <w:rPr>
          <w:rFonts w:ascii="Times New Roman" w:eastAsia="Times New Roman" w:hAnsi="Times New Roman" w:cs="Times New Roman"/>
          <w:bCs/>
          <w:color w:val="000000" w:themeColor="text1"/>
          <w:sz w:val="28"/>
          <w:szCs w:val="28"/>
        </w:rPr>
        <w:t xml:space="preserve"> можете </w:t>
      </w:r>
      <w:r>
        <w:rPr>
          <w:rFonts w:ascii="Times New Roman" w:eastAsia="Times New Roman" w:hAnsi="Times New Roman" w:cs="Times New Roman"/>
          <w:bCs/>
          <w:color w:val="000000" w:themeColor="text1"/>
          <w:sz w:val="28"/>
          <w:szCs w:val="28"/>
          <w:lang w:val="uk-UA"/>
        </w:rPr>
        <w:t>на готових картках</w:t>
      </w:r>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Найкраще</w:t>
      </w:r>
      <w:proofErr w:type="spellEnd"/>
      <w:r w:rsidRPr="00385FD0">
        <w:rPr>
          <w:rFonts w:ascii="Times New Roman" w:eastAsia="Times New Roman" w:hAnsi="Times New Roman" w:cs="Times New Roman"/>
          <w:bCs/>
          <w:color w:val="000000" w:themeColor="text1"/>
          <w:sz w:val="28"/>
          <w:szCs w:val="28"/>
        </w:rPr>
        <w:t xml:space="preserve"> буде </w:t>
      </w:r>
      <w:proofErr w:type="spellStart"/>
      <w:r w:rsidRPr="00385FD0">
        <w:rPr>
          <w:rFonts w:ascii="Times New Roman" w:eastAsia="Times New Roman" w:hAnsi="Times New Roman" w:cs="Times New Roman"/>
          <w:bCs/>
          <w:color w:val="000000" w:themeColor="text1"/>
          <w:sz w:val="28"/>
          <w:szCs w:val="28"/>
        </w:rPr>
        <w:t>записати</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емоції</w:t>
      </w:r>
      <w:proofErr w:type="spellEnd"/>
      <w:r w:rsidRPr="00385FD0">
        <w:rPr>
          <w:rFonts w:ascii="Times New Roman" w:eastAsia="Times New Roman" w:hAnsi="Times New Roman" w:cs="Times New Roman"/>
          <w:bCs/>
          <w:color w:val="000000" w:themeColor="text1"/>
          <w:sz w:val="28"/>
          <w:szCs w:val="28"/>
        </w:rPr>
        <w:t xml:space="preserve"> в </w:t>
      </w:r>
      <w:proofErr w:type="spellStart"/>
      <w:r w:rsidRPr="00385FD0">
        <w:rPr>
          <w:rFonts w:ascii="Times New Roman" w:eastAsia="Times New Roman" w:hAnsi="Times New Roman" w:cs="Times New Roman"/>
          <w:bCs/>
          <w:color w:val="000000" w:themeColor="text1"/>
          <w:sz w:val="28"/>
          <w:szCs w:val="28"/>
        </w:rPr>
        <w:t>щоденнику</w:t>
      </w:r>
      <w:proofErr w:type="spellEnd"/>
      <w:r w:rsidRPr="00385FD0">
        <w:rPr>
          <w:rFonts w:ascii="Times New Roman" w:eastAsia="Times New Roman" w:hAnsi="Times New Roman" w:cs="Times New Roman"/>
          <w:bCs/>
          <w:color w:val="000000" w:themeColor="text1"/>
          <w:sz w:val="28"/>
          <w:szCs w:val="28"/>
        </w:rPr>
        <w:t xml:space="preserve"> і </w:t>
      </w:r>
      <w:proofErr w:type="spellStart"/>
      <w:r w:rsidRPr="00385FD0">
        <w:rPr>
          <w:rFonts w:ascii="Times New Roman" w:eastAsia="Times New Roman" w:hAnsi="Times New Roman" w:cs="Times New Roman"/>
          <w:bCs/>
          <w:color w:val="000000" w:themeColor="text1"/>
          <w:sz w:val="28"/>
          <w:szCs w:val="28"/>
        </w:rPr>
        <w:t>періодично</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поповнювати</w:t>
      </w:r>
      <w:proofErr w:type="spellEnd"/>
      <w:r w:rsidRPr="00385FD0">
        <w:rPr>
          <w:rFonts w:ascii="Times New Roman" w:eastAsia="Times New Roman" w:hAnsi="Times New Roman" w:cs="Times New Roman"/>
          <w:bCs/>
          <w:color w:val="000000" w:themeColor="text1"/>
          <w:sz w:val="28"/>
          <w:szCs w:val="28"/>
        </w:rPr>
        <w:t xml:space="preserve">, коли </w:t>
      </w:r>
      <w:proofErr w:type="spellStart"/>
      <w:r w:rsidRPr="00385FD0">
        <w:rPr>
          <w:rFonts w:ascii="Times New Roman" w:eastAsia="Times New Roman" w:hAnsi="Times New Roman" w:cs="Times New Roman"/>
          <w:bCs/>
          <w:color w:val="000000" w:themeColor="text1"/>
          <w:sz w:val="28"/>
          <w:szCs w:val="28"/>
        </w:rPr>
        <w:t>ви</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зіткнетеся</w:t>
      </w:r>
      <w:proofErr w:type="spellEnd"/>
      <w:r w:rsidRPr="00385FD0">
        <w:rPr>
          <w:rFonts w:ascii="Times New Roman" w:eastAsia="Times New Roman" w:hAnsi="Times New Roman" w:cs="Times New Roman"/>
          <w:bCs/>
          <w:color w:val="000000" w:themeColor="text1"/>
          <w:sz w:val="28"/>
          <w:szCs w:val="28"/>
        </w:rPr>
        <w:t xml:space="preserve"> з новою.</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Pr>
          <w:rFonts w:ascii="Times New Roman" w:eastAsia="Times New Roman" w:hAnsi="Times New Roman" w:cs="Times New Roman"/>
          <w:bCs/>
          <w:color w:val="000000" w:themeColor="text1"/>
          <w:sz w:val="28"/>
          <w:szCs w:val="28"/>
        </w:rPr>
        <w:t>П</w:t>
      </w:r>
      <w:r w:rsidRPr="00385FD0">
        <w:rPr>
          <w:rFonts w:ascii="Times New Roman" w:eastAsia="Times New Roman" w:hAnsi="Times New Roman" w:cs="Times New Roman"/>
          <w:bCs/>
          <w:color w:val="000000" w:themeColor="text1"/>
          <w:sz w:val="28"/>
          <w:szCs w:val="28"/>
        </w:rPr>
        <w:t>риклади</w:t>
      </w:r>
      <w:proofErr w:type="spellEnd"/>
      <w:r w:rsidRPr="00385FD0">
        <w:rPr>
          <w:rFonts w:ascii="Times New Roman" w:eastAsia="Times New Roman" w:hAnsi="Times New Roman" w:cs="Times New Roman"/>
          <w:bCs/>
          <w:color w:val="000000" w:themeColor="text1"/>
          <w:sz w:val="28"/>
          <w:szCs w:val="28"/>
        </w:rPr>
        <w:t>:</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385FD0">
        <w:rPr>
          <w:rFonts w:ascii="Times New Roman" w:eastAsia="Times New Roman" w:hAnsi="Times New Roman" w:cs="Times New Roman"/>
          <w:bCs/>
          <w:color w:val="000000" w:themeColor="text1"/>
          <w:sz w:val="28"/>
          <w:szCs w:val="28"/>
        </w:rPr>
        <w:t xml:space="preserve">• Я </w:t>
      </w:r>
      <w:proofErr w:type="spellStart"/>
      <w:r w:rsidRPr="00385FD0">
        <w:rPr>
          <w:rFonts w:ascii="Times New Roman" w:eastAsia="Times New Roman" w:hAnsi="Times New Roman" w:cs="Times New Roman"/>
          <w:bCs/>
          <w:color w:val="000000" w:themeColor="text1"/>
          <w:sz w:val="28"/>
          <w:szCs w:val="28"/>
        </w:rPr>
        <w:t>відчуваю</w:t>
      </w:r>
      <w:proofErr w:type="spellEnd"/>
      <w:r w:rsidRPr="00385FD0">
        <w:rPr>
          <w:rFonts w:ascii="Times New Roman" w:eastAsia="Times New Roman" w:hAnsi="Times New Roman" w:cs="Times New Roman"/>
          <w:bCs/>
          <w:color w:val="000000" w:themeColor="text1"/>
          <w:sz w:val="28"/>
          <w:szCs w:val="28"/>
        </w:rPr>
        <w:t xml:space="preserve"> себе </w:t>
      </w:r>
      <w:proofErr w:type="spellStart"/>
      <w:r w:rsidRPr="00385FD0">
        <w:rPr>
          <w:rFonts w:ascii="Times New Roman" w:eastAsia="Times New Roman" w:hAnsi="Times New Roman" w:cs="Times New Roman"/>
          <w:bCs/>
          <w:color w:val="000000" w:themeColor="text1"/>
          <w:sz w:val="28"/>
          <w:szCs w:val="28"/>
        </w:rPr>
        <w:t>щасливим</w:t>
      </w:r>
      <w:proofErr w:type="spellEnd"/>
      <w:r w:rsidRPr="00385FD0">
        <w:rPr>
          <w:rFonts w:ascii="Times New Roman" w:eastAsia="Times New Roman" w:hAnsi="Times New Roman" w:cs="Times New Roman"/>
          <w:bCs/>
          <w:color w:val="000000" w:themeColor="text1"/>
          <w:sz w:val="28"/>
          <w:szCs w:val="28"/>
        </w:rPr>
        <w:t xml:space="preserve">, коли </w:t>
      </w:r>
      <w:proofErr w:type="spellStart"/>
      <w:r w:rsidRPr="00385FD0">
        <w:rPr>
          <w:rFonts w:ascii="Times New Roman" w:eastAsia="Times New Roman" w:hAnsi="Times New Roman" w:cs="Times New Roman"/>
          <w:bCs/>
          <w:color w:val="000000" w:themeColor="text1"/>
          <w:sz w:val="28"/>
          <w:szCs w:val="28"/>
        </w:rPr>
        <w:t>бачу</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свого</w:t>
      </w:r>
      <w:proofErr w:type="spellEnd"/>
      <w:r w:rsidRPr="00385FD0">
        <w:rPr>
          <w:rFonts w:ascii="Times New Roman" w:eastAsia="Times New Roman" w:hAnsi="Times New Roman" w:cs="Times New Roman"/>
          <w:bCs/>
          <w:color w:val="000000" w:themeColor="text1"/>
          <w:sz w:val="28"/>
          <w:szCs w:val="28"/>
        </w:rPr>
        <w:t xml:space="preserve"> друга.</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385FD0">
        <w:rPr>
          <w:rFonts w:ascii="Times New Roman" w:eastAsia="Times New Roman" w:hAnsi="Times New Roman" w:cs="Times New Roman"/>
          <w:bCs/>
          <w:color w:val="000000" w:themeColor="text1"/>
          <w:sz w:val="28"/>
          <w:szCs w:val="28"/>
        </w:rPr>
        <w:t xml:space="preserve">• Я </w:t>
      </w:r>
      <w:proofErr w:type="spellStart"/>
      <w:r w:rsidRPr="00385FD0">
        <w:rPr>
          <w:rFonts w:ascii="Times New Roman" w:eastAsia="Times New Roman" w:hAnsi="Times New Roman" w:cs="Times New Roman"/>
          <w:bCs/>
          <w:color w:val="000000" w:themeColor="text1"/>
          <w:sz w:val="28"/>
          <w:szCs w:val="28"/>
        </w:rPr>
        <w:t>приходжу</w:t>
      </w:r>
      <w:proofErr w:type="spellEnd"/>
      <w:r w:rsidRPr="00385FD0">
        <w:rPr>
          <w:rFonts w:ascii="Times New Roman" w:eastAsia="Times New Roman" w:hAnsi="Times New Roman" w:cs="Times New Roman"/>
          <w:bCs/>
          <w:color w:val="000000" w:themeColor="text1"/>
          <w:sz w:val="28"/>
          <w:szCs w:val="28"/>
        </w:rPr>
        <w:t xml:space="preserve"> в захват, коли малюю.</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385FD0">
        <w:rPr>
          <w:rFonts w:ascii="Times New Roman" w:eastAsia="Times New Roman" w:hAnsi="Times New Roman" w:cs="Times New Roman"/>
          <w:bCs/>
          <w:color w:val="000000" w:themeColor="text1"/>
          <w:sz w:val="28"/>
          <w:szCs w:val="28"/>
        </w:rPr>
        <w:t xml:space="preserve">• Я </w:t>
      </w:r>
      <w:proofErr w:type="spellStart"/>
      <w:r w:rsidRPr="00385FD0">
        <w:rPr>
          <w:rFonts w:ascii="Times New Roman" w:eastAsia="Times New Roman" w:hAnsi="Times New Roman" w:cs="Times New Roman"/>
          <w:bCs/>
          <w:color w:val="000000" w:themeColor="text1"/>
          <w:sz w:val="28"/>
          <w:szCs w:val="28"/>
        </w:rPr>
        <w:t>відчуваю</w:t>
      </w:r>
      <w:proofErr w:type="spellEnd"/>
      <w:r w:rsidRPr="00385FD0">
        <w:rPr>
          <w:rFonts w:ascii="Times New Roman" w:eastAsia="Times New Roman" w:hAnsi="Times New Roman" w:cs="Times New Roman"/>
          <w:bCs/>
          <w:color w:val="000000" w:themeColor="text1"/>
          <w:sz w:val="28"/>
          <w:szCs w:val="28"/>
        </w:rPr>
        <w:t xml:space="preserve"> себе </w:t>
      </w:r>
      <w:proofErr w:type="spellStart"/>
      <w:r w:rsidRPr="00385FD0">
        <w:rPr>
          <w:rFonts w:ascii="Times New Roman" w:eastAsia="Times New Roman" w:hAnsi="Times New Roman" w:cs="Times New Roman"/>
          <w:bCs/>
          <w:color w:val="000000" w:themeColor="text1"/>
          <w:sz w:val="28"/>
          <w:szCs w:val="28"/>
        </w:rPr>
        <w:t>сумним</w:t>
      </w:r>
      <w:proofErr w:type="spellEnd"/>
      <w:r w:rsidRPr="00385FD0">
        <w:rPr>
          <w:rFonts w:ascii="Times New Roman" w:eastAsia="Times New Roman" w:hAnsi="Times New Roman" w:cs="Times New Roman"/>
          <w:bCs/>
          <w:color w:val="000000" w:themeColor="text1"/>
          <w:sz w:val="28"/>
          <w:szCs w:val="28"/>
        </w:rPr>
        <w:t xml:space="preserve">, коли </w:t>
      </w:r>
      <w:proofErr w:type="spellStart"/>
      <w:r w:rsidRPr="00385FD0">
        <w:rPr>
          <w:rFonts w:ascii="Times New Roman" w:eastAsia="Times New Roman" w:hAnsi="Times New Roman" w:cs="Times New Roman"/>
          <w:bCs/>
          <w:color w:val="000000" w:themeColor="text1"/>
          <w:sz w:val="28"/>
          <w:szCs w:val="28"/>
        </w:rPr>
        <w:t>розумію</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що</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настає</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осінь</w:t>
      </w:r>
      <w:proofErr w:type="spellEnd"/>
      <w:r w:rsidRPr="00385FD0">
        <w:rPr>
          <w:rFonts w:ascii="Times New Roman" w:eastAsia="Times New Roman" w:hAnsi="Times New Roman" w:cs="Times New Roman"/>
          <w:bCs/>
          <w:color w:val="000000" w:themeColor="text1"/>
          <w:sz w:val="28"/>
          <w:szCs w:val="28"/>
        </w:rPr>
        <w:t>.</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sidRPr="00385FD0">
        <w:rPr>
          <w:rFonts w:ascii="Times New Roman" w:eastAsia="Times New Roman" w:hAnsi="Times New Roman" w:cs="Times New Roman"/>
          <w:bCs/>
          <w:color w:val="000000" w:themeColor="text1"/>
          <w:sz w:val="28"/>
          <w:szCs w:val="28"/>
        </w:rPr>
        <w:lastRenderedPageBreak/>
        <w:t>Пам'ятайте</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що</w:t>
      </w:r>
      <w:proofErr w:type="spellEnd"/>
      <w:r w:rsidRPr="00385FD0">
        <w:rPr>
          <w:rFonts w:ascii="Times New Roman" w:eastAsia="Times New Roman" w:hAnsi="Times New Roman" w:cs="Times New Roman"/>
          <w:bCs/>
          <w:color w:val="000000" w:themeColor="text1"/>
          <w:sz w:val="28"/>
          <w:szCs w:val="28"/>
        </w:rPr>
        <w:t xml:space="preserve"> думка, на </w:t>
      </w:r>
      <w:proofErr w:type="spellStart"/>
      <w:r w:rsidRPr="00385FD0">
        <w:rPr>
          <w:rFonts w:ascii="Times New Roman" w:eastAsia="Times New Roman" w:hAnsi="Times New Roman" w:cs="Times New Roman"/>
          <w:bCs/>
          <w:color w:val="000000" w:themeColor="text1"/>
          <w:sz w:val="28"/>
          <w:szCs w:val="28"/>
        </w:rPr>
        <w:t>відміну</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від</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емоції</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виражається</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словосполученням</w:t>
      </w:r>
      <w:proofErr w:type="spellEnd"/>
      <w:r w:rsidRPr="00385FD0">
        <w:rPr>
          <w:rFonts w:ascii="Times New Roman" w:eastAsia="Times New Roman" w:hAnsi="Times New Roman" w:cs="Times New Roman"/>
          <w:bCs/>
          <w:color w:val="000000" w:themeColor="text1"/>
          <w:sz w:val="28"/>
          <w:szCs w:val="28"/>
        </w:rPr>
        <w:t xml:space="preserve"> «я </w:t>
      </w:r>
      <w:proofErr w:type="spellStart"/>
      <w:r w:rsidRPr="00385FD0">
        <w:rPr>
          <w:rFonts w:ascii="Times New Roman" w:eastAsia="Times New Roman" w:hAnsi="Times New Roman" w:cs="Times New Roman"/>
          <w:bCs/>
          <w:color w:val="000000" w:themeColor="text1"/>
          <w:sz w:val="28"/>
          <w:szCs w:val="28"/>
        </w:rPr>
        <w:t>відчуваю</w:t>
      </w:r>
      <w:proofErr w:type="spellEnd"/>
      <w:r w:rsidRPr="00385FD0">
        <w:rPr>
          <w:rFonts w:ascii="Times New Roman" w:eastAsia="Times New Roman" w:hAnsi="Times New Roman" w:cs="Times New Roman"/>
          <w:bCs/>
          <w:color w:val="000000" w:themeColor="text1"/>
          <w:sz w:val="28"/>
          <w:szCs w:val="28"/>
        </w:rPr>
        <w:t xml:space="preserve">» в </w:t>
      </w:r>
      <w:proofErr w:type="spellStart"/>
      <w:r w:rsidRPr="00385FD0">
        <w:rPr>
          <w:rFonts w:ascii="Times New Roman" w:eastAsia="Times New Roman" w:hAnsi="Times New Roman" w:cs="Times New Roman"/>
          <w:bCs/>
          <w:color w:val="000000" w:themeColor="text1"/>
          <w:sz w:val="28"/>
          <w:szCs w:val="28"/>
        </w:rPr>
        <w:t>контексті</w:t>
      </w:r>
      <w:proofErr w:type="spellEnd"/>
      <w:r w:rsidRPr="00385FD0">
        <w:rPr>
          <w:rFonts w:ascii="Times New Roman" w:eastAsia="Times New Roman" w:hAnsi="Times New Roman" w:cs="Times New Roman"/>
          <w:bCs/>
          <w:color w:val="000000" w:themeColor="text1"/>
          <w:sz w:val="28"/>
          <w:szCs w:val="28"/>
        </w:rPr>
        <w:t xml:space="preserve"> «</w:t>
      </w:r>
      <w:r>
        <w:rPr>
          <w:rFonts w:ascii="Times New Roman" w:eastAsia="Times New Roman" w:hAnsi="Times New Roman" w:cs="Times New Roman"/>
          <w:bCs/>
          <w:color w:val="000000" w:themeColor="text1"/>
          <w:sz w:val="28"/>
          <w:szCs w:val="28"/>
          <w:lang w:val="uk-UA"/>
        </w:rPr>
        <w:t>на мою думку</w:t>
      </w:r>
      <w:r w:rsidRPr="00385FD0">
        <w:rPr>
          <w:rFonts w:ascii="Times New Roman" w:eastAsia="Times New Roman" w:hAnsi="Times New Roman" w:cs="Times New Roman"/>
          <w:bCs/>
          <w:color w:val="000000" w:themeColor="text1"/>
          <w:sz w:val="28"/>
          <w:szCs w:val="28"/>
        </w:rPr>
        <w:t xml:space="preserve">», «я </w:t>
      </w:r>
      <w:proofErr w:type="spellStart"/>
      <w:r w:rsidRPr="00385FD0">
        <w:rPr>
          <w:rFonts w:ascii="Times New Roman" w:eastAsia="Times New Roman" w:hAnsi="Times New Roman" w:cs="Times New Roman"/>
          <w:bCs/>
          <w:color w:val="000000" w:themeColor="text1"/>
          <w:sz w:val="28"/>
          <w:szCs w:val="28"/>
        </w:rPr>
        <w:t>вважаю</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Наприклад</w:t>
      </w:r>
      <w:proofErr w:type="spellEnd"/>
      <w:r w:rsidRPr="00385FD0">
        <w:rPr>
          <w:rFonts w:ascii="Times New Roman" w:eastAsia="Times New Roman" w:hAnsi="Times New Roman" w:cs="Times New Roman"/>
          <w:bCs/>
          <w:color w:val="000000" w:themeColor="text1"/>
          <w:sz w:val="28"/>
          <w:szCs w:val="28"/>
        </w:rPr>
        <w:t xml:space="preserve">, коли </w:t>
      </w:r>
      <w:proofErr w:type="spellStart"/>
      <w:r w:rsidRPr="00385FD0">
        <w:rPr>
          <w:rFonts w:ascii="Times New Roman" w:eastAsia="Times New Roman" w:hAnsi="Times New Roman" w:cs="Times New Roman"/>
          <w:bCs/>
          <w:color w:val="000000" w:themeColor="text1"/>
          <w:sz w:val="28"/>
          <w:szCs w:val="28"/>
        </w:rPr>
        <w:t>ви</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вимовляєте</w:t>
      </w:r>
      <w:proofErr w:type="spellEnd"/>
      <w:r w:rsidRPr="00385FD0">
        <w:rPr>
          <w:rFonts w:ascii="Times New Roman" w:eastAsia="Times New Roman" w:hAnsi="Times New Roman" w:cs="Times New Roman"/>
          <w:bCs/>
          <w:color w:val="000000" w:themeColor="text1"/>
          <w:sz w:val="28"/>
          <w:szCs w:val="28"/>
        </w:rPr>
        <w:t xml:space="preserve"> «я </w:t>
      </w:r>
      <w:r>
        <w:rPr>
          <w:rFonts w:ascii="Times New Roman" w:eastAsia="Times New Roman" w:hAnsi="Times New Roman" w:cs="Times New Roman"/>
          <w:bCs/>
          <w:color w:val="000000" w:themeColor="text1"/>
          <w:sz w:val="28"/>
          <w:szCs w:val="28"/>
          <w:lang w:val="uk-UA"/>
        </w:rPr>
        <w:t>вважаю що</w:t>
      </w:r>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грати</w:t>
      </w:r>
      <w:proofErr w:type="spellEnd"/>
      <w:r w:rsidRPr="00385FD0">
        <w:rPr>
          <w:rFonts w:ascii="Times New Roman" w:eastAsia="Times New Roman" w:hAnsi="Times New Roman" w:cs="Times New Roman"/>
          <w:bCs/>
          <w:color w:val="000000" w:themeColor="text1"/>
          <w:sz w:val="28"/>
          <w:szCs w:val="28"/>
        </w:rPr>
        <w:t xml:space="preserve"> на </w:t>
      </w:r>
      <w:proofErr w:type="spellStart"/>
      <w:r w:rsidRPr="00385FD0">
        <w:rPr>
          <w:rFonts w:ascii="Times New Roman" w:eastAsia="Times New Roman" w:hAnsi="Times New Roman" w:cs="Times New Roman"/>
          <w:bCs/>
          <w:color w:val="000000" w:themeColor="text1"/>
          <w:sz w:val="28"/>
          <w:szCs w:val="28"/>
        </w:rPr>
        <w:t>гітарі</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цікаво</w:t>
      </w:r>
      <w:proofErr w:type="spellEnd"/>
      <w:r w:rsidRPr="00385FD0">
        <w:rPr>
          <w:rFonts w:ascii="Times New Roman" w:eastAsia="Times New Roman" w:hAnsi="Times New Roman" w:cs="Times New Roman"/>
          <w:bCs/>
          <w:color w:val="000000" w:themeColor="text1"/>
          <w:sz w:val="28"/>
          <w:szCs w:val="28"/>
        </w:rPr>
        <w:t xml:space="preserve">», то </w:t>
      </w:r>
      <w:proofErr w:type="spellStart"/>
      <w:r w:rsidRPr="00385FD0">
        <w:rPr>
          <w:rFonts w:ascii="Times New Roman" w:eastAsia="Times New Roman" w:hAnsi="Times New Roman" w:cs="Times New Roman"/>
          <w:bCs/>
          <w:color w:val="000000" w:themeColor="text1"/>
          <w:sz w:val="28"/>
          <w:szCs w:val="28"/>
        </w:rPr>
        <w:t>це</w:t>
      </w:r>
      <w:proofErr w:type="spellEnd"/>
      <w:r w:rsidRPr="00385FD0">
        <w:rPr>
          <w:rFonts w:ascii="Times New Roman" w:eastAsia="Times New Roman" w:hAnsi="Times New Roman" w:cs="Times New Roman"/>
          <w:bCs/>
          <w:color w:val="000000" w:themeColor="text1"/>
          <w:sz w:val="28"/>
          <w:szCs w:val="28"/>
        </w:rPr>
        <w:t xml:space="preserve"> ваша думка</w:t>
      </w:r>
      <w:proofErr w:type="gramStart"/>
      <w:r w:rsidRPr="00385FD0">
        <w:rPr>
          <w:rFonts w:ascii="Times New Roman" w:eastAsia="Times New Roman" w:hAnsi="Times New Roman" w:cs="Times New Roman"/>
          <w:bCs/>
          <w:color w:val="000000" w:themeColor="text1"/>
          <w:sz w:val="28"/>
          <w:szCs w:val="28"/>
        </w:rPr>
        <w:t>, ,</w:t>
      </w:r>
      <w:proofErr w:type="gramEnd"/>
      <w:r w:rsidRPr="00385FD0">
        <w:rPr>
          <w:rFonts w:ascii="Times New Roman" w:eastAsia="Times New Roman" w:hAnsi="Times New Roman" w:cs="Times New Roman"/>
          <w:bCs/>
          <w:color w:val="000000" w:themeColor="text1"/>
          <w:sz w:val="28"/>
          <w:szCs w:val="28"/>
        </w:rPr>
        <w:t xml:space="preserve"> але не </w:t>
      </w:r>
      <w:proofErr w:type="spellStart"/>
      <w:r w:rsidRPr="00385FD0">
        <w:rPr>
          <w:rFonts w:ascii="Times New Roman" w:eastAsia="Times New Roman" w:hAnsi="Times New Roman" w:cs="Times New Roman"/>
          <w:bCs/>
          <w:color w:val="000000" w:themeColor="text1"/>
          <w:sz w:val="28"/>
          <w:szCs w:val="28"/>
        </w:rPr>
        <w:t>емоція</w:t>
      </w:r>
      <w:proofErr w:type="spellEnd"/>
      <w:r w:rsidRPr="00385FD0">
        <w:rPr>
          <w:rFonts w:ascii="Times New Roman" w:eastAsia="Times New Roman" w:hAnsi="Times New Roman" w:cs="Times New Roman"/>
          <w:bCs/>
          <w:color w:val="000000" w:themeColor="text1"/>
          <w:sz w:val="28"/>
          <w:szCs w:val="28"/>
        </w:rPr>
        <w:t>.</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sidRPr="00385FD0">
        <w:rPr>
          <w:rFonts w:ascii="Times New Roman" w:eastAsia="Times New Roman" w:hAnsi="Times New Roman" w:cs="Times New Roman"/>
          <w:bCs/>
          <w:color w:val="000000" w:themeColor="text1"/>
          <w:sz w:val="28"/>
          <w:szCs w:val="28"/>
        </w:rPr>
        <w:t>Підсумки</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вправи</w:t>
      </w:r>
      <w:proofErr w:type="spellEnd"/>
      <w:r w:rsidRPr="00385FD0">
        <w:rPr>
          <w:rFonts w:ascii="Times New Roman" w:eastAsia="Times New Roman" w:hAnsi="Times New Roman" w:cs="Times New Roman"/>
          <w:bCs/>
          <w:color w:val="000000" w:themeColor="text1"/>
          <w:sz w:val="28"/>
          <w:szCs w:val="28"/>
        </w:rPr>
        <w:t>:</w:t>
      </w:r>
    </w:p>
    <w:p w:rsidR="000C4B6F" w:rsidRPr="00385FD0"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385FD0">
        <w:rPr>
          <w:rFonts w:ascii="Times New Roman" w:eastAsia="Times New Roman" w:hAnsi="Times New Roman" w:cs="Times New Roman"/>
          <w:bCs/>
          <w:color w:val="000000" w:themeColor="text1"/>
          <w:sz w:val="28"/>
          <w:szCs w:val="28"/>
        </w:rPr>
        <w:t xml:space="preserve">• Яка </w:t>
      </w:r>
      <w:proofErr w:type="spellStart"/>
      <w:r w:rsidRPr="00385FD0">
        <w:rPr>
          <w:rFonts w:ascii="Times New Roman" w:eastAsia="Times New Roman" w:hAnsi="Times New Roman" w:cs="Times New Roman"/>
          <w:bCs/>
          <w:color w:val="000000" w:themeColor="text1"/>
          <w:sz w:val="28"/>
          <w:szCs w:val="28"/>
        </w:rPr>
        <w:t>різниця</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між</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думкою</w:t>
      </w:r>
      <w:proofErr w:type="spellEnd"/>
      <w:r w:rsidRPr="00385FD0">
        <w:rPr>
          <w:rFonts w:ascii="Times New Roman" w:eastAsia="Times New Roman" w:hAnsi="Times New Roman" w:cs="Times New Roman"/>
          <w:bCs/>
          <w:color w:val="000000" w:themeColor="text1"/>
          <w:sz w:val="28"/>
          <w:szCs w:val="28"/>
        </w:rPr>
        <w:t xml:space="preserve"> і </w:t>
      </w:r>
      <w:proofErr w:type="spellStart"/>
      <w:r w:rsidRPr="00385FD0">
        <w:rPr>
          <w:rFonts w:ascii="Times New Roman" w:eastAsia="Times New Roman" w:hAnsi="Times New Roman" w:cs="Times New Roman"/>
          <w:bCs/>
          <w:color w:val="000000" w:themeColor="text1"/>
          <w:sz w:val="28"/>
          <w:szCs w:val="28"/>
        </w:rPr>
        <w:t>відчуттям</w:t>
      </w:r>
      <w:proofErr w:type="spellEnd"/>
      <w:r w:rsidRPr="00385FD0">
        <w:rPr>
          <w:rFonts w:ascii="Times New Roman" w:eastAsia="Times New Roman" w:hAnsi="Times New Roman" w:cs="Times New Roman"/>
          <w:bCs/>
          <w:color w:val="000000" w:themeColor="text1"/>
          <w:sz w:val="28"/>
          <w:szCs w:val="28"/>
        </w:rPr>
        <w:t>?</w:t>
      </w:r>
    </w:p>
    <w:p w:rsidR="000C4B6F"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385FD0">
        <w:rPr>
          <w:rFonts w:ascii="Times New Roman" w:eastAsia="Times New Roman" w:hAnsi="Times New Roman" w:cs="Times New Roman"/>
          <w:bCs/>
          <w:color w:val="000000" w:themeColor="text1"/>
          <w:sz w:val="28"/>
          <w:szCs w:val="28"/>
        </w:rPr>
        <w:t xml:space="preserve">Думка - </w:t>
      </w:r>
      <w:proofErr w:type="spellStart"/>
      <w:r w:rsidRPr="00385FD0">
        <w:rPr>
          <w:rFonts w:ascii="Times New Roman" w:eastAsia="Times New Roman" w:hAnsi="Times New Roman" w:cs="Times New Roman"/>
          <w:bCs/>
          <w:color w:val="000000" w:themeColor="text1"/>
          <w:sz w:val="28"/>
          <w:szCs w:val="28"/>
        </w:rPr>
        <w:t>це</w:t>
      </w:r>
      <w:proofErr w:type="spellEnd"/>
      <w:r w:rsidRPr="00385FD0">
        <w:rPr>
          <w:rFonts w:ascii="Times New Roman" w:eastAsia="Times New Roman" w:hAnsi="Times New Roman" w:cs="Times New Roman"/>
          <w:bCs/>
          <w:color w:val="000000" w:themeColor="text1"/>
          <w:sz w:val="28"/>
          <w:szCs w:val="28"/>
        </w:rPr>
        <w:t xml:space="preserve"> </w:t>
      </w:r>
      <w:proofErr w:type="spellStart"/>
      <w:r w:rsidRPr="00385FD0">
        <w:rPr>
          <w:rFonts w:ascii="Times New Roman" w:eastAsia="Times New Roman" w:hAnsi="Times New Roman" w:cs="Times New Roman"/>
          <w:bCs/>
          <w:color w:val="000000" w:themeColor="text1"/>
          <w:sz w:val="28"/>
          <w:szCs w:val="28"/>
        </w:rPr>
        <w:t>ідея</w:t>
      </w:r>
      <w:proofErr w:type="spellEnd"/>
      <w:r w:rsidRPr="00385FD0">
        <w:rPr>
          <w:rFonts w:ascii="Times New Roman" w:eastAsia="Times New Roman" w:hAnsi="Times New Roman" w:cs="Times New Roman"/>
          <w:bCs/>
          <w:color w:val="000000" w:themeColor="text1"/>
          <w:sz w:val="28"/>
          <w:szCs w:val="28"/>
        </w:rPr>
        <w:t xml:space="preserve"> і думка, </w:t>
      </w:r>
      <w:proofErr w:type="spellStart"/>
      <w:r w:rsidRPr="00385FD0">
        <w:rPr>
          <w:rFonts w:ascii="Times New Roman" w:eastAsia="Times New Roman" w:hAnsi="Times New Roman" w:cs="Times New Roman"/>
          <w:bCs/>
          <w:color w:val="000000" w:themeColor="text1"/>
          <w:sz w:val="28"/>
          <w:szCs w:val="28"/>
        </w:rPr>
        <w:t>відчуття</w:t>
      </w:r>
      <w:proofErr w:type="spellEnd"/>
      <w:r w:rsidRPr="00385FD0">
        <w:rPr>
          <w:rFonts w:ascii="Times New Roman" w:eastAsia="Times New Roman" w:hAnsi="Times New Roman" w:cs="Times New Roman"/>
          <w:bCs/>
          <w:color w:val="000000" w:themeColor="text1"/>
          <w:sz w:val="28"/>
          <w:szCs w:val="28"/>
        </w:rPr>
        <w:t xml:space="preserve"> - </w:t>
      </w:r>
      <w:proofErr w:type="spellStart"/>
      <w:r w:rsidRPr="00385FD0">
        <w:rPr>
          <w:rFonts w:ascii="Times New Roman" w:eastAsia="Times New Roman" w:hAnsi="Times New Roman" w:cs="Times New Roman"/>
          <w:bCs/>
          <w:color w:val="000000" w:themeColor="text1"/>
          <w:sz w:val="28"/>
          <w:szCs w:val="28"/>
        </w:rPr>
        <w:t>емоція</w:t>
      </w:r>
      <w:proofErr w:type="spellEnd"/>
      <w:r w:rsidRPr="00385FD0">
        <w:rPr>
          <w:rFonts w:ascii="Times New Roman" w:eastAsia="Times New Roman" w:hAnsi="Times New Roman" w:cs="Times New Roman"/>
          <w:bCs/>
          <w:color w:val="000000" w:themeColor="text1"/>
          <w:sz w:val="28"/>
          <w:szCs w:val="28"/>
        </w:rPr>
        <w:t xml:space="preserve">. </w:t>
      </w:r>
    </w:p>
    <w:p w:rsidR="000C4B6F" w:rsidRPr="007A6EC6"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Pr>
          <w:rFonts w:ascii="Times New Roman" w:eastAsia="Times New Roman" w:hAnsi="Times New Roman" w:cs="Times New Roman"/>
          <w:bCs/>
          <w:color w:val="000000" w:themeColor="text1"/>
          <w:sz w:val="28"/>
          <w:szCs w:val="28"/>
          <w:lang w:val="uk-UA"/>
        </w:rPr>
        <w:t xml:space="preserve">Вправа </w:t>
      </w:r>
      <w:r w:rsidRPr="007A6EC6">
        <w:rPr>
          <w:rFonts w:ascii="Times New Roman" w:eastAsia="Times New Roman" w:hAnsi="Times New Roman" w:cs="Times New Roman"/>
          <w:bCs/>
          <w:color w:val="000000" w:themeColor="text1"/>
          <w:sz w:val="28"/>
          <w:szCs w:val="28"/>
        </w:rPr>
        <w:t>«</w:t>
      </w:r>
      <w:r>
        <w:rPr>
          <w:rFonts w:ascii="Times New Roman" w:eastAsia="Times New Roman" w:hAnsi="Times New Roman" w:cs="Times New Roman"/>
          <w:bCs/>
          <w:color w:val="000000" w:themeColor="text1"/>
          <w:sz w:val="28"/>
          <w:szCs w:val="28"/>
          <w:lang w:val="uk-UA"/>
        </w:rPr>
        <w:t>Я – скульптура що виражає емоції</w:t>
      </w:r>
      <w:r w:rsidRPr="007A6EC6">
        <w:rPr>
          <w:rFonts w:ascii="Times New Roman" w:eastAsia="Times New Roman" w:hAnsi="Times New Roman" w:cs="Times New Roman"/>
          <w:bCs/>
          <w:color w:val="000000" w:themeColor="text1"/>
          <w:sz w:val="28"/>
          <w:szCs w:val="28"/>
        </w:rPr>
        <w:t>».</w:t>
      </w:r>
    </w:p>
    <w:p w:rsidR="000C4B6F" w:rsidRPr="00EE12E4"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7A6EC6">
        <w:rPr>
          <w:rFonts w:ascii="Times New Roman" w:eastAsia="Times New Roman" w:hAnsi="Times New Roman" w:cs="Times New Roman"/>
          <w:bCs/>
          <w:color w:val="000000" w:themeColor="text1"/>
          <w:sz w:val="28"/>
          <w:szCs w:val="28"/>
        </w:rPr>
        <w:t>Діти</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отримують</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картку</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із</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зображенням</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дій</w:t>
      </w:r>
      <w:proofErr w:type="spellEnd"/>
      <w:r w:rsidRPr="007A6EC6">
        <w:rPr>
          <w:rFonts w:ascii="Times New Roman" w:eastAsia="Times New Roman" w:hAnsi="Times New Roman" w:cs="Times New Roman"/>
          <w:bCs/>
          <w:color w:val="000000" w:themeColor="text1"/>
          <w:sz w:val="28"/>
          <w:szCs w:val="28"/>
        </w:rPr>
        <w:t xml:space="preserve"> людей в </w:t>
      </w:r>
      <w:proofErr w:type="spellStart"/>
      <w:r w:rsidRPr="007A6EC6">
        <w:rPr>
          <w:rFonts w:ascii="Times New Roman" w:eastAsia="Times New Roman" w:hAnsi="Times New Roman" w:cs="Times New Roman"/>
          <w:bCs/>
          <w:color w:val="000000" w:themeColor="text1"/>
          <w:sz w:val="28"/>
          <w:szCs w:val="28"/>
        </w:rPr>
        <w:t>певних</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емоційних</w:t>
      </w:r>
      <w:proofErr w:type="spellEnd"/>
      <w:r w:rsidRPr="007A6EC6">
        <w:rPr>
          <w:rFonts w:ascii="Times New Roman" w:eastAsia="Times New Roman" w:hAnsi="Times New Roman" w:cs="Times New Roman"/>
          <w:bCs/>
          <w:color w:val="000000" w:themeColor="text1"/>
          <w:sz w:val="28"/>
          <w:szCs w:val="28"/>
        </w:rPr>
        <w:t xml:space="preserve"> станах. </w:t>
      </w:r>
      <w:proofErr w:type="spellStart"/>
      <w:r w:rsidRPr="007A6EC6">
        <w:rPr>
          <w:rFonts w:ascii="Times New Roman" w:eastAsia="Times New Roman" w:hAnsi="Times New Roman" w:cs="Times New Roman"/>
          <w:bCs/>
          <w:color w:val="000000" w:themeColor="text1"/>
          <w:sz w:val="28"/>
          <w:szCs w:val="28"/>
        </w:rPr>
        <w:t>Завдання</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назвати</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емоцію</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дати</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оцінку</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поведінці</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персона</w:t>
      </w:r>
      <w:r>
        <w:rPr>
          <w:rFonts w:ascii="Times New Roman" w:eastAsia="Times New Roman" w:hAnsi="Times New Roman" w:cs="Times New Roman"/>
          <w:bCs/>
          <w:color w:val="000000" w:themeColor="text1"/>
          <w:sz w:val="28"/>
          <w:szCs w:val="28"/>
        </w:rPr>
        <w:t>жів</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відповісти</w:t>
      </w:r>
      <w:proofErr w:type="spellEnd"/>
      <w:r>
        <w:rPr>
          <w:rFonts w:ascii="Times New Roman" w:eastAsia="Times New Roman" w:hAnsi="Times New Roman" w:cs="Times New Roman"/>
          <w:bCs/>
          <w:color w:val="000000" w:themeColor="text1"/>
          <w:sz w:val="28"/>
          <w:szCs w:val="28"/>
        </w:rPr>
        <w:t xml:space="preserve"> на </w:t>
      </w:r>
      <w:proofErr w:type="spellStart"/>
      <w:r>
        <w:rPr>
          <w:rFonts w:ascii="Times New Roman" w:eastAsia="Times New Roman" w:hAnsi="Times New Roman" w:cs="Times New Roman"/>
          <w:bCs/>
          <w:color w:val="000000" w:themeColor="text1"/>
          <w:sz w:val="28"/>
          <w:szCs w:val="28"/>
        </w:rPr>
        <w:t>питання</w:t>
      </w:r>
      <w:proofErr w:type="spellEnd"/>
      <w:r>
        <w:rPr>
          <w:rFonts w:ascii="Times New Roman" w:eastAsia="Times New Roman" w:hAnsi="Times New Roman" w:cs="Times New Roman"/>
          <w:bCs/>
          <w:color w:val="000000" w:themeColor="text1"/>
          <w:sz w:val="28"/>
          <w:szCs w:val="28"/>
        </w:rPr>
        <w:t>, Як</w:t>
      </w:r>
      <w:r w:rsidRPr="007A6EC6">
        <w:rPr>
          <w:rFonts w:ascii="Times New Roman" w:eastAsia="Times New Roman" w:hAnsi="Times New Roman" w:cs="Times New Roman"/>
          <w:bCs/>
          <w:color w:val="000000" w:themeColor="text1"/>
          <w:sz w:val="28"/>
          <w:szCs w:val="28"/>
        </w:rPr>
        <w:t xml:space="preserve"> би </w:t>
      </w:r>
      <w:proofErr w:type="gramStart"/>
      <w:r w:rsidRPr="007A6EC6">
        <w:rPr>
          <w:rFonts w:ascii="Times New Roman" w:eastAsia="Times New Roman" w:hAnsi="Times New Roman" w:cs="Times New Roman"/>
          <w:bCs/>
          <w:color w:val="000000" w:themeColor="text1"/>
          <w:sz w:val="28"/>
          <w:szCs w:val="28"/>
        </w:rPr>
        <w:t>я</w:t>
      </w:r>
      <w:proofErr w:type="gramEnd"/>
      <w:r w:rsidRPr="007A6EC6">
        <w:rPr>
          <w:rFonts w:ascii="Times New Roman" w:eastAsia="Times New Roman" w:hAnsi="Times New Roman" w:cs="Times New Roman"/>
          <w:bCs/>
          <w:color w:val="000000" w:themeColor="text1"/>
          <w:sz w:val="28"/>
          <w:szCs w:val="28"/>
        </w:rPr>
        <w:t xml:space="preserve"> вчинив у </w:t>
      </w:r>
      <w:proofErr w:type="spellStart"/>
      <w:r w:rsidRPr="007A6EC6">
        <w:rPr>
          <w:rFonts w:ascii="Times New Roman" w:eastAsia="Times New Roman" w:hAnsi="Times New Roman" w:cs="Times New Roman"/>
          <w:bCs/>
          <w:color w:val="000000" w:themeColor="text1"/>
          <w:sz w:val="28"/>
          <w:szCs w:val="28"/>
        </w:rPr>
        <w:t>даній</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ситуації</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Спробувати</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зобразити</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задану</w:t>
      </w:r>
      <w:proofErr w:type="spellEnd"/>
      <w:r w:rsidRPr="007A6EC6">
        <w:rPr>
          <w:rFonts w:ascii="Times New Roman" w:eastAsia="Times New Roman" w:hAnsi="Times New Roman" w:cs="Times New Roman"/>
          <w:bCs/>
          <w:color w:val="000000" w:themeColor="text1"/>
          <w:sz w:val="28"/>
          <w:szCs w:val="28"/>
        </w:rPr>
        <w:t xml:space="preserve"> </w:t>
      </w:r>
      <w:proofErr w:type="spellStart"/>
      <w:r w:rsidRPr="007A6EC6">
        <w:rPr>
          <w:rFonts w:ascii="Times New Roman" w:eastAsia="Times New Roman" w:hAnsi="Times New Roman" w:cs="Times New Roman"/>
          <w:bCs/>
          <w:color w:val="000000" w:themeColor="text1"/>
          <w:sz w:val="28"/>
          <w:szCs w:val="28"/>
        </w:rPr>
        <w:t>емоцію</w:t>
      </w:r>
      <w:proofErr w:type="spellEnd"/>
      <w:r>
        <w:rPr>
          <w:rFonts w:ascii="Times New Roman" w:eastAsia="Times New Roman" w:hAnsi="Times New Roman" w:cs="Times New Roman"/>
          <w:color w:val="000000" w:themeColor="text1"/>
          <w:sz w:val="28"/>
          <w:szCs w:val="28"/>
        </w:rPr>
        <w:t xml:space="preserve"> самому.</w:t>
      </w:r>
    </w:p>
    <w:p w:rsidR="000C4B6F" w:rsidRPr="00D4646B"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Pr>
          <w:rFonts w:ascii="Times New Roman" w:eastAsia="Times New Roman" w:hAnsi="Times New Roman" w:cs="Times New Roman"/>
          <w:bCs/>
          <w:color w:val="000000" w:themeColor="text1"/>
          <w:sz w:val="28"/>
          <w:szCs w:val="28"/>
        </w:rPr>
        <w:t>Вправа</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Вдихни</w:t>
      </w:r>
      <w:proofErr w:type="spellEnd"/>
      <w:r>
        <w:rPr>
          <w:rFonts w:ascii="Times New Roman" w:eastAsia="Times New Roman" w:hAnsi="Times New Roman" w:cs="Times New Roman"/>
          <w:bCs/>
          <w:color w:val="000000" w:themeColor="text1"/>
          <w:sz w:val="28"/>
          <w:szCs w:val="28"/>
        </w:rPr>
        <w:t xml:space="preserve"> та</w:t>
      </w:r>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відчуй</w:t>
      </w:r>
      <w:proofErr w:type="spellEnd"/>
      <w:r w:rsidRPr="00D4646B">
        <w:rPr>
          <w:rFonts w:ascii="Times New Roman" w:eastAsia="Times New Roman" w:hAnsi="Times New Roman" w:cs="Times New Roman"/>
          <w:bCs/>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sidRPr="00D4646B">
        <w:rPr>
          <w:rFonts w:ascii="Times New Roman" w:eastAsia="Times New Roman" w:hAnsi="Times New Roman" w:cs="Times New Roman"/>
          <w:bCs/>
          <w:color w:val="000000" w:themeColor="text1"/>
          <w:sz w:val="28"/>
          <w:szCs w:val="28"/>
        </w:rPr>
        <w:t>Ще</w:t>
      </w:r>
      <w:proofErr w:type="spellEnd"/>
      <w:r w:rsidRPr="00D4646B">
        <w:rPr>
          <w:rFonts w:ascii="Times New Roman" w:eastAsia="Times New Roman" w:hAnsi="Times New Roman" w:cs="Times New Roman"/>
          <w:bCs/>
          <w:color w:val="000000" w:themeColor="text1"/>
          <w:sz w:val="28"/>
          <w:szCs w:val="28"/>
        </w:rPr>
        <w:t xml:space="preserve"> один </w:t>
      </w:r>
      <w:proofErr w:type="spellStart"/>
      <w:r w:rsidRPr="00D4646B">
        <w:rPr>
          <w:rFonts w:ascii="Times New Roman" w:eastAsia="Times New Roman" w:hAnsi="Times New Roman" w:cs="Times New Roman"/>
          <w:bCs/>
          <w:color w:val="000000" w:themeColor="text1"/>
          <w:sz w:val="28"/>
          <w:szCs w:val="28"/>
        </w:rPr>
        <w:t>із</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способів</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управління</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гнівом</w:t>
      </w:r>
      <w:proofErr w:type="spellEnd"/>
      <w:r w:rsidRPr="00D4646B">
        <w:rPr>
          <w:rFonts w:ascii="Times New Roman" w:eastAsia="Times New Roman" w:hAnsi="Times New Roman" w:cs="Times New Roman"/>
          <w:bCs/>
          <w:color w:val="000000" w:themeColor="text1"/>
          <w:sz w:val="28"/>
          <w:szCs w:val="28"/>
        </w:rPr>
        <w:t xml:space="preserve"> і </w:t>
      </w:r>
      <w:proofErr w:type="spellStart"/>
      <w:r w:rsidRPr="00D4646B">
        <w:rPr>
          <w:rFonts w:ascii="Times New Roman" w:eastAsia="Times New Roman" w:hAnsi="Times New Roman" w:cs="Times New Roman"/>
          <w:bCs/>
          <w:color w:val="000000" w:themeColor="text1"/>
          <w:sz w:val="28"/>
          <w:szCs w:val="28"/>
        </w:rPr>
        <w:t>тривогою</w:t>
      </w:r>
      <w:proofErr w:type="spellEnd"/>
      <w:r w:rsidRPr="00D4646B">
        <w:rPr>
          <w:rFonts w:ascii="Times New Roman" w:eastAsia="Times New Roman" w:hAnsi="Times New Roman" w:cs="Times New Roman"/>
          <w:bCs/>
          <w:color w:val="000000" w:themeColor="text1"/>
          <w:sz w:val="28"/>
          <w:szCs w:val="28"/>
        </w:rPr>
        <w:t xml:space="preserve"> - </w:t>
      </w:r>
      <w:proofErr w:type="spellStart"/>
      <w:r w:rsidRPr="00D4646B">
        <w:rPr>
          <w:rFonts w:ascii="Times New Roman" w:eastAsia="Times New Roman" w:hAnsi="Times New Roman" w:cs="Times New Roman"/>
          <w:bCs/>
          <w:color w:val="000000" w:themeColor="text1"/>
          <w:sz w:val="28"/>
          <w:szCs w:val="28"/>
        </w:rPr>
        <w:t>це</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сісти</w:t>
      </w:r>
      <w:proofErr w:type="spellEnd"/>
      <w:r w:rsidRPr="00D4646B">
        <w:rPr>
          <w:rFonts w:ascii="Times New Roman" w:eastAsia="Times New Roman" w:hAnsi="Times New Roman" w:cs="Times New Roman"/>
          <w:bCs/>
          <w:color w:val="000000" w:themeColor="text1"/>
          <w:sz w:val="28"/>
          <w:szCs w:val="28"/>
        </w:rPr>
        <w:t xml:space="preserve"> в </w:t>
      </w:r>
      <w:proofErr w:type="spellStart"/>
      <w:r w:rsidRPr="00D4646B">
        <w:rPr>
          <w:rFonts w:ascii="Times New Roman" w:eastAsia="Times New Roman" w:hAnsi="Times New Roman" w:cs="Times New Roman"/>
          <w:bCs/>
          <w:color w:val="000000" w:themeColor="text1"/>
          <w:sz w:val="28"/>
          <w:szCs w:val="28"/>
        </w:rPr>
        <w:t>зручну</w:t>
      </w:r>
      <w:proofErr w:type="spellEnd"/>
      <w:r w:rsidRPr="00D4646B">
        <w:rPr>
          <w:rFonts w:ascii="Times New Roman" w:eastAsia="Times New Roman" w:hAnsi="Times New Roman" w:cs="Times New Roman"/>
          <w:bCs/>
          <w:color w:val="000000" w:themeColor="text1"/>
          <w:sz w:val="28"/>
          <w:szCs w:val="28"/>
        </w:rPr>
        <w:t xml:space="preserve"> позу, </w:t>
      </w:r>
      <w:proofErr w:type="spellStart"/>
      <w:r w:rsidRPr="00D4646B">
        <w:rPr>
          <w:rFonts w:ascii="Times New Roman" w:eastAsia="Times New Roman" w:hAnsi="Times New Roman" w:cs="Times New Roman"/>
          <w:bCs/>
          <w:color w:val="000000" w:themeColor="text1"/>
          <w:sz w:val="28"/>
          <w:szCs w:val="28"/>
        </w:rPr>
        <w:t>закрити</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очі</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глибоко</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вдихати</w:t>
      </w:r>
      <w:proofErr w:type="spellEnd"/>
      <w:r w:rsidRPr="00D4646B">
        <w:rPr>
          <w:rFonts w:ascii="Times New Roman" w:eastAsia="Times New Roman" w:hAnsi="Times New Roman" w:cs="Times New Roman"/>
          <w:bCs/>
          <w:color w:val="000000" w:themeColor="text1"/>
          <w:sz w:val="28"/>
          <w:szCs w:val="28"/>
        </w:rPr>
        <w:t xml:space="preserve"> і </w:t>
      </w:r>
      <w:proofErr w:type="spellStart"/>
      <w:r w:rsidRPr="00D4646B">
        <w:rPr>
          <w:rFonts w:ascii="Times New Roman" w:eastAsia="Times New Roman" w:hAnsi="Times New Roman" w:cs="Times New Roman"/>
          <w:bCs/>
          <w:color w:val="000000" w:themeColor="text1"/>
          <w:sz w:val="28"/>
          <w:szCs w:val="28"/>
        </w:rPr>
        <w:t>видихати</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прислухаючись</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тільки</w:t>
      </w:r>
      <w:proofErr w:type="spellEnd"/>
      <w:r w:rsidRPr="00D4646B">
        <w:rPr>
          <w:rFonts w:ascii="Times New Roman" w:eastAsia="Times New Roman" w:hAnsi="Times New Roman" w:cs="Times New Roman"/>
          <w:bCs/>
          <w:color w:val="000000" w:themeColor="text1"/>
          <w:sz w:val="28"/>
          <w:szCs w:val="28"/>
        </w:rPr>
        <w:t xml:space="preserve"> до </w:t>
      </w:r>
      <w:proofErr w:type="spellStart"/>
      <w:r w:rsidRPr="00D4646B">
        <w:rPr>
          <w:rFonts w:ascii="Times New Roman" w:eastAsia="Times New Roman" w:hAnsi="Times New Roman" w:cs="Times New Roman"/>
          <w:bCs/>
          <w:color w:val="000000" w:themeColor="text1"/>
          <w:sz w:val="28"/>
          <w:szCs w:val="28"/>
        </w:rPr>
        <w:t>свого</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подиху</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Такий</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спосіб</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допомагає</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розслабитися</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налаштуватися</w:t>
      </w:r>
      <w:proofErr w:type="spellEnd"/>
      <w:r w:rsidRPr="00D4646B">
        <w:rPr>
          <w:rFonts w:ascii="Times New Roman" w:eastAsia="Times New Roman" w:hAnsi="Times New Roman" w:cs="Times New Roman"/>
          <w:bCs/>
          <w:color w:val="000000" w:themeColor="text1"/>
          <w:sz w:val="28"/>
          <w:szCs w:val="28"/>
        </w:rPr>
        <w:t xml:space="preserve"> на </w:t>
      </w:r>
      <w:proofErr w:type="spellStart"/>
      <w:r w:rsidRPr="00D4646B">
        <w:rPr>
          <w:rFonts w:ascii="Times New Roman" w:eastAsia="Times New Roman" w:hAnsi="Times New Roman" w:cs="Times New Roman"/>
          <w:bCs/>
          <w:color w:val="000000" w:themeColor="text1"/>
          <w:sz w:val="28"/>
          <w:szCs w:val="28"/>
        </w:rPr>
        <w:t>мирний</w:t>
      </w:r>
      <w:proofErr w:type="spellEnd"/>
      <w:r w:rsidRPr="00D4646B">
        <w:rPr>
          <w:rFonts w:ascii="Times New Roman" w:eastAsia="Times New Roman" w:hAnsi="Times New Roman" w:cs="Times New Roman"/>
          <w:bCs/>
          <w:color w:val="000000" w:themeColor="text1"/>
          <w:sz w:val="28"/>
          <w:szCs w:val="28"/>
        </w:rPr>
        <w:t xml:space="preserve"> лад.</w:t>
      </w:r>
    </w:p>
    <w:p w:rsidR="000C4B6F" w:rsidRPr="00D4646B"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Pr>
          <w:rFonts w:ascii="Times New Roman" w:eastAsia="Times New Roman" w:hAnsi="Times New Roman" w:cs="Times New Roman"/>
          <w:bCs/>
          <w:color w:val="000000" w:themeColor="text1"/>
          <w:sz w:val="28"/>
          <w:szCs w:val="28"/>
          <w:lang w:val="uk-UA"/>
        </w:rPr>
        <w:t xml:space="preserve">Вправа </w:t>
      </w:r>
      <w:r w:rsidRPr="00D4646B">
        <w:rPr>
          <w:rFonts w:ascii="Times New Roman" w:eastAsia="Times New Roman" w:hAnsi="Times New Roman" w:cs="Times New Roman"/>
          <w:bCs/>
          <w:color w:val="000000" w:themeColor="text1"/>
          <w:sz w:val="28"/>
          <w:szCs w:val="28"/>
        </w:rPr>
        <w:t>«П</w:t>
      </w:r>
      <w:proofErr w:type="spellStart"/>
      <w:r>
        <w:rPr>
          <w:rFonts w:ascii="Times New Roman" w:eastAsia="Times New Roman" w:hAnsi="Times New Roman" w:cs="Times New Roman"/>
          <w:bCs/>
          <w:color w:val="000000" w:themeColor="text1"/>
          <w:sz w:val="28"/>
          <w:szCs w:val="28"/>
          <w:lang w:val="uk-UA"/>
        </w:rPr>
        <w:t>ір’ї</w:t>
      </w:r>
      <w:r w:rsidRPr="00D4646B">
        <w:rPr>
          <w:rFonts w:ascii="Times New Roman" w:eastAsia="Times New Roman" w:hAnsi="Times New Roman" w:cs="Times New Roman"/>
          <w:bCs/>
          <w:color w:val="000000" w:themeColor="text1"/>
          <w:sz w:val="28"/>
          <w:szCs w:val="28"/>
        </w:rPr>
        <w:t>нка</w:t>
      </w:r>
      <w:proofErr w:type="spellEnd"/>
      <w:r w:rsidRPr="00D4646B">
        <w:rPr>
          <w:rFonts w:ascii="Times New Roman" w:eastAsia="Times New Roman" w:hAnsi="Times New Roman" w:cs="Times New Roman"/>
          <w:bCs/>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sidRPr="00D4646B">
        <w:rPr>
          <w:rFonts w:ascii="Times New Roman" w:eastAsia="Times New Roman" w:hAnsi="Times New Roman" w:cs="Times New Roman"/>
          <w:bCs/>
          <w:color w:val="000000" w:themeColor="text1"/>
          <w:sz w:val="28"/>
          <w:szCs w:val="28"/>
        </w:rPr>
        <w:t>Завдання</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що</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дозволяє</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освоїти</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цей</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спосіб</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саморегуляції</w:t>
      </w:r>
      <w:proofErr w:type="spellEnd"/>
      <w:r>
        <w:rPr>
          <w:rFonts w:ascii="Times New Roman" w:eastAsia="Times New Roman" w:hAnsi="Times New Roman" w:cs="Times New Roman"/>
          <w:bCs/>
          <w:color w:val="000000" w:themeColor="text1"/>
          <w:sz w:val="28"/>
          <w:szCs w:val="28"/>
          <w:lang w:val="uk-UA"/>
        </w:rPr>
        <w:t>.</w:t>
      </w:r>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Від</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кожної</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команди</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викликається</w:t>
      </w:r>
      <w:proofErr w:type="spellEnd"/>
      <w:r w:rsidRPr="00D4646B">
        <w:rPr>
          <w:rFonts w:ascii="Times New Roman" w:eastAsia="Times New Roman" w:hAnsi="Times New Roman" w:cs="Times New Roman"/>
          <w:bCs/>
          <w:color w:val="000000" w:themeColor="text1"/>
          <w:sz w:val="28"/>
          <w:szCs w:val="28"/>
        </w:rPr>
        <w:t xml:space="preserve"> один </w:t>
      </w:r>
      <w:proofErr w:type="spellStart"/>
      <w:r w:rsidRPr="00D4646B">
        <w:rPr>
          <w:rFonts w:ascii="Times New Roman" w:eastAsia="Times New Roman" w:hAnsi="Times New Roman" w:cs="Times New Roman"/>
          <w:bCs/>
          <w:color w:val="000000" w:themeColor="text1"/>
          <w:sz w:val="28"/>
          <w:szCs w:val="28"/>
        </w:rPr>
        <w:t>учасник</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завдання</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якого</w:t>
      </w:r>
      <w:proofErr w:type="spellEnd"/>
      <w:r w:rsidRPr="00D4646B">
        <w:rPr>
          <w:rFonts w:ascii="Times New Roman" w:eastAsia="Times New Roman" w:hAnsi="Times New Roman" w:cs="Times New Roman"/>
          <w:bCs/>
          <w:color w:val="000000" w:themeColor="text1"/>
          <w:sz w:val="28"/>
          <w:szCs w:val="28"/>
        </w:rPr>
        <w:t xml:space="preserve"> </w:t>
      </w:r>
      <w:r>
        <w:rPr>
          <w:rFonts w:ascii="Times New Roman" w:eastAsia="Times New Roman" w:hAnsi="Times New Roman" w:cs="Times New Roman"/>
          <w:bCs/>
          <w:color w:val="000000" w:themeColor="text1"/>
          <w:sz w:val="28"/>
          <w:szCs w:val="28"/>
        </w:rPr>
        <w:t>–</w:t>
      </w:r>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дути</w:t>
      </w:r>
      <w:proofErr w:type="spellEnd"/>
      <w:r w:rsidRPr="00D4646B">
        <w:rPr>
          <w:rFonts w:ascii="Times New Roman" w:eastAsia="Times New Roman" w:hAnsi="Times New Roman" w:cs="Times New Roman"/>
          <w:bCs/>
          <w:color w:val="000000" w:themeColor="text1"/>
          <w:sz w:val="28"/>
          <w:szCs w:val="28"/>
        </w:rPr>
        <w:t xml:space="preserve"> на пушинку з </w:t>
      </w:r>
      <w:proofErr w:type="spellStart"/>
      <w:r w:rsidRPr="00D4646B">
        <w:rPr>
          <w:rFonts w:ascii="Times New Roman" w:eastAsia="Times New Roman" w:hAnsi="Times New Roman" w:cs="Times New Roman"/>
          <w:bCs/>
          <w:color w:val="000000" w:themeColor="text1"/>
          <w:sz w:val="28"/>
          <w:szCs w:val="28"/>
        </w:rPr>
        <w:t>вати</w:t>
      </w:r>
      <w:proofErr w:type="spellEnd"/>
      <w:r w:rsidRPr="00D4646B">
        <w:rPr>
          <w:rFonts w:ascii="Times New Roman" w:eastAsia="Times New Roman" w:hAnsi="Times New Roman" w:cs="Times New Roman"/>
          <w:bCs/>
          <w:color w:val="000000" w:themeColor="text1"/>
          <w:sz w:val="28"/>
          <w:szCs w:val="28"/>
        </w:rPr>
        <w:t xml:space="preserve"> так, </w:t>
      </w:r>
      <w:proofErr w:type="spellStart"/>
      <w:r w:rsidRPr="00D4646B">
        <w:rPr>
          <w:rFonts w:ascii="Times New Roman" w:eastAsia="Times New Roman" w:hAnsi="Times New Roman" w:cs="Times New Roman"/>
          <w:bCs/>
          <w:color w:val="000000" w:themeColor="text1"/>
          <w:sz w:val="28"/>
          <w:szCs w:val="28"/>
        </w:rPr>
        <w:t>щоб</w:t>
      </w:r>
      <w:proofErr w:type="spellEnd"/>
      <w:r w:rsidRPr="00D4646B">
        <w:rPr>
          <w:rFonts w:ascii="Times New Roman" w:eastAsia="Times New Roman" w:hAnsi="Times New Roman" w:cs="Times New Roman"/>
          <w:bCs/>
          <w:color w:val="000000" w:themeColor="text1"/>
          <w:sz w:val="28"/>
          <w:szCs w:val="28"/>
        </w:rPr>
        <w:t xml:space="preserve"> вона </w:t>
      </w:r>
      <w:proofErr w:type="spellStart"/>
      <w:r w:rsidRPr="00D4646B">
        <w:rPr>
          <w:rFonts w:ascii="Times New Roman" w:eastAsia="Times New Roman" w:hAnsi="Times New Roman" w:cs="Times New Roman"/>
          <w:bCs/>
          <w:color w:val="000000" w:themeColor="text1"/>
          <w:sz w:val="28"/>
          <w:szCs w:val="28"/>
        </w:rPr>
        <w:t>якомога</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довше</w:t>
      </w:r>
      <w:proofErr w:type="spellEnd"/>
      <w:r w:rsidRPr="00D4646B">
        <w:rPr>
          <w:rFonts w:ascii="Times New Roman" w:eastAsia="Times New Roman" w:hAnsi="Times New Roman" w:cs="Times New Roman"/>
          <w:bCs/>
          <w:color w:val="000000" w:themeColor="text1"/>
          <w:sz w:val="28"/>
          <w:szCs w:val="28"/>
        </w:rPr>
        <w:t xml:space="preserve"> не впала.</w:t>
      </w:r>
    </w:p>
    <w:p w:rsidR="000C4B6F" w:rsidRDefault="000C4B6F" w:rsidP="000C4B6F">
      <w:pPr>
        <w:shd w:val="clear" w:color="auto" w:fill="FFFFFF"/>
        <w:ind w:firstLine="709"/>
        <w:jc w:val="both"/>
        <w:rPr>
          <w:rFonts w:ascii="Times New Roman" w:eastAsia="Times New Roman" w:hAnsi="Times New Roman" w:cs="Times New Roman"/>
          <w:bCs/>
          <w:color w:val="000000" w:themeColor="text1"/>
          <w:sz w:val="28"/>
          <w:szCs w:val="28"/>
          <w:lang w:val="uk-UA"/>
        </w:rPr>
      </w:pPr>
      <w:r w:rsidRPr="00D4646B">
        <w:rPr>
          <w:rFonts w:ascii="Times New Roman" w:eastAsia="Times New Roman" w:hAnsi="Times New Roman" w:cs="Times New Roman"/>
          <w:bCs/>
          <w:color w:val="000000" w:themeColor="text1"/>
          <w:sz w:val="28"/>
          <w:szCs w:val="28"/>
        </w:rPr>
        <w:t xml:space="preserve">Конкурс </w:t>
      </w:r>
      <w:proofErr w:type="spellStart"/>
      <w:r w:rsidRPr="00D4646B">
        <w:rPr>
          <w:rFonts w:ascii="Times New Roman" w:eastAsia="Times New Roman" w:hAnsi="Times New Roman" w:cs="Times New Roman"/>
          <w:bCs/>
          <w:color w:val="000000" w:themeColor="text1"/>
          <w:sz w:val="28"/>
          <w:szCs w:val="28"/>
        </w:rPr>
        <w:t>бажано</w:t>
      </w:r>
      <w:proofErr w:type="spellEnd"/>
      <w:r w:rsidRPr="00D4646B">
        <w:rPr>
          <w:rFonts w:ascii="Times New Roman" w:eastAsia="Times New Roman" w:hAnsi="Times New Roman" w:cs="Times New Roman"/>
          <w:bCs/>
          <w:color w:val="000000" w:themeColor="text1"/>
          <w:sz w:val="28"/>
          <w:szCs w:val="28"/>
        </w:rPr>
        <w:t xml:space="preserve"> провести </w:t>
      </w:r>
      <w:proofErr w:type="spellStart"/>
      <w:r w:rsidRPr="00D4646B">
        <w:rPr>
          <w:rFonts w:ascii="Times New Roman" w:eastAsia="Times New Roman" w:hAnsi="Times New Roman" w:cs="Times New Roman"/>
          <w:bCs/>
          <w:color w:val="000000" w:themeColor="text1"/>
          <w:sz w:val="28"/>
          <w:szCs w:val="28"/>
        </w:rPr>
        <w:t>кілька</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разів</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щоб</w:t>
      </w:r>
      <w:proofErr w:type="spellEnd"/>
      <w:r w:rsidRPr="00D4646B">
        <w:rPr>
          <w:rFonts w:ascii="Times New Roman" w:eastAsia="Times New Roman" w:hAnsi="Times New Roman" w:cs="Times New Roman"/>
          <w:bCs/>
          <w:color w:val="000000" w:themeColor="text1"/>
          <w:sz w:val="28"/>
          <w:szCs w:val="28"/>
        </w:rPr>
        <w:t xml:space="preserve"> у </w:t>
      </w:r>
      <w:proofErr w:type="spellStart"/>
      <w:r w:rsidRPr="00D4646B">
        <w:rPr>
          <w:rFonts w:ascii="Times New Roman" w:eastAsia="Times New Roman" w:hAnsi="Times New Roman" w:cs="Times New Roman"/>
          <w:bCs/>
          <w:color w:val="000000" w:themeColor="text1"/>
          <w:sz w:val="28"/>
          <w:szCs w:val="28"/>
        </w:rPr>
        <w:t>більшої</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кількості</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школярів</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була</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можливість</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спробувати</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свої</w:t>
      </w:r>
      <w:proofErr w:type="spellEnd"/>
      <w:r w:rsidRPr="00D4646B">
        <w:rPr>
          <w:rFonts w:ascii="Times New Roman" w:eastAsia="Times New Roman" w:hAnsi="Times New Roman" w:cs="Times New Roman"/>
          <w:bCs/>
          <w:color w:val="000000" w:themeColor="text1"/>
          <w:sz w:val="28"/>
          <w:szCs w:val="28"/>
        </w:rPr>
        <w:t xml:space="preserve"> </w:t>
      </w:r>
      <w:proofErr w:type="spellStart"/>
      <w:r w:rsidRPr="00D4646B">
        <w:rPr>
          <w:rFonts w:ascii="Times New Roman" w:eastAsia="Times New Roman" w:hAnsi="Times New Roman" w:cs="Times New Roman"/>
          <w:bCs/>
          <w:color w:val="000000" w:themeColor="text1"/>
          <w:sz w:val="28"/>
          <w:szCs w:val="28"/>
        </w:rPr>
        <w:t>сили</w:t>
      </w:r>
      <w:proofErr w:type="spellEnd"/>
      <w:r w:rsidRPr="00D4646B">
        <w:rPr>
          <w:rFonts w:ascii="Times New Roman" w:eastAsia="Times New Roman" w:hAnsi="Times New Roman" w:cs="Times New Roman"/>
          <w:bCs/>
          <w:color w:val="000000" w:themeColor="text1"/>
          <w:sz w:val="28"/>
          <w:szCs w:val="28"/>
        </w:rPr>
        <w:t>.</w:t>
      </w:r>
      <w:r>
        <w:rPr>
          <w:rFonts w:ascii="Times New Roman" w:eastAsia="Times New Roman" w:hAnsi="Times New Roman" w:cs="Times New Roman"/>
          <w:bCs/>
          <w:color w:val="000000" w:themeColor="text1"/>
          <w:sz w:val="28"/>
          <w:szCs w:val="28"/>
          <w:lang w:val="uk-UA"/>
        </w:rPr>
        <w:t xml:space="preserve"> </w:t>
      </w:r>
    </w:p>
    <w:p w:rsidR="000C4B6F" w:rsidRDefault="000C4B6F" w:rsidP="000C4B6F">
      <w:pPr>
        <w:shd w:val="clear" w:color="auto" w:fill="FFFFFF"/>
        <w:ind w:firstLine="709"/>
        <w:jc w:val="both"/>
        <w:rPr>
          <w:rFonts w:ascii="Times New Roman" w:eastAsia="Times New Roman" w:hAnsi="Times New Roman" w:cs="Times New Roman"/>
          <w:bCs/>
          <w:color w:val="000000" w:themeColor="text1"/>
          <w:sz w:val="28"/>
          <w:szCs w:val="28"/>
          <w:lang w:val="uk-UA"/>
        </w:rPr>
      </w:pPr>
      <w:r>
        <w:rPr>
          <w:rFonts w:ascii="Times New Roman" w:eastAsia="Times New Roman" w:hAnsi="Times New Roman" w:cs="Times New Roman"/>
          <w:bCs/>
          <w:color w:val="000000" w:themeColor="text1"/>
          <w:sz w:val="28"/>
          <w:szCs w:val="28"/>
          <w:lang w:val="uk-UA"/>
        </w:rPr>
        <w:t>Вправа «Емоційний поет»</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Pr>
          <w:rFonts w:ascii="Times New Roman" w:eastAsia="Times New Roman" w:hAnsi="Times New Roman" w:cs="Times New Roman"/>
          <w:color w:val="000000" w:themeColor="text1"/>
          <w:sz w:val="28"/>
          <w:szCs w:val="28"/>
        </w:rPr>
        <w:t>Кожен</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отримує</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міні-вірш</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який</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потрібно</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уважно</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прочи</w:t>
      </w:r>
      <w:r>
        <w:rPr>
          <w:rFonts w:ascii="Times New Roman" w:eastAsia="Times New Roman" w:hAnsi="Times New Roman" w:cs="Times New Roman"/>
          <w:color w:val="000000" w:themeColor="text1"/>
          <w:sz w:val="28"/>
          <w:szCs w:val="28"/>
        </w:rPr>
        <w:t>тати</w:t>
      </w:r>
      <w:proofErr w:type="spellEnd"/>
      <w:r>
        <w:rPr>
          <w:rFonts w:ascii="Times New Roman" w:eastAsia="Times New Roman" w:hAnsi="Times New Roman" w:cs="Times New Roman"/>
          <w:color w:val="000000" w:themeColor="text1"/>
          <w:sz w:val="28"/>
          <w:szCs w:val="28"/>
        </w:rPr>
        <w:t xml:space="preserve"> </w:t>
      </w:r>
      <w:proofErr w:type="gramStart"/>
      <w:r>
        <w:rPr>
          <w:rFonts w:ascii="Times New Roman" w:eastAsia="Times New Roman" w:hAnsi="Times New Roman" w:cs="Times New Roman"/>
          <w:color w:val="000000" w:themeColor="text1"/>
          <w:sz w:val="28"/>
          <w:szCs w:val="28"/>
        </w:rPr>
        <w:t>про себе</w:t>
      </w:r>
      <w:proofErr w:type="gram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Після</w:t>
      </w:r>
      <w:proofErr w:type="spellEnd"/>
      <w:r>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чого</w:t>
      </w:r>
      <w:proofErr w:type="spellEnd"/>
      <w:r>
        <w:rPr>
          <w:rFonts w:ascii="Times New Roman" w:eastAsia="Times New Roman" w:hAnsi="Times New Roman" w:cs="Times New Roman"/>
          <w:color w:val="000000" w:themeColor="text1"/>
          <w:sz w:val="28"/>
          <w:szCs w:val="28"/>
        </w:rPr>
        <w:t xml:space="preserve"> психолог</w:t>
      </w:r>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каже</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інструкцію</w:t>
      </w:r>
      <w:proofErr w:type="spellEnd"/>
      <w:r w:rsidRPr="00D4646B">
        <w:rPr>
          <w:rFonts w:ascii="Times New Roman" w:eastAsia="Times New Roman" w:hAnsi="Times New Roman" w:cs="Times New Roman"/>
          <w:color w:val="000000" w:themeColor="text1"/>
          <w:sz w:val="28"/>
          <w:szCs w:val="28"/>
        </w:rPr>
        <w:t xml:space="preserve">: «Зараз </w:t>
      </w:r>
      <w:proofErr w:type="spellStart"/>
      <w:r w:rsidRPr="00D4646B">
        <w:rPr>
          <w:rFonts w:ascii="Times New Roman" w:eastAsia="Times New Roman" w:hAnsi="Times New Roman" w:cs="Times New Roman"/>
          <w:color w:val="000000" w:themeColor="text1"/>
          <w:sz w:val="28"/>
          <w:szCs w:val="28"/>
        </w:rPr>
        <w:t>ви</w:t>
      </w:r>
      <w:proofErr w:type="spellEnd"/>
      <w:r w:rsidRPr="00D4646B">
        <w:rPr>
          <w:rFonts w:ascii="Times New Roman" w:eastAsia="Times New Roman" w:hAnsi="Times New Roman" w:cs="Times New Roman"/>
          <w:color w:val="000000" w:themeColor="text1"/>
          <w:sz w:val="28"/>
          <w:szCs w:val="28"/>
        </w:rPr>
        <w:t xml:space="preserve"> будете </w:t>
      </w:r>
      <w:proofErr w:type="spellStart"/>
      <w:r w:rsidRPr="00D4646B">
        <w:rPr>
          <w:rFonts w:ascii="Times New Roman" w:eastAsia="Times New Roman" w:hAnsi="Times New Roman" w:cs="Times New Roman"/>
          <w:color w:val="000000" w:themeColor="text1"/>
          <w:sz w:val="28"/>
          <w:szCs w:val="28"/>
        </w:rPr>
        <w:t>читати</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ці</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вірші</w:t>
      </w:r>
      <w:proofErr w:type="spellEnd"/>
      <w:r w:rsidRPr="00D4646B">
        <w:rPr>
          <w:rFonts w:ascii="Times New Roman" w:eastAsia="Times New Roman" w:hAnsi="Times New Roman" w:cs="Times New Roman"/>
          <w:color w:val="000000" w:themeColor="text1"/>
          <w:sz w:val="28"/>
          <w:szCs w:val="28"/>
        </w:rPr>
        <w:t xml:space="preserve"> з </w:t>
      </w:r>
      <w:proofErr w:type="spellStart"/>
      <w:r w:rsidRPr="00D4646B">
        <w:rPr>
          <w:rFonts w:ascii="Times New Roman" w:eastAsia="Times New Roman" w:hAnsi="Times New Roman" w:cs="Times New Roman"/>
          <w:color w:val="000000" w:themeColor="text1"/>
          <w:sz w:val="28"/>
          <w:szCs w:val="28"/>
        </w:rPr>
        <w:t>різними</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емоціями</w:t>
      </w:r>
      <w:proofErr w:type="spellEnd"/>
      <w:r w:rsidRPr="00D4646B">
        <w:rPr>
          <w:rFonts w:ascii="Times New Roman" w:eastAsia="Times New Roman" w:hAnsi="Times New Roman" w:cs="Times New Roman"/>
          <w:color w:val="000000" w:themeColor="text1"/>
          <w:sz w:val="28"/>
          <w:szCs w:val="28"/>
        </w:rPr>
        <w:t xml:space="preserve"> і з </w:t>
      </w:r>
      <w:proofErr w:type="spellStart"/>
      <w:r w:rsidRPr="00D4646B">
        <w:rPr>
          <w:rFonts w:ascii="Times New Roman" w:eastAsia="Times New Roman" w:hAnsi="Times New Roman" w:cs="Times New Roman"/>
          <w:color w:val="000000" w:themeColor="text1"/>
          <w:sz w:val="28"/>
          <w:szCs w:val="28"/>
        </w:rPr>
        <w:t>різною</w:t>
      </w:r>
      <w:proofErr w:type="spellEnd"/>
      <w:r w:rsidRPr="00D4646B">
        <w:rPr>
          <w:rFonts w:ascii="Times New Roman" w:eastAsia="Times New Roman" w:hAnsi="Times New Roman" w:cs="Times New Roman"/>
          <w:color w:val="000000" w:themeColor="text1"/>
          <w:sz w:val="28"/>
          <w:szCs w:val="28"/>
        </w:rPr>
        <w:t xml:space="preserve"> силою. Перший </w:t>
      </w:r>
      <w:proofErr w:type="spellStart"/>
      <w:r w:rsidRPr="00D4646B">
        <w:rPr>
          <w:rFonts w:ascii="Times New Roman" w:eastAsia="Times New Roman" w:hAnsi="Times New Roman" w:cs="Times New Roman"/>
          <w:color w:val="000000" w:themeColor="text1"/>
          <w:sz w:val="28"/>
          <w:szCs w:val="28"/>
        </w:rPr>
        <w:t>починає</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говорити</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віршик</w:t>
      </w:r>
      <w:proofErr w:type="spellEnd"/>
      <w:r w:rsidRPr="00D4646B">
        <w:rPr>
          <w:rFonts w:ascii="Times New Roman" w:eastAsia="Times New Roman" w:hAnsi="Times New Roman" w:cs="Times New Roman"/>
          <w:color w:val="000000" w:themeColor="text1"/>
          <w:sz w:val="28"/>
          <w:szCs w:val="28"/>
        </w:rPr>
        <w:t xml:space="preserve"> з </w:t>
      </w:r>
      <w:proofErr w:type="spellStart"/>
      <w:r w:rsidRPr="00D4646B">
        <w:rPr>
          <w:rFonts w:ascii="Times New Roman" w:eastAsia="Times New Roman" w:hAnsi="Times New Roman" w:cs="Times New Roman"/>
          <w:color w:val="000000" w:themeColor="text1"/>
          <w:sz w:val="28"/>
          <w:szCs w:val="28"/>
        </w:rPr>
        <w:t>мінімальною</w:t>
      </w:r>
      <w:proofErr w:type="spellEnd"/>
      <w:r w:rsidRPr="00D4646B">
        <w:rPr>
          <w:rFonts w:ascii="Times New Roman" w:eastAsia="Times New Roman" w:hAnsi="Times New Roman" w:cs="Times New Roman"/>
          <w:color w:val="000000" w:themeColor="text1"/>
          <w:sz w:val="28"/>
          <w:szCs w:val="28"/>
        </w:rPr>
        <w:t xml:space="preserve"> силою </w:t>
      </w:r>
      <w:proofErr w:type="spellStart"/>
      <w:r w:rsidRPr="00D4646B">
        <w:rPr>
          <w:rFonts w:ascii="Times New Roman" w:eastAsia="Times New Roman" w:hAnsi="Times New Roman" w:cs="Times New Roman"/>
          <w:color w:val="000000" w:themeColor="text1"/>
          <w:sz w:val="28"/>
          <w:szCs w:val="28"/>
        </w:rPr>
        <w:t>емоцій</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наступний</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учасник</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читає</w:t>
      </w:r>
      <w:proofErr w:type="spellEnd"/>
      <w:r w:rsidRPr="00D4646B">
        <w:rPr>
          <w:rFonts w:ascii="Times New Roman" w:eastAsia="Times New Roman" w:hAnsi="Times New Roman" w:cs="Times New Roman"/>
          <w:color w:val="000000" w:themeColor="text1"/>
          <w:sz w:val="28"/>
          <w:szCs w:val="28"/>
        </w:rPr>
        <w:t xml:space="preserve"> і </w:t>
      </w:r>
      <w:proofErr w:type="spellStart"/>
      <w:r w:rsidRPr="00D4646B">
        <w:rPr>
          <w:rFonts w:ascii="Times New Roman" w:eastAsia="Times New Roman" w:hAnsi="Times New Roman" w:cs="Times New Roman"/>
          <w:color w:val="000000" w:themeColor="text1"/>
          <w:sz w:val="28"/>
          <w:szCs w:val="28"/>
        </w:rPr>
        <w:t>показує</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більше</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певної</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емоції</w:t>
      </w:r>
      <w:proofErr w:type="spellEnd"/>
      <w:r w:rsidRPr="00D4646B">
        <w:rPr>
          <w:rFonts w:ascii="Times New Roman" w:eastAsia="Times New Roman" w:hAnsi="Times New Roman" w:cs="Times New Roman"/>
          <w:color w:val="000000" w:themeColor="text1"/>
          <w:sz w:val="28"/>
          <w:szCs w:val="28"/>
        </w:rPr>
        <w:t xml:space="preserve">, і </w:t>
      </w:r>
      <w:proofErr w:type="spellStart"/>
      <w:r w:rsidRPr="00D4646B">
        <w:rPr>
          <w:rFonts w:ascii="Times New Roman" w:eastAsia="Times New Roman" w:hAnsi="Times New Roman" w:cs="Times New Roman"/>
          <w:color w:val="000000" w:themeColor="text1"/>
          <w:sz w:val="28"/>
          <w:szCs w:val="28"/>
        </w:rPr>
        <w:t>тд</w:t>
      </w:r>
      <w:proofErr w:type="spellEnd"/>
      <w:r w:rsidRPr="00D4646B">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Коли коло </w:t>
      </w:r>
      <w:proofErr w:type="spellStart"/>
      <w:r>
        <w:rPr>
          <w:rFonts w:ascii="Times New Roman" w:eastAsia="Times New Roman" w:hAnsi="Times New Roman" w:cs="Times New Roman"/>
          <w:color w:val="000000" w:themeColor="text1"/>
          <w:sz w:val="28"/>
          <w:szCs w:val="28"/>
        </w:rPr>
        <w:t>закінчується</w:t>
      </w:r>
      <w:proofErr w:type="spellEnd"/>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емоція</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починає</w:t>
      </w:r>
      <w:proofErr w:type="spellEnd"/>
      <w:r w:rsidRPr="00D4646B">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lang w:val="uk-UA"/>
        </w:rPr>
        <w:t>стихти</w:t>
      </w:r>
      <w:proofErr w:type="spellEnd"/>
      <w:r>
        <w:rPr>
          <w:rFonts w:ascii="Times New Roman" w:eastAsia="Times New Roman" w:hAnsi="Times New Roman" w:cs="Times New Roman"/>
          <w:color w:val="000000" w:themeColor="text1"/>
          <w:sz w:val="28"/>
          <w:szCs w:val="28"/>
          <w:lang w:val="uk-UA"/>
        </w:rPr>
        <w:t xml:space="preserve"> </w:t>
      </w:r>
      <w:r w:rsidRPr="00D4646B">
        <w:rPr>
          <w:rFonts w:ascii="Times New Roman" w:eastAsia="Times New Roman" w:hAnsi="Times New Roman" w:cs="Times New Roman"/>
          <w:color w:val="000000" w:themeColor="text1"/>
          <w:sz w:val="28"/>
          <w:szCs w:val="28"/>
        </w:rPr>
        <w:t xml:space="preserve">з </w:t>
      </w:r>
      <w:proofErr w:type="spellStart"/>
      <w:r w:rsidRPr="00D4646B">
        <w:rPr>
          <w:rFonts w:ascii="Times New Roman" w:eastAsia="Times New Roman" w:hAnsi="Times New Roman" w:cs="Times New Roman"/>
          <w:color w:val="000000" w:themeColor="text1"/>
          <w:sz w:val="28"/>
          <w:szCs w:val="28"/>
        </w:rPr>
        <w:t>іншого</w:t>
      </w:r>
      <w:proofErr w:type="spellEnd"/>
      <w:r w:rsidRPr="00D4646B">
        <w:rPr>
          <w:rFonts w:ascii="Times New Roman" w:eastAsia="Times New Roman" w:hAnsi="Times New Roman" w:cs="Times New Roman"/>
          <w:color w:val="000000" w:themeColor="text1"/>
          <w:sz w:val="28"/>
          <w:szCs w:val="28"/>
        </w:rPr>
        <w:t xml:space="preserve"> </w:t>
      </w:r>
      <w:proofErr w:type="gramStart"/>
      <w:r w:rsidRPr="00D4646B">
        <w:rPr>
          <w:rFonts w:ascii="Times New Roman" w:eastAsia="Times New Roman" w:hAnsi="Times New Roman" w:cs="Times New Roman"/>
          <w:color w:val="000000" w:themeColor="text1"/>
          <w:sz w:val="28"/>
          <w:szCs w:val="28"/>
        </w:rPr>
        <w:t>боку »</w:t>
      </w:r>
      <w:proofErr w:type="gram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Емоцій</w:t>
      </w:r>
      <w:proofErr w:type="spellEnd"/>
      <w:r w:rsidRPr="00D4646B">
        <w:rPr>
          <w:rFonts w:ascii="Times New Roman" w:eastAsia="Times New Roman" w:hAnsi="Times New Roman" w:cs="Times New Roman"/>
          <w:color w:val="000000" w:themeColor="text1"/>
          <w:sz w:val="28"/>
          <w:szCs w:val="28"/>
        </w:rPr>
        <w:t xml:space="preserve"> не повинно бути </w:t>
      </w:r>
      <w:proofErr w:type="spellStart"/>
      <w:r w:rsidRPr="00D4646B">
        <w:rPr>
          <w:rFonts w:ascii="Times New Roman" w:eastAsia="Times New Roman" w:hAnsi="Times New Roman" w:cs="Times New Roman"/>
          <w:color w:val="000000" w:themeColor="text1"/>
          <w:sz w:val="28"/>
          <w:szCs w:val="28"/>
        </w:rPr>
        <w:t>багато</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lastRenderedPageBreak/>
        <w:t>Зразкові</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емоції</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радість</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смуток</w:t>
      </w:r>
      <w:proofErr w:type="spellEnd"/>
      <w:r w:rsidRPr="00D4646B">
        <w:rPr>
          <w:rFonts w:ascii="Times New Roman" w:eastAsia="Times New Roman" w:hAnsi="Times New Roman" w:cs="Times New Roman"/>
          <w:color w:val="000000" w:themeColor="text1"/>
          <w:sz w:val="28"/>
          <w:szCs w:val="28"/>
        </w:rPr>
        <w:t xml:space="preserve">, страх, </w:t>
      </w:r>
      <w:proofErr w:type="spellStart"/>
      <w:r w:rsidRPr="00D4646B">
        <w:rPr>
          <w:rFonts w:ascii="Times New Roman" w:eastAsia="Times New Roman" w:hAnsi="Times New Roman" w:cs="Times New Roman"/>
          <w:color w:val="000000" w:themeColor="text1"/>
          <w:sz w:val="28"/>
          <w:szCs w:val="28"/>
        </w:rPr>
        <w:t>здивування</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енергійність</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злість</w:t>
      </w:r>
      <w:proofErr w:type="spellEnd"/>
      <w:r w:rsidRPr="00D4646B">
        <w:rPr>
          <w:rFonts w:ascii="Times New Roman" w:eastAsia="Times New Roman" w:hAnsi="Times New Roman" w:cs="Times New Roman"/>
          <w:color w:val="000000" w:themeColor="text1"/>
          <w:sz w:val="28"/>
          <w:szCs w:val="28"/>
        </w:rPr>
        <w:t>, горе (</w:t>
      </w:r>
      <w:proofErr w:type="spellStart"/>
      <w:r w:rsidRPr="00D4646B">
        <w:rPr>
          <w:rFonts w:ascii="Times New Roman" w:eastAsia="Times New Roman" w:hAnsi="Times New Roman" w:cs="Times New Roman"/>
          <w:color w:val="000000" w:themeColor="text1"/>
          <w:sz w:val="28"/>
          <w:szCs w:val="28"/>
        </w:rPr>
        <w:t>застентенчівость</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Pr>
          <w:rFonts w:ascii="Times New Roman" w:eastAsia="Times New Roman" w:hAnsi="Times New Roman" w:cs="Times New Roman"/>
          <w:color w:val="000000" w:themeColor="text1"/>
          <w:sz w:val="28"/>
          <w:szCs w:val="28"/>
        </w:rPr>
        <w:t>К</w:t>
      </w:r>
      <w:r w:rsidRPr="00D4646B">
        <w:rPr>
          <w:rFonts w:ascii="Times New Roman" w:eastAsia="Times New Roman" w:hAnsi="Times New Roman" w:cs="Times New Roman"/>
          <w:color w:val="000000" w:themeColor="text1"/>
          <w:sz w:val="28"/>
          <w:szCs w:val="28"/>
        </w:rPr>
        <w:t>ошеня</w:t>
      </w:r>
      <w:proofErr w:type="spellEnd"/>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Якщо</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хтось</w:t>
      </w:r>
      <w:proofErr w:type="spellEnd"/>
      <w:r w:rsidRPr="00D4646B">
        <w:rPr>
          <w:rFonts w:ascii="Times New Roman" w:eastAsia="Times New Roman" w:hAnsi="Times New Roman" w:cs="Times New Roman"/>
          <w:color w:val="000000" w:themeColor="text1"/>
          <w:sz w:val="28"/>
          <w:szCs w:val="28"/>
        </w:rPr>
        <w:t xml:space="preserve"> з </w:t>
      </w:r>
      <w:proofErr w:type="spellStart"/>
      <w:r w:rsidRPr="00D4646B">
        <w:rPr>
          <w:rFonts w:ascii="Times New Roman" w:eastAsia="Times New Roman" w:hAnsi="Times New Roman" w:cs="Times New Roman"/>
          <w:color w:val="000000" w:themeColor="text1"/>
          <w:sz w:val="28"/>
          <w:szCs w:val="28"/>
        </w:rPr>
        <w:t>місця</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зрушить</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sidRPr="00D4646B">
        <w:rPr>
          <w:rFonts w:ascii="Times New Roman" w:eastAsia="Times New Roman" w:hAnsi="Times New Roman" w:cs="Times New Roman"/>
          <w:color w:val="000000" w:themeColor="text1"/>
          <w:sz w:val="28"/>
          <w:szCs w:val="28"/>
        </w:rPr>
        <w:t xml:space="preserve">На </w:t>
      </w:r>
      <w:proofErr w:type="spellStart"/>
      <w:r w:rsidRPr="00D4646B">
        <w:rPr>
          <w:rFonts w:ascii="Times New Roman" w:eastAsia="Times New Roman" w:hAnsi="Times New Roman" w:cs="Times New Roman"/>
          <w:color w:val="000000" w:themeColor="text1"/>
          <w:sz w:val="28"/>
          <w:szCs w:val="28"/>
        </w:rPr>
        <w:t>нього</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кошеня</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кинеться</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Якщо</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що-небудь</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покотиться</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sidRPr="00D4646B">
        <w:rPr>
          <w:rFonts w:ascii="Times New Roman" w:eastAsia="Times New Roman" w:hAnsi="Times New Roman" w:cs="Times New Roman"/>
          <w:color w:val="000000" w:themeColor="text1"/>
          <w:sz w:val="28"/>
          <w:szCs w:val="28"/>
        </w:rPr>
        <w:t xml:space="preserve">За </w:t>
      </w:r>
      <w:proofErr w:type="spellStart"/>
      <w:r w:rsidRPr="00D4646B">
        <w:rPr>
          <w:rFonts w:ascii="Times New Roman" w:eastAsia="Times New Roman" w:hAnsi="Times New Roman" w:cs="Times New Roman"/>
          <w:color w:val="000000" w:themeColor="text1"/>
          <w:sz w:val="28"/>
          <w:szCs w:val="28"/>
        </w:rPr>
        <w:t>нього</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кошеня</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схопиться</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Щеня</w:t>
      </w:r>
      <w:proofErr w:type="spellEnd"/>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sidRPr="00D4646B">
        <w:rPr>
          <w:rFonts w:ascii="Times New Roman" w:eastAsia="Times New Roman" w:hAnsi="Times New Roman" w:cs="Times New Roman"/>
          <w:color w:val="000000" w:themeColor="text1"/>
          <w:sz w:val="28"/>
          <w:szCs w:val="28"/>
        </w:rPr>
        <w:t>Х</w:t>
      </w:r>
      <w:proofErr w:type="spellStart"/>
      <w:r>
        <w:rPr>
          <w:rFonts w:ascii="Times New Roman" w:eastAsia="Times New Roman" w:hAnsi="Times New Roman" w:cs="Times New Roman"/>
          <w:color w:val="000000" w:themeColor="text1"/>
          <w:sz w:val="28"/>
          <w:szCs w:val="28"/>
          <w:lang w:val="uk-UA"/>
        </w:rPr>
        <w:t>итроокий</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мій</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щеня</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Вовняні</w:t>
      </w:r>
      <w:proofErr w:type="spellEnd"/>
      <w:r w:rsidRPr="00D4646B">
        <w:rPr>
          <w:rFonts w:ascii="Times New Roman" w:eastAsia="Times New Roman" w:hAnsi="Times New Roman" w:cs="Times New Roman"/>
          <w:color w:val="000000" w:themeColor="text1"/>
          <w:sz w:val="28"/>
          <w:szCs w:val="28"/>
        </w:rPr>
        <w:t xml:space="preserve"> лапки ...</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Це</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хто</w:t>
      </w:r>
      <w:proofErr w:type="spellEnd"/>
      <w:r w:rsidRPr="00D4646B">
        <w:rPr>
          <w:rFonts w:ascii="Times New Roman" w:eastAsia="Times New Roman" w:hAnsi="Times New Roman" w:cs="Times New Roman"/>
          <w:color w:val="000000" w:themeColor="text1"/>
          <w:sz w:val="28"/>
          <w:szCs w:val="28"/>
        </w:rPr>
        <w:t xml:space="preserve"> у нас </w:t>
      </w:r>
      <w:proofErr w:type="spellStart"/>
      <w:r w:rsidRPr="00D4646B">
        <w:rPr>
          <w:rFonts w:ascii="Times New Roman" w:eastAsia="Times New Roman" w:hAnsi="Times New Roman" w:cs="Times New Roman"/>
          <w:color w:val="000000" w:themeColor="text1"/>
          <w:sz w:val="28"/>
          <w:szCs w:val="28"/>
        </w:rPr>
        <w:t>погриз</w:t>
      </w:r>
      <w:proofErr w:type="spellEnd"/>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sidRPr="00D4646B">
        <w:rPr>
          <w:rFonts w:ascii="Times New Roman" w:eastAsia="Times New Roman" w:hAnsi="Times New Roman" w:cs="Times New Roman"/>
          <w:color w:val="000000" w:themeColor="text1"/>
          <w:sz w:val="28"/>
          <w:szCs w:val="28"/>
        </w:rPr>
        <w:t>нов</w:t>
      </w:r>
      <w:r>
        <w:rPr>
          <w:rFonts w:ascii="Times New Roman" w:eastAsia="Times New Roman" w:hAnsi="Times New Roman" w:cs="Times New Roman"/>
          <w:color w:val="000000" w:themeColor="text1"/>
          <w:sz w:val="28"/>
          <w:szCs w:val="28"/>
          <w:lang w:val="uk-UA"/>
        </w:rPr>
        <w:t>ес</w:t>
      </w:r>
      <w:proofErr w:type="spellStart"/>
      <w:r w:rsidRPr="00D4646B">
        <w:rPr>
          <w:rFonts w:ascii="Times New Roman" w:eastAsia="Times New Roman" w:hAnsi="Times New Roman" w:cs="Times New Roman"/>
          <w:color w:val="000000" w:themeColor="text1"/>
          <w:sz w:val="28"/>
          <w:szCs w:val="28"/>
        </w:rPr>
        <w:t>енькі</w:t>
      </w:r>
      <w:proofErr w:type="spellEnd"/>
      <w:r w:rsidRPr="00D4646B">
        <w:rPr>
          <w:rFonts w:ascii="Times New Roman" w:eastAsia="Times New Roman" w:hAnsi="Times New Roman" w:cs="Times New Roman"/>
          <w:color w:val="000000" w:themeColor="text1"/>
          <w:sz w:val="28"/>
          <w:szCs w:val="28"/>
        </w:rPr>
        <w:t xml:space="preserve"> тапки</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w:t>
      </w:r>
      <w:r w:rsidRPr="00D4646B">
        <w:rPr>
          <w:rFonts w:ascii="Times New Roman" w:eastAsia="Times New Roman" w:hAnsi="Times New Roman" w:cs="Times New Roman"/>
          <w:color w:val="000000" w:themeColor="text1"/>
          <w:sz w:val="28"/>
          <w:szCs w:val="28"/>
        </w:rPr>
        <w:t>вечка</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Повз</w:t>
      </w:r>
      <w:proofErr w:type="spellEnd"/>
      <w:r w:rsidRPr="00D4646B">
        <w:rPr>
          <w:rFonts w:ascii="Times New Roman" w:eastAsia="Times New Roman" w:hAnsi="Times New Roman" w:cs="Times New Roman"/>
          <w:color w:val="000000" w:themeColor="text1"/>
          <w:sz w:val="28"/>
          <w:szCs w:val="28"/>
        </w:rPr>
        <w:t xml:space="preserve"> нас </w:t>
      </w:r>
      <w:proofErr w:type="spellStart"/>
      <w:r w:rsidRPr="00D4646B">
        <w:rPr>
          <w:rFonts w:ascii="Times New Roman" w:eastAsia="Times New Roman" w:hAnsi="Times New Roman" w:cs="Times New Roman"/>
          <w:color w:val="000000" w:themeColor="text1"/>
          <w:sz w:val="28"/>
          <w:szCs w:val="28"/>
        </w:rPr>
        <w:t>пройшли</w:t>
      </w:r>
      <w:proofErr w:type="spellEnd"/>
      <w:r w:rsidRPr="00D4646B">
        <w:rPr>
          <w:rFonts w:ascii="Times New Roman" w:eastAsia="Times New Roman" w:hAnsi="Times New Roman" w:cs="Times New Roman"/>
          <w:color w:val="000000" w:themeColor="text1"/>
          <w:sz w:val="28"/>
          <w:szCs w:val="28"/>
        </w:rPr>
        <w:t xml:space="preserve"> овечки,</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Та</w:t>
      </w:r>
      <w:r w:rsidRPr="00D4646B">
        <w:rPr>
          <w:rFonts w:ascii="Times New Roman" w:eastAsia="Times New Roman" w:hAnsi="Times New Roman" w:cs="Times New Roman"/>
          <w:color w:val="000000" w:themeColor="text1"/>
          <w:sz w:val="28"/>
          <w:szCs w:val="28"/>
        </w:rPr>
        <w:t xml:space="preserve"> не сказали </w:t>
      </w:r>
      <w:proofErr w:type="spellStart"/>
      <w:r w:rsidRPr="00D4646B">
        <w:rPr>
          <w:rFonts w:ascii="Times New Roman" w:eastAsia="Times New Roman" w:hAnsi="Times New Roman" w:cs="Times New Roman"/>
          <w:color w:val="000000" w:themeColor="text1"/>
          <w:sz w:val="28"/>
          <w:szCs w:val="28"/>
        </w:rPr>
        <w:t>ні</w:t>
      </w:r>
      <w:proofErr w:type="spellEnd"/>
      <w:r w:rsidRPr="00D4646B">
        <w:rPr>
          <w:rFonts w:ascii="Times New Roman" w:eastAsia="Times New Roman" w:hAnsi="Times New Roman" w:cs="Times New Roman"/>
          <w:color w:val="000000" w:themeColor="text1"/>
          <w:sz w:val="28"/>
          <w:szCs w:val="28"/>
        </w:rPr>
        <w:t xml:space="preserve"> словечка</w:t>
      </w:r>
      <w:proofErr w:type="gramStart"/>
      <w:r w:rsidRPr="00D4646B">
        <w:rPr>
          <w:rFonts w:ascii="Times New Roman" w:eastAsia="Times New Roman" w:hAnsi="Times New Roman" w:cs="Times New Roman"/>
          <w:color w:val="000000" w:themeColor="text1"/>
          <w:sz w:val="28"/>
          <w:szCs w:val="28"/>
        </w:rPr>
        <w:t xml:space="preserve"> ..</w:t>
      </w:r>
      <w:proofErr w:type="gramEnd"/>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Невже</w:t>
      </w:r>
      <w:proofErr w:type="spellEnd"/>
      <w:r w:rsidRPr="00D4646B">
        <w:rPr>
          <w:rFonts w:ascii="Times New Roman" w:eastAsia="Times New Roman" w:hAnsi="Times New Roman" w:cs="Times New Roman"/>
          <w:color w:val="000000" w:themeColor="text1"/>
          <w:sz w:val="28"/>
          <w:szCs w:val="28"/>
        </w:rPr>
        <w:t xml:space="preserve"> у </w:t>
      </w:r>
      <w:proofErr w:type="spellStart"/>
      <w:r w:rsidRPr="00D4646B">
        <w:rPr>
          <w:rFonts w:ascii="Times New Roman" w:eastAsia="Times New Roman" w:hAnsi="Times New Roman" w:cs="Times New Roman"/>
          <w:color w:val="000000" w:themeColor="text1"/>
          <w:sz w:val="28"/>
          <w:szCs w:val="28"/>
        </w:rPr>
        <w:t>овечок</w:t>
      </w:r>
      <w:proofErr w:type="spellEnd"/>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Не </w:t>
      </w:r>
      <w:proofErr w:type="spellStart"/>
      <w:r>
        <w:rPr>
          <w:rFonts w:ascii="Times New Roman" w:eastAsia="Times New Roman" w:hAnsi="Times New Roman" w:cs="Times New Roman"/>
          <w:color w:val="000000" w:themeColor="text1"/>
          <w:sz w:val="28"/>
          <w:szCs w:val="28"/>
        </w:rPr>
        <w:t>знайшлося</w:t>
      </w:r>
      <w:proofErr w:type="spellEnd"/>
      <w:r>
        <w:rPr>
          <w:rFonts w:ascii="Times New Roman" w:eastAsia="Times New Roman" w:hAnsi="Times New Roman" w:cs="Times New Roman"/>
          <w:color w:val="000000" w:themeColor="text1"/>
          <w:sz w:val="28"/>
          <w:szCs w:val="28"/>
        </w:rPr>
        <w:t xml:space="preserve"> для нас </w:t>
      </w:r>
      <w:proofErr w:type="spellStart"/>
      <w:r>
        <w:rPr>
          <w:rFonts w:ascii="Times New Roman" w:eastAsia="Times New Roman" w:hAnsi="Times New Roman" w:cs="Times New Roman"/>
          <w:color w:val="000000" w:themeColor="text1"/>
          <w:sz w:val="28"/>
          <w:szCs w:val="28"/>
        </w:rPr>
        <w:t>словечок</w:t>
      </w:r>
      <w:proofErr w:type="spellEnd"/>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С</w:t>
      </w:r>
      <w:r w:rsidRPr="00D4646B">
        <w:rPr>
          <w:rFonts w:ascii="Times New Roman" w:eastAsia="Times New Roman" w:hAnsi="Times New Roman" w:cs="Times New Roman"/>
          <w:color w:val="000000" w:themeColor="text1"/>
          <w:sz w:val="28"/>
          <w:szCs w:val="28"/>
        </w:rPr>
        <w:t>винка</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sidRPr="00D4646B">
        <w:rPr>
          <w:rFonts w:ascii="Times New Roman" w:eastAsia="Times New Roman" w:hAnsi="Times New Roman" w:cs="Times New Roman"/>
          <w:color w:val="000000" w:themeColor="text1"/>
          <w:sz w:val="28"/>
          <w:szCs w:val="28"/>
        </w:rPr>
        <w:t>Порося, порося,</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тільки</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виліз</w:t>
      </w:r>
      <w:proofErr w:type="spellEnd"/>
      <w:r w:rsidRPr="00D4646B">
        <w:rPr>
          <w:rFonts w:ascii="Times New Roman" w:eastAsia="Times New Roman" w:hAnsi="Times New Roman" w:cs="Times New Roman"/>
          <w:color w:val="000000" w:themeColor="text1"/>
          <w:sz w:val="28"/>
          <w:szCs w:val="28"/>
        </w:rPr>
        <w:t xml:space="preserve"> з </w:t>
      </w:r>
      <w:proofErr w:type="spellStart"/>
      <w:r w:rsidRPr="00D4646B">
        <w:rPr>
          <w:rFonts w:ascii="Times New Roman" w:eastAsia="Times New Roman" w:hAnsi="Times New Roman" w:cs="Times New Roman"/>
          <w:color w:val="000000" w:themeColor="text1"/>
          <w:sz w:val="28"/>
          <w:szCs w:val="28"/>
        </w:rPr>
        <w:t>пелюшок</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r w:rsidRPr="00D4646B">
        <w:rPr>
          <w:rFonts w:ascii="Times New Roman" w:eastAsia="Times New Roman" w:hAnsi="Times New Roman" w:cs="Times New Roman"/>
          <w:color w:val="000000" w:themeColor="text1"/>
          <w:sz w:val="28"/>
          <w:szCs w:val="28"/>
        </w:rPr>
        <w:t xml:space="preserve">Тут же, свинка, </w:t>
      </w:r>
      <w:proofErr w:type="spellStart"/>
      <w:r w:rsidRPr="00D4646B">
        <w:rPr>
          <w:rFonts w:ascii="Times New Roman" w:eastAsia="Times New Roman" w:hAnsi="Times New Roman" w:cs="Times New Roman"/>
          <w:color w:val="000000" w:themeColor="text1"/>
          <w:sz w:val="28"/>
          <w:szCs w:val="28"/>
        </w:rPr>
        <w:t>бруд</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знайшов</w:t>
      </w:r>
      <w:proofErr w:type="spellEnd"/>
      <w:r w:rsidRPr="00D4646B">
        <w:rPr>
          <w:rFonts w:ascii="Times New Roman" w:eastAsia="Times New Roman" w:hAnsi="Times New Roman" w:cs="Times New Roman"/>
          <w:color w:val="000000" w:themeColor="text1"/>
          <w:sz w:val="28"/>
          <w:szCs w:val="28"/>
        </w:rPr>
        <w:t>,</w:t>
      </w:r>
    </w:p>
    <w:p w:rsidR="000C4B6F" w:rsidRPr="00D4646B"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D4646B">
        <w:rPr>
          <w:rFonts w:ascii="Times New Roman" w:eastAsia="Times New Roman" w:hAnsi="Times New Roman" w:cs="Times New Roman"/>
          <w:color w:val="000000" w:themeColor="text1"/>
          <w:sz w:val="28"/>
          <w:szCs w:val="28"/>
        </w:rPr>
        <w:t>Повз</w:t>
      </w:r>
      <w:proofErr w:type="spellEnd"/>
      <w:r w:rsidRPr="00D4646B">
        <w:rPr>
          <w:rFonts w:ascii="Times New Roman" w:eastAsia="Times New Roman" w:hAnsi="Times New Roman" w:cs="Times New Roman"/>
          <w:color w:val="000000" w:themeColor="text1"/>
          <w:sz w:val="28"/>
          <w:szCs w:val="28"/>
        </w:rPr>
        <w:t xml:space="preserve"> </w:t>
      </w:r>
      <w:proofErr w:type="spellStart"/>
      <w:r w:rsidRPr="00D4646B">
        <w:rPr>
          <w:rFonts w:ascii="Times New Roman" w:eastAsia="Times New Roman" w:hAnsi="Times New Roman" w:cs="Times New Roman"/>
          <w:color w:val="000000" w:themeColor="text1"/>
          <w:sz w:val="28"/>
          <w:szCs w:val="28"/>
        </w:rPr>
        <w:t>калюжі</w:t>
      </w:r>
      <w:proofErr w:type="spellEnd"/>
      <w:r w:rsidRPr="00D4646B">
        <w:rPr>
          <w:rFonts w:ascii="Times New Roman" w:eastAsia="Times New Roman" w:hAnsi="Times New Roman" w:cs="Times New Roman"/>
          <w:color w:val="000000" w:themeColor="text1"/>
          <w:sz w:val="28"/>
          <w:szCs w:val="28"/>
        </w:rPr>
        <w:t xml:space="preserve"> не </w:t>
      </w:r>
      <w:proofErr w:type="spellStart"/>
      <w:r w:rsidRPr="00D4646B">
        <w:rPr>
          <w:rFonts w:ascii="Times New Roman" w:eastAsia="Times New Roman" w:hAnsi="Times New Roman" w:cs="Times New Roman"/>
          <w:color w:val="000000" w:themeColor="text1"/>
          <w:sz w:val="28"/>
          <w:szCs w:val="28"/>
        </w:rPr>
        <w:t>пройшов</w:t>
      </w:r>
      <w:proofErr w:type="spellEnd"/>
      <w:r w:rsidRPr="00D4646B">
        <w:rPr>
          <w:rFonts w:ascii="Times New Roman" w:eastAsia="Times New Roman" w:hAnsi="Times New Roman" w:cs="Times New Roman"/>
          <w:color w:val="000000" w:themeColor="text1"/>
          <w:sz w:val="28"/>
          <w:szCs w:val="28"/>
        </w:rPr>
        <w:t>.</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Pr>
          <w:rFonts w:ascii="Times New Roman" w:eastAsia="Times New Roman" w:hAnsi="Times New Roman" w:cs="Times New Roman"/>
          <w:bCs/>
          <w:color w:val="000000" w:themeColor="text1"/>
          <w:sz w:val="28"/>
          <w:szCs w:val="28"/>
        </w:rPr>
        <w:t>Вправа</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Швидка</w:t>
      </w:r>
      <w:proofErr w:type="spellEnd"/>
      <w:r w:rsidRPr="00D0528E">
        <w:rPr>
          <w:rFonts w:ascii="Times New Roman" w:eastAsia="Times New Roman" w:hAnsi="Times New Roman" w:cs="Times New Roman"/>
          <w:bCs/>
          <w:color w:val="000000" w:themeColor="text1"/>
          <w:sz w:val="28"/>
          <w:szCs w:val="28"/>
        </w:rPr>
        <w:t xml:space="preserve"> рука»</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D0528E">
        <w:rPr>
          <w:rFonts w:ascii="Times New Roman" w:eastAsia="Times New Roman" w:hAnsi="Times New Roman" w:cs="Times New Roman"/>
          <w:bCs/>
          <w:color w:val="000000" w:themeColor="text1"/>
          <w:sz w:val="28"/>
          <w:szCs w:val="28"/>
        </w:rPr>
        <w:t xml:space="preserve">Для </w:t>
      </w:r>
      <w:proofErr w:type="spellStart"/>
      <w:r w:rsidRPr="00D0528E">
        <w:rPr>
          <w:rFonts w:ascii="Times New Roman" w:eastAsia="Times New Roman" w:hAnsi="Times New Roman" w:cs="Times New Roman"/>
          <w:bCs/>
          <w:color w:val="000000" w:themeColor="text1"/>
          <w:sz w:val="28"/>
          <w:szCs w:val="28"/>
        </w:rPr>
        <w:t>гри</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знадобиться</w:t>
      </w:r>
      <w:proofErr w:type="spellEnd"/>
      <w:r w:rsidRPr="00D0528E">
        <w:rPr>
          <w:rFonts w:ascii="Times New Roman" w:eastAsia="Times New Roman" w:hAnsi="Times New Roman" w:cs="Times New Roman"/>
          <w:bCs/>
          <w:color w:val="000000" w:themeColor="text1"/>
          <w:sz w:val="28"/>
          <w:szCs w:val="28"/>
        </w:rPr>
        <w:t xml:space="preserve"> волан, </w:t>
      </w:r>
      <w:proofErr w:type="spellStart"/>
      <w:r w:rsidRPr="00D0528E">
        <w:rPr>
          <w:rFonts w:ascii="Times New Roman" w:eastAsia="Times New Roman" w:hAnsi="Times New Roman" w:cs="Times New Roman"/>
          <w:bCs/>
          <w:color w:val="000000" w:themeColor="text1"/>
          <w:sz w:val="28"/>
          <w:szCs w:val="28"/>
        </w:rPr>
        <w:t>яким</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грають</w:t>
      </w:r>
      <w:proofErr w:type="spellEnd"/>
      <w:r w:rsidRPr="00D0528E">
        <w:rPr>
          <w:rFonts w:ascii="Times New Roman" w:eastAsia="Times New Roman" w:hAnsi="Times New Roman" w:cs="Times New Roman"/>
          <w:bCs/>
          <w:color w:val="000000" w:themeColor="text1"/>
          <w:sz w:val="28"/>
          <w:szCs w:val="28"/>
        </w:rPr>
        <w:t xml:space="preserve"> в </w:t>
      </w:r>
      <w:proofErr w:type="spellStart"/>
      <w:r w:rsidRPr="00D0528E">
        <w:rPr>
          <w:rFonts w:ascii="Times New Roman" w:eastAsia="Times New Roman" w:hAnsi="Times New Roman" w:cs="Times New Roman"/>
          <w:bCs/>
          <w:color w:val="000000" w:themeColor="text1"/>
          <w:sz w:val="28"/>
          <w:szCs w:val="28"/>
        </w:rPr>
        <w:t>бадмінтон</w:t>
      </w:r>
      <w:proofErr w:type="spellEnd"/>
      <w:r w:rsidRPr="00D0528E">
        <w:rPr>
          <w:rFonts w:ascii="Times New Roman" w:eastAsia="Times New Roman" w:hAnsi="Times New Roman" w:cs="Times New Roman"/>
          <w:bCs/>
          <w:color w:val="000000" w:themeColor="text1"/>
          <w:sz w:val="28"/>
          <w:szCs w:val="28"/>
        </w:rPr>
        <w:t>.</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D0528E">
        <w:rPr>
          <w:rFonts w:ascii="Times New Roman" w:eastAsia="Times New Roman" w:hAnsi="Times New Roman" w:cs="Times New Roman"/>
          <w:bCs/>
          <w:color w:val="000000" w:themeColor="text1"/>
          <w:sz w:val="28"/>
          <w:szCs w:val="28"/>
        </w:rPr>
        <w:t xml:space="preserve">На </w:t>
      </w:r>
      <w:proofErr w:type="spellStart"/>
      <w:r w:rsidRPr="00D0528E">
        <w:rPr>
          <w:rFonts w:ascii="Times New Roman" w:eastAsia="Times New Roman" w:hAnsi="Times New Roman" w:cs="Times New Roman"/>
          <w:bCs/>
          <w:color w:val="000000" w:themeColor="text1"/>
          <w:sz w:val="28"/>
          <w:szCs w:val="28"/>
        </w:rPr>
        <w:t>землі</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позначені</w:t>
      </w:r>
      <w:proofErr w:type="spellEnd"/>
      <w:r w:rsidRPr="00D0528E">
        <w:rPr>
          <w:rFonts w:ascii="Times New Roman" w:eastAsia="Times New Roman" w:hAnsi="Times New Roman" w:cs="Times New Roman"/>
          <w:bCs/>
          <w:color w:val="000000" w:themeColor="text1"/>
          <w:sz w:val="28"/>
          <w:szCs w:val="28"/>
        </w:rPr>
        <w:t xml:space="preserve"> два кола </w:t>
      </w:r>
      <w:proofErr w:type="spellStart"/>
      <w:r w:rsidRPr="00D0528E">
        <w:rPr>
          <w:rFonts w:ascii="Times New Roman" w:eastAsia="Times New Roman" w:hAnsi="Times New Roman" w:cs="Times New Roman"/>
          <w:bCs/>
          <w:color w:val="000000" w:themeColor="text1"/>
          <w:sz w:val="28"/>
          <w:szCs w:val="28"/>
        </w:rPr>
        <w:t>діаметром</w:t>
      </w:r>
      <w:proofErr w:type="spellEnd"/>
      <w:r w:rsidRPr="00D0528E">
        <w:rPr>
          <w:rFonts w:ascii="Times New Roman" w:eastAsia="Times New Roman" w:hAnsi="Times New Roman" w:cs="Times New Roman"/>
          <w:bCs/>
          <w:color w:val="000000" w:themeColor="text1"/>
          <w:sz w:val="28"/>
          <w:szCs w:val="28"/>
        </w:rPr>
        <w:t xml:space="preserve"> три кроки. </w:t>
      </w:r>
      <w:proofErr w:type="spellStart"/>
      <w:r w:rsidRPr="00D0528E">
        <w:rPr>
          <w:rFonts w:ascii="Times New Roman" w:eastAsia="Times New Roman" w:hAnsi="Times New Roman" w:cs="Times New Roman"/>
          <w:bCs/>
          <w:color w:val="000000" w:themeColor="text1"/>
          <w:sz w:val="28"/>
          <w:szCs w:val="28"/>
        </w:rPr>
        <w:t>Між</w:t>
      </w:r>
      <w:proofErr w:type="spellEnd"/>
      <w:r w:rsidRPr="00D0528E">
        <w:rPr>
          <w:rFonts w:ascii="Times New Roman" w:eastAsia="Times New Roman" w:hAnsi="Times New Roman" w:cs="Times New Roman"/>
          <w:bCs/>
          <w:color w:val="000000" w:themeColor="text1"/>
          <w:sz w:val="28"/>
          <w:szCs w:val="28"/>
        </w:rPr>
        <w:t xml:space="preserve"> колами </w:t>
      </w:r>
      <w:proofErr w:type="spellStart"/>
      <w:r w:rsidRPr="00D0528E">
        <w:rPr>
          <w:rFonts w:ascii="Times New Roman" w:eastAsia="Times New Roman" w:hAnsi="Times New Roman" w:cs="Times New Roman"/>
          <w:bCs/>
          <w:color w:val="000000" w:themeColor="text1"/>
          <w:sz w:val="28"/>
          <w:szCs w:val="28"/>
        </w:rPr>
        <w:t>відстань</w:t>
      </w:r>
      <w:proofErr w:type="spellEnd"/>
      <w:r w:rsidRPr="00D0528E">
        <w:rPr>
          <w:rFonts w:ascii="Times New Roman" w:eastAsia="Times New Roman" w:hAnsi="Times New Roman" w:cs="Times New Roman"/>
          <w:bCs/>
          <w:color w:val="000000" w:themeColor="text1"/>
          <w:sz w:val="28"/>
          <w:szCs w:val="28"/>
        </w:rPr>
        <w:t xml:space="preserve"> два кроки.</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Pr>
          <w:rFonts w:ascii="Times New Roman" w:eastAsia="Times New Roman" w:hAnsi="Times New Roman" w:cs="Times New Roman"/>
          <w:bCs/>
          <w:color w:val="000000" w:themeColor="text1"/>
          <w:sz w:val="28"/>
          <w:szCs w:val="28"/>
          <w:lang w:val="uk-UA"/>
        </w:rPr>
        <w:t>Хід</w:t>
      </w:r>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гри</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захищати</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своє</w:t>
      </w:r>
      <w:proofErr w:type="spellEnd"/>
      <w:r w:rsidRPr="00D0528E">
        <w:rPr>
          <w:rFonts w:ascii="Times New Roman" w:eastAsia="Times New Roman" w:hAnsi="Times New Roman" w:cs="Times New Roman"/>
          <w:bCs/>
          <w:color w:val="000000" w:themeColor="text1"/>
          <w:sz w:val="28"/>
          <w:szCs w:val="28"/>
        </w:rPr>
        <w:t xml:space="preserve"> коло так, </w:t>
      </w:r>
      <w:proofErr w:type="spellStart"/>
      <w:r w:rsidRPr="00D0528E">
        <w:rPr>
          <w:rFonts w:ascii="Times New Roman" w:eastAsia="Times New Roman" w:hAnsi="Times New Roman" w:cs="Times New Roman"/>
          <w:bCs/>
          <w:color w:val="000000" w:themeColor="text1"/>
          <w:sz w:val="28"/>
          <w:szCs w:val="28"/>
        </w:rPr>
        <w:t>щоб</w:t>
      </w:r>
      <w:proofErr w:type="spellEnd"/>
      <w:r w:rsidRPr="00D0528E">
        <w:rPr>
          <w:rFonts w:ascii="Times New Roman" w:eastAsia="Times New Roman" w:hAnsi="Times New Roman" w:cs="Times New Roman"/>
          <w:bCs/>
          <w:color w:val="000000" w:themeColor="text1"/>
          <w:sz w:val="28"/>
          <w:szCs w:val="28"/>
        </w:rPr>
        <w:t xml:space="preserve"> волан, </w:t>
      </w:r>
      <w:proofErr w:type="spellStart"/>
      <w:r w:rsidRPr="00D0528E">
        <w:rPr>
          <w:rFonts w:ascii="Times New Roman" w:eastAsia="Times New Roman" w:hAnsi="Times New Roman" w:cs="Times New Roman"/>
          <w:bCs/>
          <w:color w:val="000000" w:themeColor="text1"/>
          <w:sz w:val="28"/>
          <w:szCs w:val="28"/>
        </w:rPr>
        <w:t>підкинутий</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долонею</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суперника</w:t>
      </w:r>
      <w:proofErr w:type="spellEnd"/>
      <w:r w:rsidRPr="00D0528E">
        <w:rPr>
          <w:rFonts w:ascii="Times New Roman" w:eastAsia="Times New Roman" w:hAnsi="Times New Roman" w:cs="Times New Roman"/>
          <w:bCs/>
          <w:color w:val="000000" w:themeColor="text1"/>
          <w:sz w:val="28"/>
          <w:szCs w:val="28"/>
        </w:rPr>
        <w:t xml:space="preserve"> (подача - по </w:t>
      </w:r>
      <w:proofErr w:type="spellStart"/>
      <w:r w:rsidRPr="00D0528E">
        <w:rPr>
          <w:rFonts w:ascii="Times New Roman" w:eastAsia="Times New Roman" w:hAnsi="Times New Roman" w:cs="Times New Roman"/>
          <w:bCs/>
          <w:color w:val="000000" w:themeColor="text1"/>
          <w:sz w:val="28"/>
          <w:szCs w:val="28"/>
        </w:rPr>
        <w:t>черзі</w:t>
      </w:r>
      <w:proofErr w:type="spellEnd"/>
      <w:r w:rsidRPr="00D0528E">
        <w:rPr>
          <w:rFonts w:ascii="Times New Roman" w:eastAsia="Times New Roman" w:hAnsi="Times New Roman" w:cs="Times New Roman"/>
          <w:bCs/>
          <w:color w:val="000000" w:themeColor="text1"/>
          <w:sz w:val="28"/>
          <w:szCs w:val="28"/>
        </w:rPr>
        <w:t xml:space="preserve">), не впав у </w:t>
      </w:r>
      <w:proofErr w:type="spellStart"/>
      <w:r w:rsidRPr="00D0528E">
        <w:rPr>
          <w:rFonts w:ascii="Times New Roman" w:eastAsia="Times New Roman" w:hAnsi="Times New Roman" w:cs="Times New Roman"/>
          <w:bCs/>
          <w:color w:val="000000" w:themeColor="text1"/>
          <w:sz w:val="28"/>
          <w:szCs w:val="28"/>
        </w:rPr>
        <w:t>нього</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Відбиваючи</w:t>
      </w:r>
      <w:proofErr w:type="spellEnd"/>
      <w:r w:rsidRPr="00D0528E">
        <w:rPr>
          <w:rFonts w:ascii="Times New Roman" w:eastAsia="Times New Roman" w:hAnsi="Times New Roman" w:cs="Times New Roman"/>
          <w:bCs/>
          <w:color w:val="000000" w:themeColor="text1"/>
          <w:sz w:val="28"/>
          <w:szCs w:val="28"/>
        </w:rPr>
        <w:t xml:space="preserve"> волан, треба не </w:t>
      </w:r>
      <w:proofErr w:type="spellStart"/>
      <w:r w:rsidRPr="00D0528E">
        <w:rPr>
          <w:rFonts w:ascii="Times New Roman" w:eastAsia="Times New Roman" w:hAnsi="Times New Roman" w:cs="Times New Roman"/>
          <w:bCs/>
          <w:color w:val="000000" w:themeColor="text1"/>
          <w:sz w:val="28"/>
          <w:szCs w:val="28"/>
        </w:rPr>
        <w:t>промахнутися</w:t>
      </w:r>
      <w:proofErr w:type="spellEnd"/>
      <w:r w:rsidRPr="00D0528E">
        <w:rPr>
          <w:rFonts w:ascii="Times New Roman" w:eastAsia="Times New Roman" w:hAnsi="Times New Roman" w:cs="Times New Roman"/>
          <w:bCs/>
          <w:color w:val="000000" w:themeColor="text1"/>
          <w:sz w:val="28"/>
          <w:szCs w:val="28"/>
        </w:rPr>
        <w:t xml:space="preserve"> і </w:t>
      </w:r>
      <w:proofErr w:type="spellStart"/>
      <w:r w:rsidRPr="00D0528E">
        <w:rPr>
          <w:rFonts w:ascii="Times New Roman" w:eastAsia="Times New Roman" w:hAnsi="Times New Roman" w:cs="Times New Roman"/>
          <w:bCs/>
          <w:color w:val="000000" w:themeColor="text1"/>
          <w:sz w:val="28"/>
          <w:szCs w:val="28"/>
        </w:rPr>
        <w:t>відправити</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його</w:t>
      </w:r>
      <w:proofErr w:type="spellEnd"/>
      <w:r w:rsidRPr="00D0528E">
        <w:rPr>
          <w:rFonts w:ascii="Times New Roman" w:eastAsia="Times New Roman" w:hAnsi="Times New Roman" w:cs="Times New Roman"/>
          <w:bCs/>
          <w:color w:val="000000" w:themeColor="text1"/>
          <w:sz w:val="28"/>
          <w:szCs w:val="28"/>
        </w:rPr>
        <w:t xml:space="preserve"> в те коло, де </w:t>
      </w:r>
      <w:proofErr w:type="spellStart"/>
      <w:r w:rsidRPr="00D0528E">
        <w:rPr>
          <w:rFonts w:ascii="Times New Roman" w:eastAsia="Times New Roman" w:hAnsi="Times New Roman" w:cs="Times New Roman"/>
          <w:bCs/>
          <w:color w:val="000000" w:themeColor="text1"/>
          <w:sz w:val="28"/>
          <w:szCs w:val="28"/>
        </w:rPr>
        <w:t>стоїть</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суперник</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Інакше</w:t>
      </w:r>
      <w:proofErr w:type="spellEnd"/>
      <w:r w:rsidRPr="00D0528E">
        <w:rPr>
          <w:rFonts w:ascii="Times New Roman" w:eastAsia="Times New Roman" w:hAnsi="Times New Roman" w:cs="Times New Roman"/>
          <w:bCs/>
          <w:color w:val="000000" w:themeColor="text1"/>
          <w:sz w:val="28"/>
          <w:szCs w:val="28"/>
        </w:rPr>
        <w:t xml:space="preserve"> - і в тому, і в </w:t>
      </w:r>
      <w:proofErr w:type="spellStart"/>
      <w:r w:rsidRPr="00D0528E">
        <w:rPr>
          <w:rFonts w:ascii="Times New Roman" w:eastAsia="Times New Roman" w:hAnsi="Times New Roman" w:cs="Times New Roman"/>
          <w:bCs/>
          <w:color w:val="000000" w:themeColor="text1"/>
          <w:sz w:val="28"/>
          <w:szCs w:val="28"/>
        </w:rPr>
        <w:t>і</w:t>
      </w:r>
      <w:r>
        <w:rPr>
          <w:rFonts w:ascii="Times New Roman" w:eastAsia="Times New Roman" w:hAnsi="Times New Roman" w:cs="Times New Roman"/>
          <w:bCs/>
          <w:color w:val="000000" w:themeColor="text1"/>
          <w:sz w:val="28"/>
          <w:szCs w:val="28"/>
        </w:rPr>
        <w:t>ншому</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випадку</w:t>
      </w:r>
      <w:proofErr w:type="spellEnd"/>
      <w:r>
        <w:rPr>
          <w:rFonts w:ascii="Times New Roman" w:eastAsia="Times New Roman" w:hAnsi="Times New Roman" w:cs="Times New Roman"/>
          <w:bCs/>
          <w:color w:val="000000" w:themeColor="text1"/>
          <w:sz w:val="28"/>
          <w:szCs w:val="28"/>
        </w:rPr>
        <w:t xml:space="preserve"> - </w:t>
      </w:r>
      <w:proofErr w:type="spellStart"/>
      <w:r>
        <w:rPr>
          <w:rFonts w:ascii="Times New Roman" w:eastAsia="Times New Roman" w:hAnsi="Times New Roman" w:cs="Times New Roman"/>
          <w:bCs/>
          <w:color w:val="000000" w:themeColor="text1"/>
          <w:sz w:val="28"/>
          <w:szCs w:val="28"/>
        </w:rPr>
        <w:t>програється</w:t>
      </w:r>
      <w:proofErr w:type="spellEnd"/>
      <w:r>
        <w:rPr>
          <w:rFonts w:ascii="Times New Roman" w:eastAsia="Times New Roman" w:hAnsi="Times New Roman" w:cs="Times New Roman"/>
          <w:bCs/>
          <w:color w:val="000000" w:themeColor="text1"/>
          <w:sz w:val="28"/>
          <w:szCs w:val="28"/>
        </w:rPr>
        <w:t xml:space="preserve"> бал</w:t>
      </w:r>
      <w:r w:rsidRPr="00D0528E">
        <w:rPr>
          <w:rFonts w:ascii="Times New Roman" w:eastAsia="Times New Roman" w:hAnsi="Times New Roman" w:cs="Times New Roman"/>
          <w:bCs/>
          <w:color w:val="000000" w:themeColor="text1"/>
          <w:sz w:val="28"/>
          <w:szCs w:val="28"/>
        </w:rPr>
        <w:t>.</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sidRPr="00D0528E">
        <w:rPr>
          <w:rFonts w:ascii="Times New Roman" w:eastAsia="Times New Roman" w:hAnsi="Times New Roman" w:cs="Times New Roman"/>
          <w:bCs/>
          <w:color w:val="000000" w:themeColor="text1"/>
          <w:sz w:val="28"/>
          <w:szCs w:val="28"/>
        </w:rPr>
        <w:lastRenderedPageBreak/>
        <w:t>Вправа</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Презентації</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емоцій</w:t>
      </w:r>
      <w:proofErr w:type="spellEnd"/>
      <w:r w:rsidRPr="00D0528E">
        <w:rPr>
          <w:rFonts w:ascii="Times New Roman" w:eastAsia="Times New Roman" w:hAnsi="Times New Roman" w:cs="Times New Roman"/>
          <w:bCs/>
          <w:color w:val="000000" w:themeColor="text1"/>
          <w:sz w:val="28"/>
          <w:szCs w:val="28"/>
        </w:rPr>
        <w:t>»</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Pr>
          <w:rFonts w:ascii="Times New Roman" w:eastAsia="Times New Roman" w:hAnsi="Times New Roman" w:cs="Times New Roman"/>
          <w:bCs/>
          <w:color w:val="000000" w:themeColor="text1"/>
          <w:sz w:val="28"/>
          <w:szCs w:val="28"/>
          <w:lang w:val="uk-UA"/>
        </w:rPr>
        <w:t xml:space="preserve">В цій вправі ми дізнаємось </w:t>
      </w:r>
      <w:proofErr w:type="spellStart"/>
      <w:r w:rsidRPr="00D0528E">
        <w:rPr>
          <w:rFonts w:ascii="Times New Roman" w:eastAsia="Times New Roman" w:hAnsi="Times New Roman" w:cs="Times New Roman"/>
          <w:bCs/>
          <w:color w:val="000000" w:themeColor="text1"/>
          <w:sz w:val="28"/>
          <w:szCs w:val="28"/>
        </w:rPr>
        <w:t>чи</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можна</w:t>
      </w:r>
      <w:proofErr w:type="spellEnd"/>
      <w:r w:rsidRPr="00D0528E">
        <w:rPr>
          <w:rFonts w:ascii="Times New Roman" w:eastAsia="Times New Roman" w:hAnsi="Times New Roman" w:cs="Times New Roman"/>
          <w:bCs/>
          <w:color w:val="000000" w:themeColor="text1"/>
          <w:sz w:val="28"/>
          <w:szCs w:val="28"/>
        </w:rPr>
        <w:t xml:space="preserve"> по </w:t>
      </w:r>
      <w:proofErr w:type="spellStart"/>
      <w:r w:rsidRPr="00D0528E">
        <w:rPr>
          <w:rFonts w:ascii="Times New Roman" w:eastAsia="Times New Roman" w:hAnsi="Times New Roman" w:cs="Times New Roman"/>
          <w:bCs/>
          <w:color w:val="000000" w:themeColor="text1"/>
          <w:sz w:val="28"/>
          <w:szCs w:val="28"/>
        </w:rPr>
        <w:t>обличчях</w:t>
      </w:r>
      <w:proofErr w:type="spellEnd"/>
      <w:r w:rsidRPr="00D0528E">
        <w:rPr>
          <w:rFonts w:ascii="Times New Roman" w:eastAsia="Times New Roman" w:hAnsi="Times New Roman" w:cs="Times New Roman"/>
          <w:bCs/>
          <w:color w:val="000000" w:themeColor="text1"/>
          <w:sz w:val="28"/>
          <w:szCs w:val="28"/>
        </w:rPr>
        <w:t xml:space="preserve"> людей </w:t>
      </w:r>
      <w:proofErr w:type="spellStart"/>
      <w:r w:rsidRPr="00D0528E">
        <w:rPr>
          <w:rFonts w:ascii="Times New Roman" w:eastAsia="Times New Roman" w:hAnsi="Times New Roman" w:cs="Times New Roman"/>
          <w:bCs/>
          <w:color w:val="000000" w:themeColor="text1"/>
          <w:sz w:val="28"/>
          <w:szCs w:val="28"/>
        </w:rPr>
        <w:t>здогадатися</w:t>
      </w:r>
      <w:proofErr w:type="spellEnd"/>
      <w:r w:rsidRPr="00D0528E">
        <w:rPr>
          <w:rFonts w:ascii="Times New Roman" w:eastAsia="Times New Roman" w:hAnsi="Times New Roman" w:cs="Times New Roman"/>
          <w:bCs/>
          <w:color w:val="000000" w:themeColor="text1"/>
          <w:sz w:val="28"/>
          <w:szCs w:val="28"/>
        </w:rPr>
        <w:t xml:space="preserve"> про те </w:t>
      </w:r>
      <w:r>
        <w:rPr>
          <w:rFonts w:ascii="Times New Roman" w:eastAsia="Times New Roman" w:hAnsi="Times New Roman" w:cs="Times New Roman"/>
          <w:bCs/>
          <w:color w:val="000000" w:themeColor="text1"/>
          <w:sz w:val="28"/>
          <w:szCs w:val="28"/>
          <w:lang w:val="uk-UA"/>
        </w:rPr>
        <w:t xml:space="preserve">який </w:t>
      </w:r>
      <w:proofErr w:type="spellStart"/>
      <w:r>
        <w:rPr>
          <w:rFonts w:ascii="Times New Roman" w:eastAsia="Times New Roman" w:hAnsi="Times New Roman" w:cs="Times New Roman"/>
          <w:bCs/>
          <w:color w:val="000000" w:themeColor="text1"/>
          <w:sz w:val="28"/>
          <w:szCs w:val="28"/>
        </w:rPr>
        <w:t>настрій</w:t>
      </w:r>
      <w:proofErr w:type="spellEnd"/>
      <w:r>
        <w:rPr>
          <w:rFonts w:ascii="Times New Roman" w:eastAsia="Times New Roman" w:hAnsi="Times New Roman" w:cs="Times New Roman"/>
          <w:bCs/>
          <w:color w:val="000000" w:themeColor="text1"/>
          <w:sz w:val="28"/>
          <w:szCs w:val="28"/>
        </w:rPr>
        <w:t xml:space="preserve">, і </w:t>
      </w:r>
      <w:r>
        <w:rPr>
          <w:rFonts w:ascii="Times New Roman" w:eastAsia="Times New Roman" w:hAnsi="Times New Roman" w:cs="Times New Roman"/>
          <w:bCs/>
          <w:color w:val="000000" w:themeColor="text1"/>
          <w:sz w:val="28"/>
          <w:szCs w:val="28"/>
          <w:lang w:val="uk-UA"/>
        </w:rPr>
        <w:t>щ</w:t>
      </w:r>
      <w:r>
        <w:rPr>
          <w:rFonts w:ascii="Times New Roman" w:eastAsia="Times New Roman" w:hAnsi="Times New Roman" w:cs="Times New Roman"/>
          <w:bCs/>
          <w:color w:val="000000" w:themeColor="text1"/>
          <w:sz w:val="28"/>
          <w:szCs w:val="28"/>
        </w:rPr>
        <w:t xml:space="preserve">о </w:t>
      </w:r>
      <w:proofErr w:type="spellStart"/>
      <w:r>
        <w:rPr>
          <w:rFonts w:ascii="Times New Roman" w:eastAsia="Times New Roman" w:hAnsi="Times New Roman" w:cs="Times New Roman"/>
          <w:bCs/>
          <w:color w:val="000000" w:themeColor="text1"/>
          <w:sz w:val="28"/>
          <w:szCs w:val="28"/>
        </w:rPr>
        <w:t>саме</w:t>
      </w:r>
      <w:proofErr w:type="spellEnd"/>
      <w:r w:rsidRPr="00D0528E">
        <w:rPr>
          <w:rFonts w:ascii="Times New Roman" w:eastAsia="Times New Roman" w:hAnsi="Times New Roman" w:cs="Times New Roman"/>
          <w:bCs/>
          <w:color w:val="000000" w:themeColor="text1"/>
          <w:sz w:val="28"/>
          <w:szCs w:val="28"/>
        </w:rPr>
        <w:t xml:space="preserve"> в</w:t>
      </w:r>
      <w:r>
        <w:rPr>
          <w:rFonts w:ascii="Times New Roman" w:eastAsia="Times New Roman" w:hAnsi="Times New Roman" w:cs="Times New Roman"/>
          <w:bCs/>
          <w:color w:val="000000" w:themeColor="text1"/>
          <w:sz w:val="28"/>
          <w:szCs w:val="28"/>
        </w:rPr>
        <w:t xml:space="preserve">они </w:t>
      </w:r>
      <w:proofErr w:type="spellStart"/>
      <w:r>
        <w:rPr>
          <w:rFonts w:ascii="Times New Roman" w:eastAsia="Times New Roman" w:hAnsi="Times New Roman" w:cs="Times New Roman"/>
          <w:bCs/>
          <w:color w:val="000000" w:themeColor="text1"/>
          <w:sz w:val="28"/>
          <w:szCs w:val="28"/>
        </w:rPr>
        <w:t>відчувають</w:t>
      </w:r>
      <w:proofErr w:type="spellEnd"/>
      <w:r>
        <w:rPr>
          <w:rFonts w:ascii="Times New Roman" w:eastAsia="Times New Roman" w:hAnsi="Times New Roman" w:cs="Times New Roman"/>
          <w:bCs/>
          <w:color w:val="000000" w:themeColor="text1"/>
          <w:sz w:val="28"/>
          <w:szCs w:val="28"/>
        </w:rPr>
        <w:t>.</w:t>
      </w:r>
      <w:r w:rsidRPr="00D0528E">
        <w:rPr>
          <w:rFonts w:ascii="Times New Roman" w:eastAsia="Times New Roman" w:hAnsi="Times New Roman" w:cs="Times New Roman"/>
          <w:bCs/>
          <w:color w:val="000000" w:themeColor="text1"/>
          <w:sz w:val="28"/>
          <w:szCs w:val="28"/>
        </w:rPr>
        <w:t xml:space="preserve"> </w:t>
      </w:r>
      <w:r>
        <w:rPr>
          <w:rFonts w:ascii="Times New Roman" w:eastAsia="Times New Roman" w:hAnsi="Times New Roman" w:cs="Times New Roman"/>
          <w:bCs/>
          <w:color w:val="000000" w:themeColor="text1"/>
          <w:sz w:val="28"/>
          <w:szCs w:val="28"/>
          <w:lang w:val="uk-UA"/>
        </w:rPr>
        <w:t>П</w:t>
      </w:r>
      <w:r>
        <w:rPr>
          <w:rFonts w:ascii="Times New Roman" w:eastAsia="Times New Roman" w:hAnsi="Times New Roman" w:cs="Times New Roman"/>
          <w:bCs/>
          <w:color w:val="000000" w:themeColor="text1"/>
          <w:sz w:val="28"/>
          <w:szCs w:val="28"/>
        </w:rPr>
        <w:t xml:space="preserve">о </w:t>
      </w:r>
      <w:proofErr w:type="spellStart"/>
      <w:r>
        <w:rPr>
          <w:rFonts w:ascii="Times New Roman" w:eastAsia="Times New Roman" w:hAnsi="Times New Roman" w:cs="Times New Roman"/>
          <w:bCs/>
          <w:color w:val="000000" w:themeColor="text1"/>
          <w:sz w:val="28"/>
          <w:szCs w:val="28"/>
        </w:rPr>
        <w:t>черзі</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зобразіть</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емоції</w:t>
      </w:r>
      <w:proofErr w:type="spellEnd"/>
      <w:r w:rsidRPr="00D0528E">
        <w:rPr>
          <w:rFonts w:ascii="Times New Roman" w:eastAsia="Times New Roman" w:hAnsi="Times New Roman" w:cs="Times New Roman"/>
          <w:bCs/>
          <w:color w:val="000000" w:themeColor="text1"/>
          <w:sz w:val="28"/>
          <w:szCs w:val="28"/>
        </w:rPr>
        <w:t xml:space="preserve"> людей: </w:t>
      </w:r>
      <w:proofErr w:type="spellStart"/>
      <w:r w:rsidRPr="00D0528E">
        <w:rPr>
          <w:rFonts w:ascii="Times New Roman" w:eastAsia="Times New Roman" w:hAnsi="Times New Roman" w:cs="Times New Roman"/>
          <w:bCs/>
          <w:color w:val="000000" w:themeColor="text1"/>
          <w:sz w:val="28"/>
          <w:szCs w:val="28"/>
        </w:rPr>
        <w:t>радості</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смутку</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злості</w:t>
      </w:r>
      <w:proofErr w:type="spellEnd"/>
      <w:r w:rsidRPr="00D0528E">
        <w:rPr>
          <w:rFonts w:ascii="Times New Roman" w:eastAsia="Times New Roman" w:hAnsi="Times New Roman" w:cs="Times New Roman"/>
          <w:bCs/>
          <w:color w:val="000000" w:themeColor="text1"/>
          <w:sz w:val="28"/>
          <w:szCs w:val="28"/>
        </w:rPr>
        <w:t xml:space="preserve">, страху, </w:t>
      </w:r>
      <w:proofErr w:type="spellStart"/>
      <w:r w:rsidRPr="00D0528E">
        <w:rPr>
          <w:rFonts w:ascii="Times New Roman" w:eastAsia="Times New Roman" w:hAnsi="Times New Roman" w:cs="Times New Roman"/>
          <w:bCs/>
          <w:color w:val="000000" w:themeColor="text1"/>
          <w:sz w:val="28"/>
          <w:szCs w:val="28"/>
        </w:rPr>
        <w:t>огиди</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зарозумілості</w:t>
      </w:r>
      <w:proofErr w:type="spellEnd"/>
      <w:r w:rsidRPr="00D0528E">
        <w:rPr>
          <w:rFonts w:ascii="Times New Roman" w:eastAsia="Times New Roman" w:hAnsi="Times New Roman" w:cs="Times New Roman"/>
          <w:bCs/>
          <w:color w:val="000000" w:themeColor="text1"/>
          <w:sz w:val="28"/>
          <w:szCs w:val="28"/>
        </w:rPr>
        <w:t xml:space="preserve"> і т.д. </w:t>
      </w:r>
      <w:proofErr w:type="spellStart"/>
      <w:r w:rsidRPr="00D0528E">
        <w:rPr>
          <w:rFonts w:ascii="Times New Roman" w:eastAsia="Times New Roman" w:hAnsi="Times New Roman" w:cs="Times New Roman"/>
          <w:bCs/>
          <w:color w:val="000000" w:themeColor="text1"/>
          <w:sz w:val="28"/>
          <w:szCs w:val="28"/>
        </w:rPr>
        <w:t>Бажано</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якщо</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картки</w:t>
      </w:r>
      <w:proofErr w:type="spellEnd"/>
      <w:r w:rsidRPr="00D0528E">
        <w:rPr>
          <w:rFonts w:ascii="Times New Roman" w:eastAsia="Times New Roman" w:hAnsi="Times New Roman" w:cs="Times New Roman"/>
          <w:bCs/>
          <w:color w:val="000000" w:themeColor="text1"/>
          <w:sz w:val="28"/>
          <w:szCs w:val="28"/>
        </w:rPr>
        <w:t xml:space="preserve"> з </w:t>
      </w:r>
      <w:proofErr w:type="spellStart"/>
      <w:r w:rsidRPr="00D0528E">
        <w:rPr>
          <w:rFonts w:ascii="Times New Roman" w:eastAsia="Times New Roman" w:hAnsi="Times New Roman" w:cs="Times New Roman"/>
          <w:bCs/>
          <w:color w:val="000000" w:themeColor="text1"/>
          <w:sz w:val="28"/>
          <w:szCs w:val="28"/>
        </w:rPr>
        <w:t>емоціями</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були</w:t>
      </w:r>
      <w:proofErr w:type="spellEnd"/>
      <w:r w:rsidRPr="00D0528E">
        <w:rPr>
          <w:rFonts w:ascii="Times New Roman" w:eastAsia="Times New Roman" w:hAnsi="Times New Roman" w:cs="Times New Roman"/>
          <w:bCs/>
          <w:color w:val="000000" w:themeColor="text1"/>
          <w:sz w:val="28"/>
          <w:szCs w:val="28"/>
        </w:rPr>
        <w:t xml:space="preserve"> б уже заготовлений. </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Pr>
          <w:rFonts w:ascii="Times New Roman" w:eastAsia="Times New Roman" w:hAnsi="Times New Roman" w:cs="Times New Roman"/>
          <w:bCs/>
          <w:color w:val="000000" w:themeColor="text1"/>
          <w:sz w:val="28"/>
          <w:szCs w:val="28"/>
        </w:rPr>
        <w:t>Вправа</w:t>
      </w:r>
      <w:proofErr w:type="spellEnd"/>
      <w:r>
        <w:rPr>
          <w:rFonts w:ascii="Times New Roman" w:eastAsia="Times New Roman" w:hAnsi="Times New Roman" w:cs="Times New Roman"/>
          <w:bCs/>
          <w:color w:val="000000" w:themeColor="text1"/>
          <w:sz w:val="28"/>
          <w:szCs w:val="28"/>
        </w:rPr>
        <w:t xml:space="preserve"> «</w:t>
      </w:r>
      <w:proofErr w:type="spellStart"/>
      <w:r>
        <w:rPr>
          <w:rFonts w:ascii="Times New Roman" w:eastAsia="Times New Roman" w:hAnsi="Times New Roman" w:cs="Times New Roman"/>
          <w:bCs/>
          <w:color w:val="000000" w:themeColor="text1"/>
          <w:sz w:val="28"/>
          <w:szCs w:val="28"/>
        </w:rPr>
        <w:t>Сидяче</w:t>
      </w:r>
      <w:proofErr w:type="spellEnd"/>
      <w:r w:rsidRPr="00D0528E">
        <w:rPr>
          <w:rFonts w:ascii="Times New Roman" w:eastAsia="Times New Roman" w:hAnsi="Times New Roman" w:cs="Times New Roman"/>
          <w:bCs/>
          <w:color w:val="000000" w:themeColor="text1"/>
          <w:sz w:val="28"/>
          <w:szCs w:val="28"/>
        </w:rPr>
        <w:t xml:space="preserve"> к</w:t>
      </w:r>
      <w:proofErr w:type="spellStart"/>
      <w:r>
        <w:rPr>
          <w:rFonts w:ascii="Times New Roman" w:eastAsia="Times New Roman" w:hAnsi="Times New Roman" w:cs="Times New Roman"/>
          <w:bCs/>
          <w:color w:val="000000" w:themeColor="text1"/>
          <w:sz w:val="28"/>
          <w:szCs w:val="28"/>
          <w:lang w:val="uk-UA"/>
        </w:rPr>
        <w:t>оло</w:t>
      </w:r>
      <w:proofErr w:type="spellEnd"/>
      <w:r w:rsidRPr="00D0528E">
        <w:rPr>
          <w:rFonts w:ascii="Times New Roman" w:eastAsia="Times New Roman" w:hAnsi="Times New Roman" w:cs="Times New Roman"/>
          <w:bCs/>
          <w:color w:val="000000" w:themeColor="text1"/>
          <w:sz w:val="28"/>
          <w:szCs w:val="28"/>
        </w:rPr>
        <w:t>»</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r w:rsidRPr="00D0528E">
        <w:rPr>
          <w:rFonts w:ascii="Times New Roman" w:eastAsia="Times New Roman" w:hAnsi="Times New Roman" w:cs="Times New Roman"/>
          <w:bCs/>
          <w:color w:val="000000" w:themeColor="text1"/>
          <w:sz w:val="28"/>
          <w:szCs w:val="28"/>
        </w:rPr>
        <w:t xml:space="preserve">Команда </w:t>
      </w:r>
      <w:proofErr w:type="spellStart"/>
      <w:r w:rsidRPr="00D0528E">
        <w:rPr>
          <w:rFonts w:ascii="Times New Roman" w:eastAsia="Times New Roman" w:hAnsi="Times New Roman" w:cs="Times New Roman"/>
          <w:bCs/>
          <w:color w:val="000000" w:themeColor="text1"/>
          <w:sz w:val="28"/>
          <w:szCs w:val="28"/>
        </w:rPr>
        <w:t>формує</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тісне</w:t>
      </w:r>
      <w:proofErr w:type="spellEnd"/>
      <w:r w:rsidRPr="00D0528E">
        <w:rPr>
          <w:rFonts w:ascii="Times New Roman" w:eastAsia="Times New Roman" w:hAnsi="Times New Roman" w:cs="Times New Roman"/>
          <w:bCs/>
          <w:color w:val="000000" w:themeColor="text1"/>
          <w:sz w:val="28"/>
          <w:szCs w:val="28"/>
        </w:rPr>
        <w:t xml:space="preserve"> коло (</w:t>
      </w:r>
      <w:proofErr w:type="spellStart"/>
      <w:r w:rsidRPr="00D0528E">
        <w:rPr>
          <w:rFonts w:ascii="Times New Roman" w:eastAsia="Times New Roman" w:hAnsi="Times New Roman" w:cs="Times New Roman"/>
          <w:bCs/>
          <w:color w:val="000000" w:themeColor="text1"/>
          <w:sz w:val="28"/>
          <w:szCs w:val="28"/>
        </w:rPr>
        <w:t>плечі</w:t>
      </w:r>
      <w:proofErr w:type="spellEnd"/>
      <w:r w:rsidRPr="00D0528E">
        <w:rPr>
          <w:rFonts w:ascii="Times New Roman" w:eastAsia="Times New Roman" w:hAnsi="Times New Roman" w:cs="Times New Roman"/>
          <w:bCs/>
          <w:color w:val="000000" w:themeColor="text1"/>
          <w:sz w:val="28"/>
          <w:szCs w:val="28"/>
        </w:rPr>
        <w:t xml:space="preserve"> </w:t>
      </w:r>
      <w:r>
        <w:rPr>
          <w:rFonts w:ascii="Times New Roman" w:eastAsia="Times New Roman" w:hAnsi="Times New Roman" w:cs="Times New Roman"/>
          <w:bCs/>
          <w:color w:val="000000" w:themeColor="text1"/>
          <w:sz w:val="28"/>
          <w:szCs w:val="28"/>
          <w:lang w:val="uk-UA"/>
        </w:rPr>
        <w:t>один до одного міцно</w:t>
      </w:r>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Після</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цього</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попросіть</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хлопців</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повернутися</w:t>
      </w:r>
      <w:proofErr w:type="spellEnd"/>
      <w:r w:rsidRPr="00D0528E">
        <w:rPr>
          <w:rFonts w:ascii="Times New Roman" w:eastAsia="Times New Roman" w:hAnsi="Times New Roman" w:cs="Times New Roman"/>
          <w:bCs/>
          <w:color w:val="000000" w:themeColor="text1"/>
          <w:sz w:val="28"/>
          <w:szCs w:val="28"/>
        </w:rPr>
        <w:t xml:space="preserve"> на 90 </w:t>
      </w:r>
      <w:proofErr w:type="spellStart"/>
      <w:r w:rsidRPr="00D0528E">
        <w:rPr>
          <w:rFonts w:ascii="Times New Roman" w:eastAsia="Times New Roman" w:hAnsi="Times New Roman" w:cs="Times New Roman"/>
          <w:bCs/>
          <w:color w:val="000000" w:themeColor="text1"/>
          <w:sz w:val="28"/>
          <w:szCs w:val="28"/>
        </w:rPr>
        <w:t>градусів</w:t>
      </w:r>
      <w:proofErr w:type="spellEnd"/>
      <w:r w:rsidRPr="00D0528E">
        <w:rPr>
          <w:rFonts w:ascii="Times New Roman" w:eastAsia="Times New Roman" w:hAnsi="Times New Roman" w:cs="Times New Roman"/>
          <w:bCs/>
          <w:color w:val="000000" w:themeColor="text1"/>
          <w:sz w:val="28"/>
          <w:szCs w:val="28"/>
        </w:rPr>
        <w:t xml:space="preserve"> направо.</w:t>
      </w:r>
    </w:p>
    <w:p w:rsidR="000C4B6F" w:rsidRPr="00D0528E" w:rsidRDefault="000C4B6F" w:rsidP="000C4B6F">
      <w:pPr>
        <w:shd w:val="clear" w:color="auto" w:fill="FFFFFF"/>
        <w:ind w:firstLine="709"/>
        <w:jc w:val="both"/>
        <w:rPr>
          <w:rFonts w:ascii="Times New Roman" w:eastAsia="Times New Roman" w:hAnsi="Times New Roman" w:cs="Times New Roman"/>
          <w:bCs/>
          <w:color w:val="000000" w:themeColor="text1"/>
          <w:sz w:val="28"/>
          <w:szCs w:val="28"/>
        </w:rPr>
      </w:pPr>
      <w:proofErr w:type="spellStart"/>
      <w:r w:rsidRPr="00D0528E">
        <w:rPr>
          <w:rFonts w:ascii="Times New Roman" w:eastAsia="Times New Roman" w:hAnsi="Times New Roman" w:cs="Times New Roman"/>
          <w:bCs/>
          <w:color w:val="000000" w:themeColor="text1"/>
          <w:sz w:val="28"/>
          <w:szCs w:val="28"/>
        </w:rPr>
        <w:t>Завдання</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потрібно</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повільно</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сісти</w:t>
      </w:r>
      <w:proofErr w:type="spellEnd"/>
      <w:r w:rsidRPr="00D0528E">
        <w:rPr>
          <w:rFonts w:ascii="Times New Roman" w:eastAsia="Times New Roman" w:hAnsi="Times New Roman" w:cs="Times New Roman"/>
          <w:bCs/>
          <w:color w:val="000000" w:themeColor="text1"/>
          <w:sz w:val="28"/>
          <w:szCs w:val="28"/>
        </w:rPr>
        <w:t xml:space="preserve"> на </w:t>
      </w:r>
      <w:proofErr w:type="spellStart"/>
      <w:r w:rsidRPr="00D0528E">
        <w:rPr>
          <w:rFonts w:ascii="Times New Roman" w:eastAsia="Times New Roman" w:hAnsi="Times New Roman" w:cs="Times New Roman"/>
          <w:bCs/>
          <w:color w:val="000000" w:themeColor="text1"/>
          <w:sz w:val="28"/>
          <w:szCs w:val="28"/>
        </w:rPr>
        <w:t>коліна</w:t>
      </w:r>
      <w:proofErr w:type="spellEnd"/>
      <w:r w:rsidRPr="00D0528E">
        <w:rPr>
          <w:rFonts w:ascii="Times New Roman" w:eastAsia="Times New Roman" w:hAnsi="Times New Roman" w:cs="Times New Roman"/>
          <w:bCs/>
          <w:color w:val="000000" w:themeColor="text1"/>
          <w:sz w:val="28"/>
          <w:szCs w:val="28"/>
        </w:rPr>
        <w:t xml:space="preserve"> один до одного і рукою </w:t>
      </w:r>
      <w:proofErr w:type="spellStart"/>
      <w:r w:rsidRPr="00D0528E">
        <w:rPr>
          <w:rFonts w:ascii="Times New Roman" w:eastAsia="Times New Roman" w:hAnsi="Times New Roman" w:cs="Times New Roman"/>
          <w:bCs/>
          <w:color w:val="000000" w:themeColor="text1"/>
          <w:sz w:val="28"/>
          <w:szCs w:val="28"/>
        </w:rPr>
        <w:t>торкнутися</w:t>
      </w:r>
      <w:proofErr w:type="spellEnd"/>
      <w:r w:rsidRPr="00D0528E">
        <w:rPr>
          <w:rFonts w:ascii="Times New Roman" w:eastAsia="Times New Roman" w:hAnsi="Times New Roman" w:cs="Times New Roman"/>
          <w:bCs/>
          <w:color w:val="000000" w:themeColor="text1"/>
          <w:sz w:val="28"/>
          <w:szCs w:val="28"/>
        </w:rPr>
        <w:t xml:space="preserve"> плеча </w:t>
      </w:r>
      <w:proofErr w:type="spellStart"/>
      <w:r w:rsidRPr="00D0528E">
        <w:rPr>
          <w:rFonts w:ascii="Times New Roman" w:eastAsia="Times New Roman" w:hAnsi="Times New Roman" w:cs="Times New Roman"/>
          <w:bCs/>
          <w:color w:val="000000" w:themeColor="text1"/>
          <w:sz w:val="28"/>
          <w:szCs w:val="28"/>
        </w:rPr>
        <w:t>знаход</w:t>
      </w:r>
      <w:proofErr w:type="spellEnd"/>
      <w:r>
        <w:rPr>
          <w:rFonts w:ascii="Times New Roman" w:eastAsia="Times New Roman" w:hAnsi="Times New Roman" w:cs="Times New Roman"/>
          <w:bCs/>
          <w:color w:val="000000" w:themeColor="text1"/>
          <w:sz w:val="28"/>
          <w:szCs w:val="28"/>
          <w:lang w:val="uk-UA"/>
        </w:rPr>
        <w:t>ячись</w:t>
      </w:r>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позаду</w:t>
      </w:r>
      <w:proofErr w:type="spellEnd"/>
      <w:r w:rsidRPr="00D0528E">
        <w:rPr>
          <w:rFonts w:ascii="Times New Roman" w:eastAsia="Times New Roman" w:hAnsi="Times New Roman" w:cs="Times New Roman"/>
          <w:bCs/>
          <w:color w:val="000000" w:themeColor="text1"/>
          <w:sz w:val="28"/>
          <w:szCs w:val="28"/>
        </w:rPr>
        <w:t xml:space="preserve"> </w:t>
      </w:r>
      <w:proofErr w:type="spellStart"/>
      <w:r w:rsidRPr="00D0528E">
        <w:rPr>
          <w:rFonts w:ascii="Times New Roman" w:eastAsia="Times New Roman" w:hAnsi="Times New Roman" w:cs="Times New Roman"/>
          <w:bCs/>
          <w:color w:val="000000" w:themeColor="text1"/>
          <w:sz w:val="28"/>
          <w:szCs w:val="28"/>
        </w:rPr>
        <w:t>людини</w:t>
      </w:r>
      <w:proofErr w:type="spellEnd"/>
      <w:r w:rsidRPr="00D0528E">
        <w:rPr>
          <w:rFonts w:ascii="Times New Roman" w:eastAsia="Times New Roman" w:hAnsi="Times New Roman" w:cs="Times New Roman"/>
          <w:b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lang w:val="uk-UA"/>
        </w:rPr>
      </w:pPr>
      <w:r>
        <w:rPr>
          <w:rFonts w:ascii="Times New Roman" w:eastAsia="Times New Roman" w:hAnsi="Times New Roman" w:cs="Times New Roman"/>
          <w:bCs/>
          <w:iCs/>
          <w:color w:val="000000" w:themeColor="text1"/>
          <w:sz w:val="28"/>
          <w:szCs w:val="28"/>
          <w:lang w:val="uk-UA"/>
        </w:rPr>
        <w:t>Вправа</w:t>
      </w:r>
      <w:r w:rsidRPr="001A065E">
        <w:rPr>
          <w:rFonts w:ascii="Times New Roman" w:eastAsia="Times New Roman" w:hAnsi="Times New Roman" w:cs="Times New Roman"/>
          <w:bCs/>
          <w:iCs/>
          <w:color w:val="000000" w:themeColor="text1"/>
          <w:sz w:val="28"/>
          <w:szCs w:val="28"/>
        </w:rPr>
        <w:t xml:space="preserve"> </w:t>
      </w:r>
      <w:r>
        <w:rPr>
          <w:rFonts w:ascii="Times New Roman" w:eastAsia="Times New Roman" w:hAnsi="Times New Roman" w:cs="Times New Roman"/>
          <w:bCs/>
          <w:iCs/>
          <w:color w:val="000000" w:themeColor="text1"/>
          <w:sz w:val="28"/>
          <w:szCs w:val="28"/>
          <w:lang w:val="uk-UA"/>
        </w:rPr>
        <w:t>«</w:t>
      </w:r>
      <w:proofErr w:type="spellStart"/>
      <w:r w:rsidRPr="001A065E">
        <w:rPr>
          <w:rFonts w:ascii="Times New Roman" w:eastAsia="Times New Roman" w:hAnsi="Times New Roman" w:cs="Times New Roman"/>
          <w:bCs/>
          <w:iCs/>
          <w:color w:val="000000" w:themeColor="text1"/>
          <w:sz w:val="28"/>
          <w:szCs w:val="28"/>
        </w:rPr>
        <w:t>Перерахування</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ситуацій</w:t>
      </w:r>
      <w:proofErr w:type="spellEnd"/>
      <w:r>
        <w:rPr>
          <w:rFonts w:ascii="Times New Roman" w:eastAsia="Times New Roman" w:hAnsi="Times New Roman" w:cs="Times New Roman"/>
          <w:bCs/>
          <w:iCs/>
          <w:color w:val="000000" w:themeColor="text1"/>
          <w:sz w:val="28"/>
          <w:szCs w:val="28"/>
          <w:lang w:val="uk-UA"/>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1A065E">
        <w:rPr>
          <w:rFonts w:ascii="Times New Roman" w:eastAsia="Times New Roman" w:hAnsi="Times New Roman" w:cs="Times New Roman"/>
          <w:bCs/>
          <w:iCs/>
          <w:color w:val="000000" w:themeColor="text1"/>
          <w:sz w:val="28"/>
          <w:szCs w:val="28"/>
        </w:rPr>
        <w:t xml:space="preserve">Є </w:t>
      </w:r>
      <w:proofErr w:type="spellStart"/>
      <w:r w:rsidRPr="001A065E">
        <w:rPr>
          <w:rFonts w:ascii="Times New Roman" w:eastAsia="Times New Roman" w:hAnsi="Times New Roman" w:cs="Times New Roman"/>
          <w:bCs/>
          <w:iCs/>
          <w:color w:val="000000" w:themeColor="text1"/>
          <w:sz w:val="28"/>
          <w:szCs w:val="28"/>
        </w:rPr>
        <w:t>безліч</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ситуацій</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що</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викликають</w:t>
      </w:r>
      <w:proofErr w:type="spellEnd"/>
      <w:r w:rsidRPr="001A065E">
        <w:rPr>
          <w:rFonts w:ascii="Times New Roman" w:eastAsia="Times New Roman" w:hAnsi="Times New Roman" w:cs="Times New Roman"/>
          <w:bCs/>
          <w:iCs/>
          <w:color w:val="000000" w:themeColor="text1"/>
          <w:sz w:val="28"/>
          <w:szCs w:val="28"/>
        </w:rPr>
        <w:t xml:space="preserve"> у людей </w:t>
      </w:r>
      <w:proofErr w:type="spellStart"/>
      <w:r w:rsidRPr="001A065E">
        <w:rPr>
          <w:rFonts w:ascii="Times New Roman" w:eastAsia="Times New Roman" w:hAnsi="Times New Roman" w:cs="Times New Roman"/>
          <w:bCs/>
          <w:iCs/>
          <w:color w:val="000000" w:themeColor="text1"/>
          <w:sz w:val="28"/>
          <w:szCs w:val="28"/>
        </w:rPr>
        <w:t>роздратування</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гнів</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злість</w:t>
      </w:r>
      <w:proofErr w:type="spellEnd"/>
      <w:r w:rsidRPr="001A065E">
        <w:rPr>
          <w:rFonts w:ascii="Times New Roman" w:eastAsia="Times New Roman" w:hAnsi="Times New Roman" w:cs="Times New Roman"/>
          <w:bCs/>
          <w:iCs/>
          <w:color w:val="000000" w:themeColor="text1"/>
          <w:sz w:val="28"/>
          <w:szCs w:val="28"/>
        </w:rPr>
        <w:t xml:space="preserve">. Командам </w:t>
      </w:r>
      <w:r>
        <w:rPr>
          <w:rFonts w:ascii="Times New Roman" w:eastAsia="Times New Roman" w:hAnsi="Times New Roman" w:cs="Times New Roman"/>
          <w:bCs/>
          <w:iCs/>
          <w:color w:val="000000" w:themeColor="text1"/>
          <w:sz w:val="28"/>
          <w:szCs w:val="28"/>
          <w:lang w:val="uk-UA"/>
        </w:rPr>
        <w:t>доведеться</w:t>
      </w:r>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пригадати</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якомога</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більше</w:t>
      </w:r>
      <w:proofErr w:type="spellEnd"/>
      <w:r w:rsidRPr="001A065E">
        <w:rPr>
          <w:rFonts w:ascii="Times New Roman" w:eastAsia="Times New Roman" w:hAnsi="Times New Roman" w:cs="Times New Roman"/>
          <w:bCs/>
          <w:iCs/>
          <w:color w:val="000000" w:themeColor="text1"/>
          <w:sz w:val="28"/>
          <w:szCs w:val="28"/>
        </w:rPr>
        <w:t xml:space="preserve"> таких </w:t>
      </w:r>
      <w:proofErr w:type="spellStart"/>
      <w:r w:rsidRPr="001A065E">
        <w:rPr>
          <w:rFonts w:ascii="Times New Roman" w:eastAsia="Times New Roman" w:hAnsi="Times New Roman" w:cs="Times New Roman"/>
          <w:bCs/>
          <w:iCs/>
          <w:color w:val="000000" w:themeColor="text1"/>
          <w:sz w:val="28"/>
          <w:szCs w:val="28"/>
        </w:rPr>
        <w:t>ситуацій</w:t>
      </w:r>
      <w:proofErr w:type="spellEnd"/>
      <w:r w:rsidRPr="001A065E">
        <w:rPr>
          <w:rFonts w:ascii="Times New Roman" w:eastAsia="Times New Roman" w:hAnsi="Times New Roman" w:cs="Times New Roman"/>
          <w:bCs/>
          <w:iCs/>
          <w:color w:val="000000" w:themeColor="text1"/>
          <w:sz w:val="28"/>
          <w:szCs w:val="28"/>
        </w:rPr>
        <w:t xml:space="preserve">. На </w:t>
      </w:r>
      <w:proofErr w:type="spellStart"/>
      <w:r w:rsidRPr="001A065E">
        <w:rPr>
          <w:rFonts w:ascii="Times New Roman" w:eastAsia="Times New Roman" w:hAnsi="Times New Roman" w:cs="Times New Roman"/>
          <w:bCs/>
          <w:iCs/>
          <w:color w:val="000000" w:themeColor="text1"/>
          <w:sz w:val="28"/>
          <w:szCs w:val="28"/>
        </w:rPr>
        <w:t>колективне</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обговорення</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їм</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дається</w:t>
      </w:r>
      <w:proofErr w:type="spellEnd"/>
      <w:r w:rsidRPr="001A065E">
        <w:rPr>
          <w:rFonts w:ascii="Times New Roman" w:eastAsia="Times New Roman" w:hAnsi="Times New Roman" w:cs="Times New Roman"/>
          <w:bCs/>
          <w:iCs/>
          <w:color w:val="000000" w:themeColor="text1"/>
          <w:sz w:val="28"/>
          <w:szCs w:val="28"/>
        </w:rPr>
        <w:t xml:space="preserve"> 2-3 </w:t>
      </w:r>
      <w:proofErr w:type="spellStart"/>
      <w:r w:rsidRPr="001A065E">
        <w:rPr>
          <w:rFonts w:ascii="Times New Roman" w:eastAsia="Times New Roman" w:hAnsi="Times New Roman" w:cs="Times New Roman"/>
          <w:bCs/>
          <w:iCs/>
          <w:color w:val="000000" w:themeColor="text1"/>
          <w:sz w:val="28"/>
          <w:szCs w:val="28"/>
        </w:rPr>
        <w:t>хвилини</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sidRPr="001A065E">
        <w:rPr>
          <w:rFonts w:ascii="Times New Roman" w:eastAsia="Times New Roman" w:hAnsi="Times New Roman" w:cs="Times New Roman"/>
          <w:bCs/>
          <w:iCs/>
          <w:color w:val="000000" w:themeColor="text1"/>
          <w:sz w:val="28"/>
          <w:szCs w:val="28"/>
        </w:rPr>
        <w:t>Після</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цього</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учасники</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від</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кожної</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команди</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повинні</w:t>
      </w:r>
      <w:proofErr w:type="spellEnd"/>
      <w:r w:rsidRPr="001A065E">
        <w:rPr>
          <w:rFonts w:ascii="Times New Roman" w:eastAsia="Times New Roman" w:hAnsi="Times New Roman" w:cs="Times New Roman"/>
          <w:bCs/>
          <w:iCs/>
          <w:color w:val="000000" w:themeColor="text1"/>
          <w:sz w:val="28"/>
          <w:szCs w:val="28"/>
        </w:rPr>
        <w:t xml:space="preserve"> по </w:t>
      </w:r>
      <w:proofErr w:type="spellStart"/>
      <w:r w:rsidRPr="001A065E">
        <w:rPr>
          <w:rFonts w:ascii="Times New Roman" w:eastAsia="Times New Roman" w:hAnsi="Times New Roman" w:cs="Times New Roman"/>
          <w:bCs/>
          <w:iCs/>
          <w:color w:val="000000" w:themeColor="text1"/>
          <w:sz w:val="28"/>
          <w:szCs w:val="28"/>
        </w:rPr>
        <w:t>черзі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називати</w:t>
      </w:r>
      <w:proofErr w:type="spellEnd"/>
      <w:r w:rsidRPr="001A065E">
        <w:rPr>
          <w:rFonts w:ascii="Times New Roman" w:eastAsia="Times New Roman" w:hAnsi="Times New Roman" w:cs="Times New Roman"/>
          <w:bCs/>
          <w:iCs/>
          <w:color w:val="000000" w:themeColor="text1"/>
          <w:sz w:val="28"/>
          <w:szCs w:val="28"/>
        </w:rPr>
        <w:t xml:space="preserve"> одну </w:t>
      </w:r>
      <w:proofErr w:type="spellStart"/>
      <w:r w:rsidRPr="001A065E">
        <w:rPr>
          <w:rFonts w:ascii="Times New Roman" w:eastAsia="Times New Roman" w:hAnsi="Times New Roman" w:cs="Times New Roman"/>
          <w:bCs/>
          <w:iCs/>
          <w:color w:val="000000" w:themeColor="text1"/>
          <w:sz w:val="28"/>
          <w:szCs w:val="28"/>
        </w:rPr>
        <w:t>таку</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ситуацію</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Завдання</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інших</w:t>
      </w:r>
      <w:proofErr w:type="spellEnd"/>
      <w:r w:rsidRPr="001A065E">
        <w:rPr>
          <w:rFonts w:ascii="Times New Roman" w:eastAsia="Times New Roman" w:hAnsi="Times New Roman" w:cs="Times New Roman"/>
          <w:bCs/>
          <w:iCs/>
          <w:color w:val="000000" w:themeColor="text1"/>
          <w:sz w:val="28"/>
          <w:szCs w:val="28"/>
        </w:rPr>
        <w:t xml:space="preserve"> - </w:t>
      </w:r>
      <w:proofErr w:type="spellStart"/>
      <w:r w:rsidRPr="001A065E">
        <w:rPr>
          <w:rFonts w:ascii="Times New Roman" w:eastAsia="Times New Roman" w:hAnsi="Times New Roman" w:cs="Times New Roman"/>
          <w:bCs/>
          <w:iCs/>
          <w:color w:val="000000" w:themeColor="text1"/>
          <w:sz w:val="28"/>
          <w:szCs w:val="28"/>
        </w:rPr>
        <w:t>уважно</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слухати</w:t>
      </w:r>
      <w:proofErr w:type="spellEnd"/>
      <w:r w:rsidRPr="001A065E">
        <w:rPr>
          <w:rFonts w:ascii="Times New Roman" w:eastAsia="Times New Roman" w:hAnsi="Times New Roman" w:cs="Times New Roman"/>
          <w:bCs/>
          <w:iCs/>
          <w:color w:val="000000" w:themeColor="text1"/>
          <w:sz w:val="28"/>
          <w:szCs w:val="28"/>
        </w:rPr>
        <w:t xml:space="preserve"> один одного, то</w:t>
      </w:r>
      <w:r>
        <w:rPr>
          <w:rFonts w:ascii="Times New Roman" w:eastAsia="Times New Roman" w:hAnsi="Times New Roman" w:cs="Times New Roman"/>
          <w:bCs/>
          <w:iCs/>
          <w:color w:val="000000" w:themeColor="text1"/>
          <w:sz w:val="28"/>
          <w:szCs w:val="28"/>
        </w:rPr>
        <w:t xml:space="preserve">му </w:t>
      </w:r>
      <w:proofErr w:type="spellStart"/>
      <w:r>
        <w:rPr>
          <w:rFonts w:ascii="Times New Roman" w:eastAsia="Times New Roman" w:hAnsi="Times New Roman" w:cs="Times New Roman"/>
          <w:bCs/>
          <w:iCs/>
          <w:color w:val="000000" w:themeColor="text1"/>
          <w:sz w:val="28"/>
          <w:szCs w:val="28"/>
        </w:rPr>
        <w:t>що</w:t>
      </w:r>
      <w:proofErr w:type="spellEnd"/>
      <w:r>
        <w:rPr>
          <w:rFonts w:ascii="Times New Roman" w:eastAsia="Times New Roman" w:hAnsi="Times New Roman" w:cs="Times New Roman"/>
          <w:bCs/>
          <w:iCs/>
          <w:color w:val="000000" w:themeColor="text1"/>
          <w:sz w:val="28"/>
          <w:szCs w:val="28"/>
        </w:rPr>
        <w:t xml:space="preserve"> в </w:t>
      </w:r>
      <w:proofErr w:type="spellStart"/>
      <w:r>
        <w:rPr>
          <w:rFonts w:ascii="Times New Roman" w:eastAsia="Times New Roman" w:hAnsi="Times New Roman" w:cs="Times New Roman"/>
          <w:bCs/>
          <w:iCs/>
          <w:color w:val="000000" w:themeColor="text1"/>
          <w:sz w:val="28"/>
          <w:szCs w:val="28"/>
        </w:rPr>
        <w:t>разі</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неуважності</w:t>
      </w:r>
      <w:proofErr w:type="spellEnd"/>
      <w:r w:rsidRPr="001A065E">
        <w:rPr>
          <w:rFonts w:ascii="Times New Roman" w:eastAsia="Times New Roman" w:hAnsi="Times New Roman" w:cs="Times New Roman"/>
          <w:bCs/>
          <w:iCs/>
          <w:color w:val="000000" w:themeColor="text1"/>
          <w:sz w:val="28"/>
          <w:szCs w:val="28"/>
        </w:rPr>
        <w:t xml:space="preserve"> і </w:t>
      </w:r>
      <w:proofErr w:type="spellStart"/>
      <w:r w:rsidRPr="001A065E">
        <w:rPr>
          <w:rFonts w:ascii="Times New Roman" w:eastAsia="Times New Roman" w:hAnsi="Times New Roman" w:cs="Times New Roman"/>
          <w:bCs/>
          <w:iCs/>
          <w:color w:val="000000" w:themeColor="text1"/>
          <w:sz w:val="28"/>
          <w:szCs w:val="28"/>
        </w:rPr>
        <w:t>повторення</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вже</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названої</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ситуації</w:t>
      </w:r>
      <w:proofErr w:type="spellEnd"/>
      <w:r w:rsidRPr="001A065E">
        <w:rPr>
          <w:rFonts w:ascii="Times New Roman" w:eastAsia="Times New Roman" w:hAnsi="Times New Roman" w:cs="Times New Roman"/>
          <w:bCs/>
          <w:iCs/>
          <w:color w:val="000000" w:themeColor="text1"/>
          <w:sz w:val="28"/>
          <w:szCs w:val="28"/>
        </w:rPr>
        <w:t xml:space="preserve"> команда </w:t>
      </w:r>
      <w:proofErr w:type="spellStart"/>
      <w:r w:rsidRPr="001A065E">
        <w:rPr>
          <w:rFonts w:ascii="Times New Roman" w:eastAsia="Times New Roman" w:hAnsi="Times New Roman" w:cs="Times New Roman"/>
          <w:bCs/>
          <w:iCs/>
          <w:color w:val="000000" w:themeColor="text1"/>
          <w:sz w:val="28"/>
          <w:szCs w:val="28"/>
        </w:rPr>
        <w:t>вибуває</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зі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змагання</w:t>
      </w:r>
      <w:proofErr w:type="spellEnd"/>
      <w:r w:rsidRPr="001A065E">
        <w:rPr>
          <w:rFonts w:ascii="Times New Roman" w:eastAsia="Times New Roman" w:hAnsi="Times New Roman" w:cs="Times New Roman"/>
          <w:bCs/>
          <w:iCs/>
          <w:color w:val="000000" w:themeColor="text1"/>
          <w:sz w:val="28"/>
          <w:szCs w:val="28"/>
        </w:rPr>
        <w:t xml:space="preserve">. </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sidRPr="001A065E">
        <w:rPr>
          <w:rFonts w:ascii="Times New Roman" w:eastAsia="Times New Roman" w:hAnsi="Times New Roman" w:cs="Times New Roman"/>
          <w:bCs/>
          <w:iCs/>
          <w:color w:val="000000" w:themeColor="text1"/>
          <w:sz w:val="28"/>
          <w:szCs w:val="28"/>
        </w:rPr>
        <w:t>Завдання</w:t>
      </w:r>
      <w:proofErr w:type="spellEnd"/>
      <w:r w:rsidRPr="001A065E">
        <w:rPr>
          <w:rFonts w:ascii="Times New Roman" w:eastAsia="Times New Roman" w:hAnsi="Times New Roman" w:cs="Times New Roman"/>
          <w:bCs/>
          <w:iCs/>
          <w:color w:val="000000" w:themeColor="text1"/>
          <w:sz w:val="28"/>
          <w:szCs w:val="28"/>
        </w:rPr>
        <w:t xml:space="preserve"> </w:t>
      </w:r>
      <w:r>
        <w:rPr>
          <w:rFonts w:ascii="Times New Roman" w:eastAsia="Times New Roman" w:hAnsi="Times New Roman" w:cs="Times New Roman"/>
          <w:bCs/>
          <w:iCs/>
          <w:color w:val="000000" w:themeColor="text1"/>
          <w:sz w:val="28"/>
          <w:szCs w:val="28"/>
          <w:lang w:val="uk-UA"/>
        </w:rPr>
        <w:t>психолога</w:t>
      </w:r>
      <w:r w:rsidRPr="001A065E">
        <w:rPr>
          <w:rFonts w:ascii="Times New Roman" w:eastAsia="Times New Roman" w:hAnsi="Times New Roman" w:cs="Times New Roman"/>
          <w:bCs/>
          <w:iCs/>
          <w:color w:val="000000" w:themeColor="text1"/>
          <w:sz w:val="28"/>
          <w:szCs w:val="28"/>
        </w:rPr>
        <w:t xml:space="preserve"> </w:t>
      </w:r>
      <w:r>
        <w:rPr>
          <w:rFonts w:ascii="Times New Roman" w:eastAsia="Times New Roman" w:hAnsi="Times New Roman" w:cs="Times New Roman"/>
          <w:bCs/>
          <w:iCs/>
          <w:color w:val="000000" w:themeColor="text1"/>
          <w:sz w:val="28"/>
          <w:szCs w:val="28"/>
        </w:rPr>
        <w:t>–</w:t>
      </w:r>
      <w:r w:rsidRPr="001A065E">
        <w:rPr>
          <w:rFonts w:ascii="Times New Roman" w:eastAsia="Times New Roman" w:hAnsi="Times New Roman" w:cs="Times New Roman"/>
          <w:bCs/>
          <w:iCs/>
          <w:color w:val="000000" w:themeColor="text1"/>
          <w:sz w:val="28"/>
          <w:szCs w:val="28"/>
        </w:rPr>
        <w:t xml:space="preserve"> бути готовим до того, </w:t>
      </w:r>
      <w:proofErr w:type="spellStart"/>
      <w:r w:rsidRPr="001A065E">
        <w:rPr>
          <w:rFonts w:ascii="Times New Roman" w:eastAsia="Times New Roman" w:hAnsi="Times New Roman" w:cs="Times New Roman"/>
          <w:bCs/>
          <w:iCs/>
          <w:color w:val="000000" w:themeColor="text1"/>
          <w:sz w:val="28"/>
          <w:szCs w:val="28"/>
        </w:rPr>
        <w:t>що</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можуть</w:t>
      </w:r>
      <w:proofErr w:type="spellEnd"/>
      <w:r w:rsidRPr="001A065E">
        <w:rPr>
          <w:rFonts w:ascii="Times New Roman" w:eastAsia="Times New Roman" w:hAnsi="Times New Roman" w:cs="Times New Roman"/>
          <w:bCs/>
          <w:iCs/>
          <w:color w:val="000000" w:themeColor="text1"/>
          <w:sz w:val="28"/>
          <w:szCs w:val="28"/>
        </w:rPr>
        <w:t xml:space="preserve"> бути </w:t>
      </w:r>
      <w:proofErr w:type="spellStart"/>
      <w:r w:rsidRPr="001A065E">
        <w:rPr>
          <w:rFonts w:ascii="Times New Roman" w:eastAsia="Times New Roman" w:hAnsi="Times New Roman" w:cs="Times New Roman"/>
          <w:bCs/>
          <w:iCs/>
          <w:color w:val="000000" w:themeColor="text1"/>
          <w:sz w:val="28"/>
          <w:szCs w:val="28"/>
        </w:rPr>
        <w:t>названі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ситуації</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що</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викликають</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суперечливі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емоції</w:t>
      </w:r>
      <w:proofErr w:type="spellEnd"/>
      <w:r w:rsidRPr="001A065E">
        <w:rPr>
          <w:rFonts w:ascii="Times New Roman" w:eastAsia="Times New Roman" w:hAnsi="Times New Roman" w:cs="Times New Roman"/>
          <w:bCs/>
          <w:iCs/>
          <w:color w:val="000000" w:themeColor="text1"/>
          <w:sz w:val="28"/>
          <w:szCs w:val="28"/>
        </w:rPr>
        <w:t xml:space="preserve"> у </w:t>
      </w:r>
      <w:r>
        <w:rPr>
          <w:rFonts w:ascii="Times New Roman" w:eastAsia="Times New Roman" w:hAnsi="Times New Roman" w:cs="Times New Roman"/>
          <w:bCs/>
          <w:iCs/>
          <w:color w:val="000000" w:themeColor="text1"/>
          <w:sz w:val="28"/>
          <w:szCs w:val="28"/>
          <w:lang w:val="uk-UA"/>
        </w:rPr>
        <w:t>гравців</w:t>
      </w:r>
      <w:r w:rsidRPr="001A065E">
        <w:rPr>
          <w:rFonts w:ascii="Times New Roman" w:eastAsia="Times New Roman" w:hAnsi="Times New Roman" w:cs="Times New Roman"/>
          <w:bCs/>
          <w:iCs/>
          <w:color w:val="000000" w:themeColor="text1"/>
          <w:sz w:val="28"/>
          <w:szCs w:val="28"/>
        </w:rPr>
        <w:t xml:space="preserve">. У </w:t>
      </w:r>
      <w:proofErr w:type="spellStart"/>
      <w:r w:rsidRPr="001A065E">
        <w:rPr>
          <w:rFonts w:ascii="Times New Roman" w:eastAsia="Times New Roman" w:hAnsi="Times New Roman" w:cs="Times New Roman"/>
          <w:bCs/>
          <w:iCs/>
          <w:color w:val="000000" w:themeColor="text1"/>
          <w:sz w:val="28"/>
          <w:szCs w:val="28"/>
        </w:rPr>
        <w:t>цьому</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випадку</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важливо</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підкреслювати</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що</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всі</w:t>
      </w:r>
      <w:proofErr w:type="spellEnd"/>
      <w:r w:rsidRPr="001A065E">
        <w:rPr>
          <w:rFonts w:ascii="Times New Roman" w:eastAsia="Times New Roman" w:hAnsi="Times New Roman" w:cs="Times New Roman"/>
          <w:bCs/>
          <w:iCs/>
          <w:color w:val="000000" w:themeColor="text1"/>
          <w:sz w:val="28"/>
          <w:szCs w:val="28"/>
        </w:rPr>
        <w:t xml:space="preserve"> люди </w:t>
      </w:r>
      <w:proofErr w:type="spellStart"/>
      <w:r w:rsidRPr="001A065E">
        <w:rPr>
          <w:rFonts w:ascii="Times New Roman" w:eastAsia="Times New Roman" w:hAnsi="Times New Roman" w:cs="Times New Roman"/>
          <w:bCs/>
          <w:iCs/>
          <w:color w:val="000000" w:themeColor="text1"/>
          <w:sz w:val="28"/>
          <w:szCs w:val="28"/>
        </w:rPr>
        <w:t>різні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Їх</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емоції</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теж</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можуть</w:t>
      </w:r>
      <w:proofErr w:type="spellEnd"/>
      <w:r w:rsidRPr="001A065E">
        <w:rPr>
          <w:rFonts w:ascii="Times New Roman" w:eastAsia="Times New Roman" w:hAnsi="Times New Roman" w:cs="Times New Roman"/>
          <w:bCs/>
          <w:iCs/>
          <w:color w:val="000000" w:themeColor="text1"/>
          <w:sz w:val="28"/>
          <w:szCs w:val="28"/>
        </w:rPr>
        <w:t xml:space="preserve"> бути </w:t>
      </w:r>
      <w:proofErr w:type="spellStart"/>
      <w:r w:rsidRPr="001A065E">
        <w:rPr>
          <w:rFonts w:ascii="Times New Roman" w:eastAsia="Times New Roman" w:hAnsi="Times New Roman" w:cs="Times New Roman"/>
          <w:bCs/>
          <w:iCs/>
          <w:color w:val="000000" w:themeColor="text1"/>
          <w:sz w:val="28"/>
          <w:szCs w:val="28"/>
        </w:rPr>
        <w:t>різними</w:t>
      </w:r>
      <w:proofErr w:type="spellEnd"/>
      <w:r w:rsidRPr="001A065E">
        <w:rPr>
          <w:rFonts w:ascii="Times New Roman" w:eastAsia="Times New Roman" w:hAnsi="Times New Roman" w:cs="Times New Roman"/>
          <w:bCs/>
          <w:iCs/>
          <w:color w:val="000000" w:themeColor="text1"/>
          <w:sz w:val="28"/>
          <w:szCs w:val="28"/>
        </w:rPr>
        <w:t xml:space="preserve">, не </w:t>
      </w:r>
      <w:proofErr w:type="spellStart"/>
      <w:r w:rsidRPr="001A065E">
        <w:rPr>
          <w:rFonts w:ascii="Times New Roman" w:eastAsia="Times New Roman" w:hAnsi="Times New Roman" w:cs="Times New Roman"/>
          <w:bCs/>
          <w:iCs/>
          <w:color w:val="000000" w:themeColor="text1"/>
          <w:sz w:val="28"/>
          <w:szCs w:val="28"/>
        </w:rPr>
        <w:t>існує</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правильних</w:t>
      </w:r>
      <w:proofErr w:type="spellEnd"/>
      <w:r w:rsidRPr="001A065E">
        <w:rPr>
          <w:rFonts w:ascii="Times New Roman" w:eastAsia="Times New Roman" w:hAnsi="Times New Roman" w:cs="Times New Roman"/>
          <w:bCs/>
          <w:iCs/>
          <w:color w:val="000000" w:themeColor="text1"/>
          <w:sz w:val="28"/>
          <w:szCs w:val="28"/>
        </w:rPr>
        <w:t>» і «</w:t>
      </w:r>
      <w:proofErr w:type="spellStart"/>
      <w:r w:rsidRPr="001A065E">
        <w:rPr>
          <w:rFonts w:ascii="Times New Roman" w:eastAsia="Times New Roman" w:hAnsi="Times New Roman" w:cs="Times New Roman"/>
          <w:bCs/>
          <w:iCs/>
          <w:color w:val="000000" w:themeColor="text1"/>
          <w:sz w:val="28"/>
          <w:szCs w:val="28"/>
        </w:rPr>
        <w:t>неправильних</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емоцій</w:t>
      </w:r>
      <w:proofErr w:type="spellEnd"/>
      <w:r w:rsidRPr="001A065E">
        <w:rPr>
          <w:rFonts w:ascii="Times New Roman" w:eastAsia="Times New Roman" w:hAnsi="Times New Roman" w:cs="Times New Roman"/>
          <w:bCs/>
          <w:iCs/>
          <w:color w:val="000000" w:themeColor="text1"/>
          <w:sz w:val="28"/>
          <w:szCs w:val="28"/>
        </w:rPr>
        <w:t xml:space="preserve">. Одна і та ж </w:t>
      </w:r>
      <w:proofErr w:type="spellStart"/>
      <w:r w:rsidRPr="001A065E">
        <w:rPr>
          <w:rFonts w:ascii="Times New Roman" w:eastAsia="Times New Roman" w:hAnsi="Times New Roman" w:cs="Times New Roman"/>
          <w:bCs/>
          <w:iCs/>
          <w:color w:val="000000" w:themeColor="text1"/>
          <w:sz w:val="28"/>
          <w:szCs w:val="28"/>
        </w:rPr>
        <w:t>ситуація</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може</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викликати</w:t>
      </w:r>
      <w:proofErr w:type="spellEnd"/>
      <w:r w:rsidRPr="001A065E">
        <w:rPr>
          <w:rFonts w:ascii="Times New Roman" w:eastAsia="Times New Roman" w:hAnsi="Times New Roman" w:cs="Times New Roman"/>
          <w:bCs/>
          <w:iCs/>
          <w:color w:val="000000" w:themeColor="text1"/>
          <w:sz w:val="28"/>
          <w:szCs w:val="28"/>
        </w:rPr>
        <w:t xml:space="preserve"> абсолютно </w:t>
      </w:r>
      <w:r>
        <w:rPr>
          <w:rFonts w:ascii="Times New Roman" w:eastAsia="Times New Roman" w:hAnsi="Times New Roman" w:cs="Times New Roman"/>
          <w:bCs/>
          <w:iCs/>
          <w:color w:val="000000" w:themeColor="text1"/>
          <w:sz w:val="28"/>
          <w:szCs w:val="28"/>
          <w:lang w:val="uk-UA"/>
        </w:rPr>
        <w:t>різні</w:t>
      </w:r>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реакції</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sidRPr="001A065E">
        <w:rPr>
          <w:rFonts w:ascii="Times New Roman" w:eastAsia="Times New Roman" w:hAnsi="Times New Roman" w:cs="Times New Roman"/>
          <w:bCs/>
          <w:iCs/>
          <w:color w:val="000000" w:themeColor="text1"/>
          <w:sz w:val="28"/>
          <w:szCs w:val="28"/>
        </w:rPr>
        <w:t>Вправа</w:t>
      </w:r>
      <w:proofErr w:type="spellEnd"/>
      <w:r w:rsidRPr="001A065E">
        <w:rPr>
          <w:rFonts w:ascii="Times New Roman" w:eastAsia="Times New Roman" w:hAnsi="Times New Roman" w:cs="Times New Roman"/>
          <w:bCs/>
          <w:iCs/>
          <w:color w:val="000000" w:themeColor="text1"/>
          <w:sz w:val="28"/>
          <w:szCs w:val="28"/>
        </w:rPr>
        <w:t>. «</w:t>
      </w:r>
      <w:proofErr w:type="spellStart"/>
      <w:r w:rsidRPr="001A065E">
        <w:rPr>
          <w:rFonts w:ascii="Times New Roman" w:eastAsia="Times New Roman" w:hAnsi="Times New Roman" w:cs="Times New Roman"/>
          <w:bCs/>
          <w:iCs/>
          <w:color w:val="000000" w:themeColor="text1"/>
          <w:sz w:val="28"/>
          <w:szCs w:val="28"/>
        </w:rPr>
        <w:t>Рольова</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гімнастика</w:t>
      </w:r>
      <w:proofErr w:type="spellEnd"/>
      <w:r w:rsidRPr="001A065E">
        <w:rPr>
          <w:rFonts w:ascii="Times New Roman" w:eastAsia="Times New Roman" w:hAnsi="Times New Roman" w:cs="Times New Roman"/>
          <w:bCs/>
          <w:iCs/>
          <w:color w:val="000000" w:themeColor="text1"/>
          <w:sz w:val="28"/>
          <w:szCs w:val="28"/>
        </w:rPr>
        <w:t>»</w:t>
      </w:r>
    </w:p>
    <w:p w:rsidR="000C4B6F" w:rsidRPr="00FC5D95"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lang w:val="uk-UA"/>
        </w:rPr>
      </w:pPr>
      <w:r w:rsidRPr="001A065E">
        <w:rPr>
          <w:rFonts w:ascii="Times New Roman" w:eastAsia="Times New Roman" w:hAnsi="Times New Roman" w:cs="Times New Roman"/>
          <w:bCs/>
          <w:iCs/>
          <w:color w:val="000000" w:themeColor="text1"/>
          <w:sz w:val="28"/>
          <w:szCs w:val="28"/>
        </w:rPr>
        <w:t xml:space="preserve">Мета: </w:t>
      </w:r>
      <w:proofErr w:type="spellStart"/>
      <w:r w:rsidRPr="001A065E">
        <w:rPr>
          <w:rFonts w:ascii="Times New Roman" w:eastAsia="Times New Roman" w:hAnsi="Times New Roman" w:cs="Times New Roman"/>
          <w:bCs/>
          <w:iCs/>
          <w:color w:val="000000" w:themeColor="text1"/>
          <w:sz w:val="28"/>
          <w:szCs w:val="28"/>
        </w:rPr>
        <w:t>вправа</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допомагає</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відчути</w:t>
      </w:r>
      <w:proofErr w:type="spellEnd"/>
      <w:r w:rsidRPr="001A065E">
        <w:rPr>
          <w:rFonts w:ascii="Times New Roman" w:eastAsia="Times New Roman" w:hAnsi="Times New Roman" w:cs="Times New Roman"/>
          <w:bCs/>
          <w:iCs/>
          <w:color w:val="000000" w:themeColor="text1"/>
          <w:sz w:val="28"/>
          <w:szCs w:val="28"/>
        </w:rPr>
        <w:t xml:space="preserve"> стан </w:t>
      </w:r>
      <w:proofErr w:type="spellStart"/>
      <w:r w:rsidRPr="001A065E">
        <w:rPr>
          <w:rFonts w:ascii="Times New Roman" w:eastAsia="Times New Roman" w:hAnsi="Times New Roman" w:cs="Times New Roman"/>
          <w:bCs/>
          <w:iCs/>
          <w:color w:val="000000" w:themeColor="text1"/>
          <w:sz w:val="28"/>
          <w:szCs w:val="28"/>
        </w:rPr>
        <w:t>іншої</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людини</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подолати</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сором'язливість</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вчить</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дитину</w:t>
      </w:r>
      <w:proofErr w:type="spellEnd"/>
      <w:r w:rsidRPr="001A065E">
        <w:rPr>
          <w:rFonts w:ascii="Times New Roman" w:eastAsia="Times New Roman" w:hAnsi="Times New Roman" w:cs="Times New Roman"/>
          <w:bCs/>
          <w:iCs/>
          <w:color w:val="000000" w:themeColor="text1"/>
          <w:sz w:val="28"/>
          <w:szCs w:val="28"/>
        </w:rPr>
        <w:t xml:space="preserve"> бути </w:t>
      </w:r>
      <w:proofErr w:type="spellStart"/>
      <w:r w:rsidRPr="001A065E">
        <w:rPr>
          <w:rFonts w:ascii="Times New Roman" w:eastAsia="Times New Roman" w:hAnsi="Times New Roman" w:cs="Times New Roman"/>
          <w:bCs/>
          <w:iCs/>
          <w:color w:val="000000" w:themeColor="text1"/>
          <w:sz w:val="28"/>
          <w:szCs w:val="28"/>
        </w:rPr>
        <w:t>розкутим</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розвиває</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акторські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здібності</w:t>
      </w:r>
      <w:proofErr w:type="spellEnd"/>
      <w:r>
        <w:rPr>
          <w:rFonts w:ascii="Times New Roman" w:eastAsia="Times New Roman" w:hAnsi="Times New Roman" w:cs="Times New Roman"/>
          <w:bCs/>
          <w:iCs/>
          <w:color w:val="000000" w:themeColor="text1"/>
          <w:sz w:val="28"/>
          <w:szCs w:val="28"/>
          <w:lang w:val="uk-UA"/>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sidRPr="001A065E">
        <w:rPr>
          <w:rFonts w:ascii="Times New Roman" w:eastAsia="Times New Roman" w:hAnsi="Times New Roman" w:cs="Times New Roman"/>
          <w:bCs/>
          <w:iCs/>
          <w:color w:val="000000" w:themeColor="text1"/>
          <w:sz w:val="28"/>
          <w:szCs w:val="28"/>
        </w:rPr>
        <w:t>Діти</w:t>
      </w:r>
      <w:proofErr w:type="spellEnd"/>
      <w:r w:rsidRPr="001A065E">
        <w:rPr>
          <w:rFonts w:ascii="Times New Roman" w:eastAsia="Times New Roman" w:hAnsi="Times New Roman" w:cs="Times New Roman"/>
          <w:bCs/>
          <w:iCs/>
          <w:color w:val="000000" w:themeColor="text1"/>
          <w:sz w:val="28"/>
          <w:szCs w:val="28"/>
        </w:rPr>
        <w:t xml:space="preserve"> по </w:t>
      </w:r>
      <w:proofErr w:type="spellStart"/>
      <w:r w:rsidRPr="001A065E">
        <w:rPr>
          <w:rFonts w:ascii="Times New Roman" w:eastAsia="Times New Roman" w:hAnsi="Times New Roman" w:cs="Times New Roman"/>
          <w:bCs/>
          <w:iCs/>
          <w:color w:val="000000" w:themeColor="text1"/>
          <w:sz w:val="28"/>
          <w:szCs w:val="28"/>
        </w:rPr>
        <w:t>черзі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виконують</w:t>
      </w:r>
      <w:proofErr w:type="spellEnd"/>
      <w:r w:rsidRPr="001A065E">
        <w:rPr>
          <w:rFonts w:ascii="Times New Roman" w:eastAsia="Times New Roman" w:hAnsi="Times New Roman" w:cs="Times New Roman"/>
          <w:bCs/>
          <w:iCs/>
          <w:color w:val="000000" w:themeColor="text1"/>
          <w:sz w:val="28"/>
          <w:szCs w:val="28"/>
        </w:rPr>
        <w:t xml:space="preserve"> ряд </w:t>
      </w:r>
      <w:proofErr w:type="spellStart"/>
      <w:r w:rsidRPr="001A065E">
        <w:rPr>
          <w:rFonts w:ascii="Times New Roman" w:eastAsia="Times New Roman" w:hAnsi="Times New Roman" w:cs="Times New Roman"/>
          <w:bCs/>
          <w:iCs/>
          <w:color w:val="000000" w:themeColor="text1"/>
          <w:sz w:val="28"/>
          <w:szCs w:val="28"/>
        </w:rPr>
        <w:t>завдань</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1A065E">
        <w:rPr>
          <w:rFonts w:ascii="Times New Roman" w:eastAsia="Times New Roman" w:hAnsi="Times New Roman" w:cs="Times New Roman"/>
          <w:bCs/>
          <w:iCs/>
          <w:color w:val="000000" w:themeColor="text1"/>
          <w:sz w:val="28"/>
          <w:szCs w:val="28"/>
        </w:rPr>
        <w:t xml:space="preserve">1) </w:t>
      </w:r>
      <w:proofErr w:type="spellStart"/>
      <w:r w:rsidRPr="001A065E">
        <w:rPr>
          <w:rFonts w:ascii="Times New Roman" w:eastAsia="Times New Roman" w:hAnsi="Times New Roman" w:cs="Times New Roman"/>
          <w:bCs/>
          <w:iCs/>
          <w:color w:val="000000" w:themeColor="text1"/>
          <w:sz w:val="28"/>
          <w:szCs w:val="28"/>
        </w:rPr>
        <w:t>Розповіс</w:t>
      </w:r>
      <w:r>
        <w:rPr>
          <w:rFonts w:ascii="Times New Roman" w:eastAsia="Times New Roman" w:hAnsi="Times New Roman" w:cs="Times New Roman"/>
          <w:bCs/>
          <w:iCs/>
          <w:color w:val="000000" w:themeColor="text1"/>
          <w:sz w:val="28"/>
          <w:szCs w:val="28"/>
        </w:rPr>
        <w:t>ти</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вірш</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бажано</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вже</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підготовлений</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1A065E">
        <w:rPr>
          <w:rFonts w:ascii="Times New Roman" w:eastAsia="Times New Roman" w:hAnsi="Times New Roman" w:cs="Times New Roman"/>
          <w:bCs/>
          <w:iCs/>
          <w:color w:val="000000" w:themeColor="text1"/>
          <w:sz w:val="28"/>
          <w:szCs w:val="28"/>
        </w:rPr>
        <w:t>1.</w:t>
      </w:r>
      <w:r>
        <w:rPr>
          <w:rFonts w:ascii="Times New Roman" w:eastAsia="Times New Roman" w:hAnsi="Times New Roman" w:cs="Times New Roman"/>
          <w:bCs/>
          <w:iCs/>
          <w:color w:val="000000" w:themeColor="text1"/>
          <w:sz w:val="28"/>
          <w:szCs w:val="28"/>
          <w:lang w:val="uk-UA"/>
        </w:rPr>
        <w:t xml:space="preserve"> дуже</w:t>
      </w:r>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швидко</w:t>
      </w:r>
      <w:proofErr w:type="spellEnd"/>
      <w:r w:rsidRPr="001A065E">
        <w:rPr>
          <w:rFonts w:ascii="Times New Roman" w:eastAsia="Times New Roman" w:hAnsi="Times New Roman" w:cs="Times New Roman"/>
          <w:bCs/>
          <w:iCs/>
          <w:color w:val="000000" w:themeColor="text1"/>
          <w:sz w:val="28"/>
          <w:szCs w:val="28"/>
        </w:rPr>
        <w:t xml:space="preserve"> </w:t>
      </w:r>
      <w:r>
        <w:rPr>
          <w:rFonts w:ascii="Times New Roman" w:eastAsia="Times New Roman" w:hAnsi="Times New Roman" w:cs="Times New Roman"/>
          <w:bCs/>
          <w:iCs/>
          <w:color w:val="000000" w:themeColor="text1"/>
          <w:sz w:val="28"/>
          <w:szCs w:val="28"/>
        </w:rPr>
        <w:t>–</w:t>
      </w:r>
      <w:r w:rsidRPr="001A065E">
        <w:rPr>
          <w:rFonts w:ascii="Times New Roman" w:eastAsia="Times New Roman" w:hAnsi="Times New Roman" w:cs="Times New Roman"/>
          <w:bCs/>
          <w:iCs/>
          <w:color w:val="000000" w:themeColor="text1"/>
          <w:sz w:val="28"/>
          <w:szCs w:val="28"/>
        </w:rPr>
        <w:t xml:space="preserve"> «з </w:t>
      </w:r>
      <w:r>
        <w:rPr>
          <w:rFonts w:ascii="Times New Roman" w:eastAsia="Times New Roman" w:hAnsi="Times New Roman" w:cs="Times New Roman"/>
          <w:bCs/>
          <w:iCs/>
          <w:color w:val="000000" w:themeColor="text1"/>
          <w:sz w:val="28"/>
          <w:szCs w:val="28"/>
          <w:lang w:val="uk-UA"/>
        </w:rPr>
        <w:t>надзвичайною</w:t>
      </w:r>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швидкістю</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1A065E">
        <w:rPr>
          <w:rFonts w:ascii="Times New Roman" w:eastAsia="Times New Roman" w:hAnsi="Times New Roman" w:cs="Times New Roman"/>
          <w:bCs/>
          <w:iCs/>
          <w:color w:val="000000" w:themeColor="text1"/>
          <w:sz w:val="28"/>
          <w:szCs w:val="28"/>
        </w:rPr>
        <w:t>2.</w:t>
      </w:r>
      <w:r>
        <w:rPr>
          <w:rFonts w:ascii="Times New Roman" w:eastAsia="Times New Roman" w:hAnsi="Times New Roman" w:cs="Times New Roman"/>
          <w:bCs/>
          <w:iCs/>
          <w:color w:val="000000" w:themeColor="text1"/>
          <w:sz w:val="28"/>
          <w:szCs w:val="28"/>
          <w:lang w:val="uk-UA"/>
        </w:rPr>
        <w:t xml:space="preserve"> </w:t>
      </w:r>
      <w:r w:rsidRPr="001A065E">
        <w:rPr>
          <w:rFonts w:ascii="Times New Roman" w:eastAsia="Times New Roman" w:hAnsi="Times New Roman" w:cs="Times New Roman"/>
          <w:bCs/>
          <w:iCs/>
          <w:color w:val="000000" w:themeColor="text1"/>
          <w:sz w:val="28"/>
          <w:szCs w:val="28"/>
        </w:rPr>
        <w:t xml:space="preserve">як </w:t>
      </w:r>
      <w:proofErr w:type="spellStart"/>
      <w:r w:rsidRPr="001A065E">
        <w:rPr>
          <w:rFonts w:ascii="Times New Roman" w:eastAsia="Times New Roman" w:hAnsi="Times New Roman" w:cs="Times New Roman"/>
          <w:bCs/>
          <w:iCs/>
          <w:color w:val="000000" w:themeColor="text1"/>
          <w:sz w:val="28"/>
          <w:szCs w:val="28"/>
        </w:rPr>
        <w:t>іноземець</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1A065E">
        <w:rPr>
          <w:rFonts w:ascii="Times New Roman" w:eastAsia="Times New Roman" w:hAnsi="Times New Roman" w:cs="Times New Roman"/>
          <w:bCs/>
          <w:iCs/>
          <w:color w:val="000000" w:themeColor="text1"/>
          <w:sz w:val="28"/>
          <w:szCs w:val="28"/>
        </w:rPr>
        <w:lastRenderedPageBreak/>
        <w:t>3. як робот;</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1A065E">
        <w:rPr>
          <w:rFonts w:ascii="Times New Roman" w:eastAsia="Times New Roman" w:hAnsi="Times New Roman" w:cs="Times New Roman"/>
          <w:bCs/>
          <w:iCs/>
          <w:color w:val="000000" w:themeColor="text1"/>
          <w:sz w:val="28"/>
          <w:szCs w:val="28"/>
        </w:rPr>
        <w:t>4.</w:t>
      </w:r>
      <w:r>
        <w:rPr>
          <w:rFonts w:ascii="Times New Roman" w:eastAsia="Times New Roman" w:hAnsi="Times New Roman" w:cs="Times New Roman"/>
          <w:bCs/>
          <w:iCs/>
          <w:color w:val="000000" w:themeColor="text1"/>
          <w:sz w:val="28"/>
          <w:szCs w:val="28"/>
          <w:lang w:val="uk-UA"/>
        </w:rPr>
        <w:t xml:space="preserve"> </w:t>
      </w:r>
      <w:r>
        <w:rPr>
          <w:rFonts w:ascii="Times New Roman" w:eastAsia="Times New Roman" w:hAnsi="Times New Roman" w:cs="Times New Roman"/>
          <w:bCs/>
          <w:iCs/>
          <w:color w:val="000000" w:themeColor="text1"/>
          <w:sz w:val="28"/>
          <w:szCs w:val="28"/>
        </w:rPr>
        <w:t>п</w:t>
      </w:r>
      <w:proofErr w:type="spellStart"/>
      <w:r>
        <w:rPr>
          <w:rFonts w:ascii="Times New Roman" w:eastAsia="Times New Roman" w:hAnsi="Times New Roman" w:cs="Times New Roman"/>
          <w:bCs/>
          <w:iCs/>
          <w:color w:val="000000" w:themeColor="text1"/>
          <w:sz w:val="28"/>
          <w:szCs w:val="28"/>
          <w:lang w:val="uk-UA"/>
        </w:rPr>
        <w:t>ошепки</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1A065E">
        <w:rPr>
          <w:rFonts w:ascii="Times New Roman" w:eastAsia="Times New Roman" w:hAnsi="Times New Roman" w:cs="Times New Roman"/>
          <w:bCs/>
          <w:iCs/>
          <w:color w:val="000000" w:themeColor="text1"/>
          <w:sz w:val="28"/>
          <w:szCs w:val="28"/>
        </w:rPr>
        <w:t>5.</w:t>
      </w:r>
      <w:r>
        <w:rPr>
          <w:rFonts w:ascii="Times New Roman" w:eastAsia="Times New Roman" w:hAnsi="Times New Roman" w:cs="Times New Roman"/>
          <w:bCs/>
          <w:iCs/>
          <w:color w:val="000000" w:themeColor="text1"/>
          <w:sz w:val="28"/>
          <w:szCs w:val="28"/>
          <w:lang w:val="uk-UA"/>
        </w:rPr>
        <w:t xml:space="preserve"> дуже</w:t>
      </w:r>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повільно</w:t>
      </w:r>
      <w:proofErr w:type="spellEnd"/>
      <w:r w:rsidRPr="001A065E">
        <w:rPr>
          <w:rFonts w:ascii="Times New Roman" w:eastAsia="Times New Roman" w:hAnsi="Times New Roman" w:cs="Times New Roman"/>
          <w:bCs/>
          <w:iCs/>
          <w:color w:val="000000" w:themeColor="text1"/>
          <w:sz w:val="28"/>
          <w:szCs w:val="28"/>
        </w:rPr>
        <w:t xml:space="preserve"> </w:t>
      </w:r>
      <w:r>
        <w:rPr>
          <w:rFonts w:ascii="Times New Roman" w:eastAsia="Times New Roman" w:hAnsi="Times New Roman" w:cs="Times New Roman"/>
          <w:bCs/>
          <w:iCs/>
          <w:color w:val="000000" w:themeColor="text1"/>
          <w:sz w:val="28"/>
          <w:szCs w:val="28"/>
        </w:rPr>
        <w:t>–</w:t>
      </w:r>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зі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швидкістю</w:t>
      </w:r>
      <w:proofErr w:type="spellEnd"/>
      <w:r w:rsidRPr="001A065E">
        <w:rPr>
          <w:rFonts w:ascii="Times New Roman" w:eastAsia="Times New Roman" w:hAnsi="Times New Roman" w:cs="Times New Roman"/>
          <w:bCs/>
          <w:iCs/>
          <w:color w:val="000000" w:themeColor="text1"/>
          <w:sz w:val="28"/>
          <w:szCs w:val="28"/>
        </w:rPr>
        <w:t xml:space="preserve"> черепахи.</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Pr>
          <w:rFonts w:ascii="Times New Roman" w:eastAsia="Times New Roman" w:hAnsi="Times New Roman" w:cs="Times New Roman"/>
          <w:bCs/>
          <w:iCs/>
          <w:color w:val="000000" w:themeColor="text1"/>
          <w:sz w:val="28"/>
          <w:szCs w:val="28"/>
        </w:rPr>
        <w:t>Рекомендації</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підбирайти</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потрібно</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короткі</w:t>
      </w:r>
      <w:proofErr w:type="spellEnd"/>
      <w:r w:rsidRPr="001A065E">
        <w:rPr>
          <w:rFonts w:ascii="Times New Roman" w:eastAsia="Times New Roman" w:hAnsi="Times New Roman" w:cs="Times New Roman"/>
          <w:bCs/>
          <w:iCs/>
          <w:color w:val="000000" w:themeColor="text1"/>
          <w:sz w:val="28"/>
          <w:szCs w:val="28"/>
        </w:rPr>
        <w:t xml:space="preserve"> і добре </w:t>
      </w:r>
      <w:proofErr w:type="spellStart"/>
      <w:r w:rsidRPr="001A065E">
        <w:rPr>
          <w:rFonts w:ascii="Times New Roman" w:eastAsia="Times New Roman" w:hAnsi="Times New Roman" w:cs="Times New Roman"/>
          <w:bCs/>
          <w:iCs/>
          <w:color w:val="000000" w:themeColor="text1"/>
          <w:sz w:val="28"/>
          <w:szCs w:val="28"/>
        </w:rPr>
        <w:t>відомі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вірші</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1A065E">
        <w:rPr>
          <w:rFonts w:ascii="Times New Roman" w:eastAsia="Times New Roman" w:hAnsi="Times New Roman" w:cs="Times New Roman"/>
          <w:bCs/>
          <w:iCs/>
          <w:color w:val="000000" w:themeColor="text1"/>
          <w:sz w:val="28"/>
          <w:szCs w:val="28"/>
        </w:rPr>
        <w:t>2) Пройти як: 1.</w:t>
      </w:r>
      <w:r>
        <w:rPr>
          <w:rFonts w:ascii="Times New Roman" w:eastAsia="Times New Roman" w:hAnsi="Times New Roman" w:cs="Times New Roman"/>
          <w:bCs/>
          <w:iCs/>
          <w:color w:val="000000" w:themeColor="text1"/>
          <w:sz w:val="28"/>
          <w:szCs w:val="28"/>
          <w:lang w:val="uk-UA"/>
        </w:rPr>
        <w:t xml:space="preserve"> боязкий</w:t>
      </w:r>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заєць</w:t>
      </w:r>
      <w:proofErr w:type="spellEnd"/>
      <w:r w:rsidRPr="001A065E">
        <w:rPr>
          <w:rFonts w:ascii="Times New Roman" w:eastAsia="Times New Roman" w:hAnsi="Times New Roman" w:cs="Times New Roman"/>
          <w:bCs/>
          <w:iCs/>
          <w:color w:val="000000" w:themeColor="text1"/>
          <w:sz w:val="28"/>
          <w:szCs w:val="28"/>
        </w:rPr>
        <w:t>, 2.</w:t>
      </w:r>
      <w:r>
        <w:rPr>
          <w:rFonts w:ascii="Times New Roman" w:eastAsia="Times New Roman" w:hAnsi="Times New Roman" w:cs="Times New Roman"/>
          <w:bCs/>
          <w:iCs/>
          <w:color w:val="000000" w:themeColor="text1"/>
          <w:sz w:val="28"/>
          <w:szCs w:val="28"/>
          <w:lang w:val="uk-UA"/>
        </w:rPr>
        <w:t xml:space="preserve"> левеня</w:t>
      </w:r>
      <w:r w:rsidRPr="001A065E">
        <w:rPr>
          <w:rFonts w:ascii="Times New Roman" w:eastAsia="Times New Roman" w:hAnsi="Times New Roman" w:cs="Times New Roman"/>
          <w:bCs/>
          <w:iCs/>
          <w:color w:val="000000" w:themeColor="text1"/>
          <w:sz w:val="28"/>
          <w:szCs w:val="28"/>
        </w:rPr>
        <w:t>, 3.</w:t>
      </w:r>
      <w:r>
        <w:rPr>
          <w:rFonts w:ascii="Times New Roman" w:eastAsia="Times New Roman" w:hAnsi="Times New Roman" w:cs="Times New Roman"/>
          <w:bCs/>
          <w:iCs/>
          <w:color w:val="000000" w:themeColor="text1"/>
          <w:sz w:val="28"/>
          <w:szCs w:val="28"/>
          <w:lang w:val="uk-UA"/>
        </w:rPr>
        <w:t xml:space="preserve"> немовля</w:t>
      </w:r>
      <w:r w:rsidRPr="001A065E">
        <w:rPr>
          <w:rFonts w:ascii="Times New Roman" w:eastAsia="Times New Roman" w:hAnsi="Times New Roman" w:cs="Times New Roman"/>
          <w:bCs/>
          <w:iCs/>
          <w:color w:val="000000" w:themeColor="text1"/>
          <w:sz w:val="28"/>
          <w:szCs w:val="28"/>
        </w:rPr>
        <w:t>, 4.</w:t>
      </w:r>
      <w:r>
        <w:rPr>
          <w:rFonts w:ascii="Times New Roman" w:eastAsia="Times New Roman" w:hAnsi="Times New Roman" w:cs="Times New Roman"/>
          <w:bCs/>
          <w:iCs/>
          <w:color w:val="000000" w:themeColor="text1"/>
          <w:sz w:val="28"/>
          <w:szCs w:val="28"/>
          <w:lang w:val="uk-UA"/>
        </w:rPr>
        <w:t xml:space="preserve"> стара людина</w:t>
      </w:r>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lang w:val="uk-UA"/>
        </w:rPr>
      </w:pPr>
      <w:r w:rsidRPr="001A065E">
        <w:rPr>
          <w:rFonts w:ascii="Times New Roman" w:eastAsia="Times New Roman" w:hAnsi="Times New Roman" w:cs="Times New Roman"/>
          <w:bCs/>
          <w:iCs/>
          <w:color w:val="000000" w:themeColor="text1"/>
          <w:sz w:val="28"/>
          <w:szCs w:val="28"/>
        </w:rPr>
        <w:t xml:space="preserve">3) </w:t>
      </w:r>
      <w:proofErr w:type="spellStart"/>
      <w:r w:rsidRPr="001A065E">
        <w:rPr>
          <w:rFonts w:ascii="Times New Roman" w:eastAsia="Times New Roman" w:hAnsi="Times New Roman" w:cs="Times New Roman"/>
          <w:bCs/>
          <w:iCs/>
          <w:color w:val="000000" w:themeColor="text1"/>
          <w:sz w:val="28"/>
          <w:szCs w:val="28"/>
        </w:rPr>
        <w:t>Пострибати</w:t>
      </w:r>
      <w:proofErr w:type="spellEnd"/>
      <w:r w:rsidRPr="001A065E">
        <w:rPr>
          <w:rFonts w:ascii="Times New Roman" w:eastAsia="Times New Roman" w:hAnsi="Times New Roman" w:cs="Times New Roman"/>
          <w:bCs/>
          <w:iCs/>
          <w:color w:val="000000" w:themeColor="text1"/>
          <w:sz w:val="28"/>
          <w:szCs w:val="28"/>
        </w:rPr>
        <w:t xml:space="preserve"> як: 1.</w:t>
      </w:r>
      <w:r>
        <w:rPr>
          <w:rFonts w:ascii="Times New Roman" w:eastAsia="Times New Roman" w:hAnsi="Times New Roman" w:cs="Times New Roman"/>
          <w:bCs/>
          <w:iCs/>
          <w:color w:val="000000" w:themeColor="text1"/>
          <w:sz w:val="28"/>
          <w:szCs w:val="28"/>
          <w:lang w:val="uk-UA"/>
        </w:rPr>
        <w:t xml:space="preserve"> кенгуру</w:t>
      </w:r>
      <w:r w:rsidRPr="001A065E">
        <w:rPr>
          <w:rFonts w:ascii="Times New Roman" w:eastAsia="Times New Roman" w:hAnsi="Times New Roman" w:cs="Times New Roman"/>
          <w:bCs/>
          <w:iCs/>
          <w:color w:val="000000" w:themeColor="text1"/>
          <w:sz w:val="28"/>
          <w:szCs w:val="28"/>
        </w:rPr>
        <w:t>, 2.</w:t>
      </w:r>
      <w:r>
        <w:rPr>
          <w:rFonts w:ascii="Times New Roman" w:eastAsia="Times New Roman" w:hAnsi="Times New Roman" w:cs="Times New Roman"/>
          <w:bCs/>
          <w:iCs/>
          <w:color w:val="000000" w:themeColor="text1"/>
          <w:sz w:val="28"/>
          <w:szCs w:val="28"/>
          <w:lang w:val="uk-UA"/>
        </w:rPr>
        <w:t xml:space="preserve"> жабеня</w:t>
      </w:r>
      <w:r>
        <w:rPr>
          <w:rFonts w:ascii="Times New Roman" w:eastAsia="Times New Roman" w:hAnsi="Times New Roman" w:cs="Times New Roman"/>
          <w:bCs/>
          <w:iCs/>
          <w:color w:val="000000" w:themeColor="text1"/>
          <w:sz w:val="28"/>
          <w:szCs w:val="28"/>
        </w:rPr>
        <w:t>, 3.</w:t>
      </w:r>
      <w:r>
        <w:rPr>
          <w:rFonts w:ascii="Times New Roman" w:eastAsia="Times New Roman" w:hAnsi="Times New Roman" w:cs="Times New Roman"/>
          <w:bCs/>
          <w:iCs/>
          <w:color w:val="000000" w:themeColor="text1"/>
          <w:sz w:val="28"/>
          <w:szCs w:val="28"/>
          <w:lang w:val="uk-UA"/>
        </w:rPr>
        <w:t xml:space="preserve"> </w:t>
      </w:r>
      <w:r>
        <w:rPr>
          <w:rFonts w:ascii="Times New Roman" w:eastAsia="Times New Roman" w:hAnsi="Times New Roman" w:cs="Times New Roman"/>
          <w:bCs/>
          <w:iCs/>
          <w:color w:val="000000" w:themeColor="text1"/>
          <w:sz w:val="28"/>
          <w:szCs w:val="28"/>
        </w:rPr>
        <w:t>козли</w:t>
      </w:r>
      <w:r w:rsidRPr="001A065E">
        <w:rPr>
          <w:rFonts w:ascii="Times New Roman" w:eastAsia="Times New Roman" w:hAnsi="Times New Roman" w:cs="Times New Roman"/>
          <w:bCs/>
          <w:iCs/>
          <w:color w:val="000000" w:themeColor="text1"/>
          <w:sz w:val="28"/>
          <w:szCs w:val="28"/>
        </w:rPr>
        <w:t>к, 4.</w:t>
      </w:r>
      <w:r>
        <w:rPr>
          <w:rFonts w:ascii="Times New Roman" w:eastAsia="Times New Roman" w:hAnsi="Times New Roman" w:cs="Times New Roman"/>
          <w:bCs/>
          <w:iCs/>
          <w:color w:val="000000" w:themeColor="text1"/>
          <w:sz w:val="28"/>
          <w:szCs w:val="28"/>
          <w:lang w:val="uk-UA"/>
        </w:rPr>
        <w:t xml:space="preserve"> мавпеня.</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Pr>
          <w:rFonts w:ascii="Times New Roman" w:eastAsia="Times New Roman" w:hAnsi="Times New Roman" w:cs="Times New Roman"/>
          <w:bCs/>
          <w:iCs/>
          <w:color w:val="000000" w:themeColor="text1"/>
          <w:sz w:val="28"/>
          <w:szCs w:val="28"/>
        </w:rPr>
        <w:t xml:space="preserve">4) </w:t>
      </w:r>
      <w:proofErr w:type="spellStart"/>
      <w:r>
        <w:rPr>
          <w:rFonts w:ascii="Times New Roman" w:eastAsia="Times New Roman" w:hAnsi="Times New Roman" w:cs="Times New Roman"/>
          <w:bCs/>
          <w:iCs/>
          <w:color w:val="000000" w:themeColor="text1"/>
          <w:sz w:val="28"/>
          <w:szCs w:val="28"/>
        </w:rPr>
        <w:t>С</w:t>
      </w:r>
      <w:r w:rsidRPr="001A065E">
        <w:rPr>
          <w:rFonts w:ascii="Times New Roman" w:eastAsia="Times New Roman" w:hAnsi="Times New Roman" w:cs="Times New Roman"/>
          <w:bCs/>
          <w:iCs/>
          <w:color w:val="000000" w:themeColor="text1"/>
          <w:sz w:val="28"/>
          <w:szCs w:val="28"/>
        </w:rPr>
        <w:t>істи</w:t>
      </w:r>
      <w:proofErr w:type="spellEnd"/>
      <w:r w:rsidRPr="001A065E">
        <w:rPr>
          <w:rFonts w:ascii="Times New Roman" w:eastAsia="Times New Roman" w:hAnsi="Times New Roman" w:cs="Times New Roman"/>
          <w:bCs/>
          <w:iCs/>
          <w:color w:val="000000" w:themeColor="text1"/>
          <w:sz w:val="28"/>
          <w:szCs w:val="28"/>
        </w:rPr>
        <w:t xml:space="preserve"> в </w:t>
      </w:r>
      <w:proofErr w:type="spellStart"/>
      <w:r w:rsidRPr="001A065E">
        <w:rPr>
          <w:rFonts w:ascii="Times New Roman" w:eastAsia="Times New Roman" w:hAnsi="Times New Roman" w:cs="Times New Roman"/>
          <w:bCs/>
          <w:iCs/>
          <w:color w:val="000000" w:themeColor="text1"/>
          <w:sz w:val="28"/>
          <w:szCs w:val="28"/>
        </w:rPr>
        <w:t>позі</w:t>
      </w:r>
      <w:proofErr w:type="spellEnd"/>
      <w:r w:rsidRPr="001A065E">
        <w:rPr>
          <w:rFonts w:ascii="Times New Roman" w:eastAsia="Times New Roman" w:hAnsi="Times New Roman" w:cs="Times New Roman"/>
          <w:bCs/>
          <w:iCs/>
          <w:color w:val="000000" w:themeColor="text1"/>
          <w:sz w:val="28"/>
          <w:szCs w:val="28"/>
        </w:rPr>
        <w:t xml:space="preserve">: </w:t>
      </w:r>
      <w:proofErr w:type="gramStart"/>
      <w:r w:rsidRPr="001A065E">
        <w:rPr>
          <w:rFonts w:ascii="Times New Roman" w:eastAsia="Times New Roman" w:hAnsi="Times New Roman" w:cs="Times New Roman"/>
          <w:bCs/>
          <w:iCs/>
          <w:color w:val="000000" w:themeColor="text1"/>
          <w:sz w:val="28"/>
          <w:szCs w:val="28"/>
        </w:rPr>
        <w:t>1.пт</w:t>
      </w:r>
      <w:proofErr w:type="spellStart"/>
      <w:r>
        <w:rPr>
          <w:rFonts w:ascii="Times New Roman" w:eastAsia="Times New Roman" w:hAnsi="Times New Roman" w:cs="Times New Roman"/>
          <w:bCs/>
          <w:iCs/>
          <w:color w:val="000000" w:themeColor="text1"/>
          <w:sz w:val="28"/>
          <w:szCs w:val="28"/>
          <w:lang w:val="uk-UA"/>
        </w:rPr>
        <w:t>ашки</w:t>
      </w:r>
      <w:proofErr w:type="spellEnd"/>
      <w:proofErr w:type="gramEnd"/>
      <w:r w:rsidRPr="001A065E">
        <w:rPr>
          <w:rFonts w:ascii="Times New Roman" w:eastAsia="Times New Roman" w:hAnsi="Times New Roman" w:cs="Times New Roman"/>
          <w:bCs/>
          <w:iCs/>
          <w:color w:val="000000" w:themeColor="text1"/>
          <w:sz w:val="28"/>
          <w:szCs w:val="28"/>
        </w:rPr>
        <w:t xml:space="preserve"> на </w:t>
      </w:r>
      <w:proofErr w:type="spellStart"/>
      <w:r w:rsidRPr="001A065E">
        <w:rPr>
          <w:rFonts w:ascii="Times New Roman" w:eastAsia="Times New Roman" w:hAnsi="Times New Roman" w:cs="Times New Roman"/>
          <w:bCs/>
          <w:iCs/>
          <w:color w:val="000000" w:themeColor="text1"/>
          <w:sz w:val="28"/>
          <w:szCs w:val="28"/>
        </w:rPr>
        <w:t>гілці</w:t>
      </w:r>
      <w:proofErr w:type="spellEnd"/>
      <w:r w:rsidRPr="001A065E">
        <w:rPr>
          <w:rFonts w:ascii="Times New Roman" w:eastAsia="Times New Roman" w:hAnsi="Times New Roman" w:cs="Times New Roman"/>
          <w:bCs/>
          <w:iCs/>
          <w:color w:val="000000" w:themeColor="text1"/>
          <w:sz w:val="28"/>
          <w:szCs w:val="28"/>
        </w:rPr>
        <w:t>, 2.</w:t>
      </w:r>
      <w:r>
        <w:rPr>
          <w:rFonts w:ascii="Times New Roman" w:eastAsia="Times New Roman" w:hAnsi="Times New Roman" w:cs="Times New Roman"/>
          <w:bCs/>
          <w:iCs/>
          <w:color w:val="000000" w:themeColor="text1"/>
          <w:sz w:val="28"/>
          <w:szCs w:val="28"/>
          <w:lang w:val="uk-UA"/>
        </w:rPr>
        <w:t xml:space="preserve"> </w:t>
      </w:r>
      <w:r>
        <w:rPr>
          <w:rFonts w:ascii="Times New Roman" w:eastAsia="Times New Roman" w:hAnsi="Times New Roman" w:cs="Times New Roman"/>
          <w:bCs/>
          <w:iCs/>
          <w:color w:val="000000" w:themeColor="text1"/>
          <w:sz w:val="28"/>
          <w:szCs w:val="28"/>
        </w:rPr>
        <w:t>б</w:t>
      </w:r>
      <w:proofErr w:type="spellStart"/>
      <w:r>
        <w:rPr>
          <w:rFonts w:ascii="Times New Roman" w:eastAsia="Times New Roman" w:hAnsi="Times New Roman" w:cs="Times New Roman"/>
          <w:bCs/>
          <w:iCs/>
          <w:color w:val="000000" w:themeColor="text1"/>
          <w:sz w:val="28"/>
          <w:szCs w:val="28"/>
          <w:lang w:val="uk-UA"/>
        </w:rPr>
        <w:t>джоли</w:t>
      </w:r>
      <w:proofErr w:type="spellEnd"/>
      <w:r w:rsidRPr="001A065E">
        <w:rPr>
          <w:rFonts w:ascii="Times New Roman" w:eastAsia="Times New Roman" w:hAnsi="Times New Roman" w:cs="Times New Roman"/>
          <w:bCs/>
          <w:iCs/>
          <w:color w:val="000000" w:themeColor="text1"/>
          <w:sz w:val="28"/>
          <w:szCs w:val="28"/>
        </w:rPr>
        <w:t xml:space="preserve"> на </w:t>
      </w:r>
      <w:proofErr w:type="spellStart"/>
      <w:r w:rsidRPr="001A065E">
        <w:rPr>
          <w:rFonts w:ascii="Times New Roman" w:eastAsia="Times New Roman" w:hAnsi="Times New Roman" w:cs="Times New Roman"/>
          <w:bCs/>
          <w:iCs/>
          <w:color w:val="000000" w:themeColor="text1"/>
          <w:sz w:val="28"/>
          <w:szCs w:val="28"/>
        </w:rPr>
        <w:t>квітці</w:t>
      </w:r>
      <w:proofErr w:type="spellEnd"/>
      <w:r w:rsidRPr="001A065E">
        <w:rPr>
          <w:rFonts w:ascii="Times New Roman" w:eastAsia="Times New Roman" w:hAnsi="Times New Roman" w:cs="Times New Roman"/>
          <w:bCs/>
          <w:iCs/>
          <w:color w:val="000000" w:themeColor="text1"/>
          <w:sz w:val="28"/>
          <w:szCs w:val="28"/>
        </w:rPr>
        <w:t>, 3.</w:t>
      </w:r>
      <w:r>
        <w:rPr>
          <w:rFonts w:ascii="Times New Roman" w:eastAsia="Times New Roman" w:hAnsi="Times New Roman" w:cs="Times New Roman"/>
          <w:bCs/>
          <w:iCs/>
          <w:color w:val="000000" w:themeColor="text1"/>
          <w:sz w:val="28"/>
          <w:szCs w:val="28"/>
          <w:lang w:val="uk-UA"/>
        </w:rPr>
        <w:t xml:space="preserve"> вершника</w:t>
      </w:r>
      <w:r w:rsidRPr="001A065E">
        <w:rPr>
          <w:rFonts w:ascii="Times New Roman" w:eastAsia="Times New Roman" w:hAnsi="Times New Roman" w:cs="Times New Roman"/>
          <w:bCs/>
          <w:iCs/>
          <w:color w:val="000000" w:themeColor="text1"/>
          <w:sz w:val="28"/>
          <w:szCs w:val="28"/>
        </w:rPr>
        <w:t xml:space="preserve"> на </w:t>
      </w:r>
      <w:proofErr w:type="spellStart"/>
      <w:r w:rsidRPr="001A065E">
        <w:rPr>
          <w:rFonts w:ascii="Times New Roman" w:eastAsia="Times New Roman" w:hAnsi="Times New Roman" w:cs="Times New Roman"/>
          <w:bCs/>
          <w:iCs/>
          <w:color w:val="000000" w:themeColor="text1"/>
          <w:sz w:val="28"/>
          <w:szCs w:val="28"/>
        </w:rPr>
        <w:t>коні</w:t>
      </w:r>
      <w:proofErr w:type="spellEnd"/>
      <w:r w:rsidRPr="001A065E">
        <w:rPr>
          <w:rFonts w:ascii="Times New Roman" w:eastAsia="Times New Roman" w:hAnsi="Times New Roman" w:cs="Times New Roman"/>
          <w:bCs/>
          <w:iCs/>
          <w:color w:val="000000" w:themeColor="text1"/>
          <w:sz w:val="28"/>
          <w:szCs w:val="28"/>
        </w:rPr>
        <w:t>.</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Pr>
          <w:rFonts w:ascii="Times New Roman" w:eastAsia="Times New Roman" w:hAnsi="Times New Roman" w:cs="Times New Roman"/>
          <w:bCs/>
          <w:iCs/>
          <w:color w:val="000000" w:themeColor="text1"/>
          <w:sz w:val="28"/>
          <w:szCs w:val="28"/>
        </w:rPr>
        <w:t xml:space="preserve">5) </w:t>
      </w:r>
      <w:proofErr w:type="spellStart"/>
      <w:r>
        <w:rPr>
          <w:rFonts w:ascii="Times New Roman" w:eastAsia="Times New Roman" w:hAnsi="Times New Roman" w:cs="Times New Roman"/>
          <w:bCs/>
          <w:iCs/>
          <w:color w:val="000000" w:themeColor="text1"/>
          <w:sz w:val="28"/>
          <w:szCs w:val="28"/>
        </w:rPr>
        <w:t>Насупився</w:t>
      </w:r>
      <w:proofErr w:type="spellEnd"/>
      <w:r>
        <w:rPr>
          <w:rFonts w:ascii="Times New Roman" w:eastAsia="Times New Roman" w:hAnsi="Times New Roman" w:cs="Times New Roman"/>
          <w:bCs/>
          <w:iCs/>
          <w:color w:val="000000" w:themeColor="text1"/>
          <w:sz w:val="28"/>
          <w:szCs w:val="28"/>
        </w:rPr>
        <w:t xml:space="preserve"> як: 1.</w:t>
      </w:r>
      <w:r>
        <w:rPr>
          <w:rFonts w:ascii="Times New Roman" w:eastAsia="Times New Roman" w:hAnsi="Times New Roman" w:cs="Times New Roman"/>
          <w:bCs/>
          <w:iCs/>
          <w:color w:val="000000" w:themeColor="text1"/>
          <w:sz w:val="28"/>
          <w:szCs w:val="28"/>
          <w:lang w:val="uk-UA"/>
        </w:rPr>
        <w:t xml:space="preserve"> </w:t>
      </w:r>
      <w:proofErr w:type="spellStart"/>
      <w:r>
        <w:rPr>
          <w:rFonts w:ascii="Times New Roman" w:eastAsia="Times New Roman" w:hAnsi="Times New Roman" w:cs="Times New Roman"/>
          <w:bCs/>
          <w:iCs/>
          <w:color w:val="000000" w:themeColor="text1"/>
          <w:sz w:val="28"/>
          <w:szCs w:val="28"/>
        </w:rPr>
        <w:t>россержена</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мати</w:t>
      </w:r>
      <w:proofErr w:type="spellEnd"/>
      <w:r w:rsidRPr="001A065E">
        <w:rPr>
          <w:rFonts w:ascii="Times New Roman" w:eastAsia="Times New Roman" w:hAnsi="Times New Roman" w:cs="Times New Roman"/>
          <w:bCs/>
          <w:iCs/>
          <w:color w:val="000000" w:themeColor="text1"/>
          <w:sz w:val="28"/>
          <w:szCs w:val="28"/>
        </w:rPr>
        <w:t>, 2.</w:t>
      </w:r>
      <w:r>
        <w:rPr>
          <w:rFonts w:ascii="Times New Roman" w:eastAsia="Times New Roman" w:hAnsi="Times New Roman" w:cs="Times New Roman"/>
          <w:bCs/>
          <w:iCs/>
          <w:color w:val="000000" w:themeColor="text1"/>
          <w:sz w:val="28"/>
          <w:szCs w:val="28"/>
          <w:lang w:val="uk-UA"/>
        </w:rPr>
        <w:t xml:space="preserve"> осіння</w:t>
      </w:r>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хм</w:t>
      </w:r>
      <w:r>
        <w:rPr>
          <w:rFonts w:ascii="Times New Roman" w:eastAsia="Times New Roman" w:hAnsi="Times New Roman" w:cs="Times New Roman"/>
          <w:bCs/>
          <w:iCs/>
          <w:color w:val="000000" w:themeColor="text1"/>
          <w:sz w:val="28"/>
          <w:szCs w:val="28"/>
        </w:rPr>
        <w:t>аринка</w:t>
      </w:r>
      <w:proofErr w:type="spellEnd"/>
      <w:r w:rsidRPr="001A065E">
        <w:rPr>
          <w:rFonts w:ascii="Times New Roman" w:eastAsia="Times New Roman" w:hAnsi="Times New Roman" w:cs="Times New Roman"/>
          <w:bCs/>
          <w:iCs/>
          <w:color w:val="000000" w:themeColor="text1"/>
          <w:sz w:val="28"/>
          <w:szCs w:val="28"/>
        </w:rPr>
        <w:t xml:space="preserve">, 3. </w:t>
      </w:r>
      <w:r>
        <w:rPr>
          <w:rFonts w:ascii="Times New Roman" w:eastAsia="Times New Roman" w:hAnsi="Times New Roman" w:cs="Times New Roman"/>
          <w:bCs/>
          <w:iCs/>
          <w:color w:val="000000" w:themeColor="text1"/>
          <w:sz w:val="28"/>
          <w:szCs w:val="28"/>
          <w:lang w:val="uk-UA"/>
        </w:rPr>
        <w:t xml:space="preserve">Розсерджений </w:t>
      </w:r>
      <w:r w:rsidRPr="001A065E">
        <w:rPr>
          <w:rFonts w:ascii="Times New Roman" w:eastAsia="Times New Roman" w:hAnsi="Times New Roman" w:cs="Times New Roman"/>
          <w:bCs/>
          <w:iCs/>
          <w:color w:val="000000" w:themeColor="text1"/>
          <w:sz w:val="28"/>
          <w:szCs w:val="28"/>
        </w:rPr>
        <w:t>лев.</w:t>
      </w:r>
    </w:p>
    <w:p w:rsidR="000C4B6F" w:rsidRPr="001A065E"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Pr>
          <w:rFonts w:ascii="Times New Roman" w:eastAsia="Times New Roman" w:hAnsi="Times New Roman" w:cs="Times New Roman"/>
          <w:bCs/>
          <w:iCs/>
          <w:color w:val="000000" w:themeColor="text1"/>
          <w:sz w:val="28"/>
          <w:szCs w:val="28"/>
        </w:rPr>
        <w:t>Обговорення</w:t>
      </w:r>
      <w:proofErr w:type="spellEnd"/>
      <w:r w:rsidRPr="001A065E">
        <w:rPr>
          <w:rFonts w:ascii="Times New Roman" w:eastAsia="Times New Roman" w:hAnsi="Times New Roman" w:cs="Times New Roman"/>
          <w:bCs/>
          <w:iCs/>
          <w:color w:val="000000" w:themeColor="text1"/>
          <w:sz w:val="28"/>
          <w:szCs w:val="28"/>
        </w:rPr>
        <w:t xml:space="preserve">: кому і </w:t>
      </w:r>
      <w:proofErr w:type="spellStart"/>
      <w:r w:rsidRPr="001A065E">
        <w:rPr>
          <w:rFonts w:ascii="Times New Roman" w:eastAsia="Times New Roman" w:hAnsi="Times New Roman" w:cs="Times New Roman"/>
          <w:bCs/>
          <w:iCs/>
          <w:color w:val="000000" w:themeColor="text1"/>
          <w:sz w:val="28"/>
          <w:szCs w:val="28"/>
        </w:rPr>
        <w:t>які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завдання</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було</w:t>
      </w:r>
      <w:proofErr w:type="spellEnd"/>
      <w:r w:rsidRPr="001A065E">
        <w:rPr>
          <w:rFonts w:ascii="Times New Roman" w:eastAsia="Times New Roman" w:hAnsi="Times New Roman" w:cs="Times New Roman"/>
          <w:bCs/>
          <w:iCs/>
          <w:color w:val="000000" w:themeColor="text1"/>
          <w:sz w:val="28"/>
          <w:szCs w:val="28"/>
        </w:rPr>
        <w:t xml:space="preserve"> легко </w:t>
      </w:r>
      <w:proofErr w:type="spellStart"/>
      <w:r w:rsidRPr="001A065E">
        <w:rPr>
          <w:rFonts w:ascii="Times New Roman" w:eastAsia="Times New Roman" w:hAnsi="Times New Roman" w:cs="Times New Roman"/>
          <w:bCs/>
          <w:iCs/>
          <w:color w:val="000000" w:themeColor="text1"/>
          <w:sz w:val="28"/>
          <w:szCs w:val="28"/>
        </w:rPr>
        <w:t>виконувати</w:t>
      </w:r>
      <w:proofErr w:type="spellEnd"/>
      <w:r w:rsidRPr="001A065E">
        <w:rPr>
          <w:rFonts w:ascii="Times New Roman" w:eastAsia="Times New Roman" w:hAnsi="Times New Roman" w:cs="Times New Roman"/>
          <w:bCs/>
          <w:iCs/>
          <w:color w:val="000000" w:themeColor="text1"/>
          <w:sz w:val="28"/>
          <w:szCs w:val="28"/>
        </w:rPr>
        <w:t xml:space="preserve">, а </w:t>
      </w:r>
      <w:proofErr w:type="spellStart"/>
      <w:r w:rsidRPr="001A065E">
        <w:rPr>
          <w:rFonts w:ascii="Times New Roman" w:eastAsia="Times New Roman" w:hAnsi="Times New Roman" w:cs="Times New Roman"/>
          <w:bCs/>
          <w:iCs/>
          <w:color w:val="000000" w:themeColor="text1"/>
          <w:sz w:val="28"/>
          <w:szCs w:val="28"/>
        </w:rPr>
        <w:t>які</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важко</w:t>
      </w:r>
      <w:proofErr w:type="spellEnd"/>
      <w:r w:rsidRPr="001A065E">
        <w:rPr>
          <w:rFonts w:ascii="Times New Roman" w:eastAsia="Times New Roman" w:hAnsi="Times New Roman" w:cs="Times New Roman"/>
          <w:bCs/>
          <w:iCs/>
          <w:color w:val="000000" w:themeColor="text1"/>
          <w:sz w:val="28"/>
          <w:szCs w:val="28"/>
        </w:rPr>
        <w:t xml:space="preserve">, в </w:t>
      </w:r>
      <w:proofErr w:type="spellStart"/>
      <w:r w:rsidRPr="001A065E">
        <w:rPr>
          <w:rFonts w:ascii="Times New Roman" w:eastAsia="Times New Roman" w:hAnsi="Times New Roman" w:cs="Times New Roman"/>
          <w:bCs/>
          <w:iCs/>
          <w:color w:val="000000" w:themeColor="text1"/>
          <w:sz w:val="28"/>
          <w:szCs w:val="28"/>
        </w:rPr>
        <w:t>чому</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полягала</w:t>
      </w:r>
      <w:proofErr w:type="spellEnd"/>
      <w:r w:rsidRPr="001A065E">
        <w:rPr>
          <w:rFonts w:ascii="Times New Roman" w:eastAsia="Times New Roman" w:hAnsi="Times New Roman" w:cs="Times New Roman"/>
          <w:bCs/>
          <w:iCs/>
          <w:color w:val="000000" w:themeColor="text1"/>
          <w:sz w:val="28"/>
          <w:szCs w:val="28"/>
        </w:rPr>
        <w:t xml:space="preserve"> </w:t>
      </w:r>
      <w:proofErr w:type="spellStart"/>
      <w:r w:rsidRPr="001A065E">
        <w:rPr>
          <w:rFonts w:ascii="Times New Roman" w:eastAsia="Times New Roman" w:hAnsi="Times New Roman" w:cs="Times New Roman"/>
          <w:bCs/>
          <w:iCs/>
          <w:color w:val="000000" w:themeColor="text1"/>
          <w:sz w:val="28"/>
          <w:szCs w:val="28"/>
        </w:rPr>
        <w:t>складність</w:t>
      </w:r>
      <w:proofErr w:type="spellEnd"/>
      <w:r w:rsidRPr="001A065E">
        <w:rPr>
          <w:rFonts w:ascii="Times New Roman" w:eastAsia="Times New Roman" w:hAnsi="Times New Roman" w:cs="Times New Roman"/>
          <w:bCs/>
          <w:iCs/>
          <w:color w:val="000000" w:themeColor="text1"/>
          <w:sz w:val="28"/>
          <w:szCs w:val="28"/>
        </w:rPr>
        <w:t>.</w:t>
      </w:r>
    </w:p>
    <w:p w:rsidR="000C4B6F" w:rsidRPr="00FC5D95"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sidRPr="00FC5D95">
        <w:rPr>
          <w:rFonts w:ascii="Times New Roman" w:eastAsia="Times New Roman" w:hAnsi="Times New Roman" w:cs="Times New Roman"/>
          <w:bCs/>
          <w:iCs/>
          <w:color w:val="000000" w:themeColor="text1"/>
          <w:sz w:val="28"/>
          <w:szCs w:val="28"/>
        </w:rPr>
        <w:t>Вправа</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Чистий</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аркуш</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паперу</w:t>
      </w:r>
      <w:proofErr w:type="spellEnd"/>
      <w:r w:rsidRPr="00FC5D95">
        <w:rPr>
          <w:rFonts w:ascii="Times New Roman" w:eastAsia="Times New Roman" w:hAnsi="Times New Roman" w:cs="Times New Roman"/>
          <w:bCs/>
          <w:iCs/>
          <w:color w:val="000000" w:themeColor="text1"/>
          <w:sz w:val="28"/>
          <w:szCs w:val="28"/>
        </w:rPr>
        <w:t>»</w:t>
      </w:r>
    </w:p>
    <w:p w:rsidR="000C4B6F"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FC5D95">
        <w:rPr>
          <w:rFonts w:ascii="Times New Roman" w:eastAsia="Times New Roman" w:hAnsi="Times New Roman" w:cs="Times New Roman"/>
          <w:bCs/>
          <w:iCs/>
          <w:color w:val="000000" w:themeColor="text1"/>
          <w:sz w:val="28"/>
          <w:szCs w:val="28"/>
        </w:rPr>
        <w:t xml:space="preserve">Мета: </w:t>
      </w:r>
      <w:proofErr w:type="spellStart"/>
      <w:r w:rsidRPr="00FC5D95">
        <w:rPr>
          <w:rFonts w:ascii="Times New Roman" w:eastAsia="Times New Roman" w:hAnsi="Times New Roman" w:cs="Times New Roman"/>
          <w:bCs/>
          <w:iCs/>
          <w:color w:val="000000" w:themeColor="text1"/>
          <w:sz w:val="28"/>
          <w:szCs w:val="28"/>
        </w:rPr>
        <w:t>емоційне</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усвідомлення</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своєї</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поведінки</w:t>
      </w:r>
      <w:proofErr w:type="spellEnd"/>
      <w:r w:rsidRPr="00FC5D95">
        <w:rPr>
          <w:rFonts w:ascii="Times New Roman" w:eastAsia="Times New Roman" w:hAnsi="Times New Roman" w:cs="Times New Roman"/>
          <w:bCs/>
          <w:iCs/>
          <w:color w:val="000000" w:themeColor="text1"/>
          <w:sz w:val="28"/>
          <w:szCs w:val="28"/>
        </w:rPr>
        <w:t xml:space="preserve">. </w:t>
      </w:r>
    </w:p>
    <w:p w:rsidR="000C4B6F" w:rsidRPr="00FC5D95"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sidRPr="00FC5D95">
        <w:rPr>
          <w:rFonts w:ascii="Times New Roman" w:eastAsia="Times New Roman" w:hAnsi="Times New Roman" w:cs="Times New Roman"/>
          <w:bCs/>
          <w:iCs/>
          <w:color w:val="000000" w:themeColor="text1"/>
          <w:sz w:val="28"/>
          <w:szCs w:val="28"/>
        </w:rPr>
        <w:t>Дітям</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пропонується</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взяти</w:t>
      </w:r>
      <w:proofErr w:type="spellEnd"/>
      <w:r w:rsidRPr="00FC5D95">
        <w:rPr>
          <w:rFonts w:ascii="Times New Roman" w:eastAsia="Times New Roman" w:hAnsi="Times New Roman" w:cs="Times New Roman"/>
          <w:bCs/>
          <w:iCs/>
          <w:color w:val="000000" w:themeColor="text1"/>
          <w:sz w:val="28"/>
          <w:szCs w:val="28"/>
        </w:rPr>
        <w:t xml:space="preserve"> </w:t>
      </w:r>
      <w:r>
        <w:rPr>
          <w:rFonts w:ascii="Times New Roman" w:eastAsia="Times New Roman" w:hAnsi="Times New Roman" w:cs="Times New Roman"/>
          <w:bCs/>
          <w:iCs/>
          <w:color w:val="000000" w:themeColor="text1"/>
          <w:sz w:val="28"/>
          <w:szCs w:val="28"/>
          <w:lang w:val="uk-UA"/>
        </w:rPr>
        <w:t>аркуш паперу</w:t>
      </w:r>
      <w:r>
        <w:rPr>
          <w:rFonts w:ascii="Times New Roman" w:eastAsia="Times New Roman" w:hAnsi="Times New Roman" w:cs="Times New Roman"/>
          <w:bCs/>
          <w:iCs/>
          <w:color w:val="000000" w:themeColor="text1"/>
          <w:sz w:val="28"/>
          <w:szCs w:val="28"/>
        </w:rPr>
        <w:t xml:space="preserve"> і </w:t>
      </w:r>
      <w:proofErr w:type="spellStart"/>
      <w:r>
        <w:rPr>
          <w:rFonts w:ascii="Times New Roman" w:eastAsia="Times New Roman" w:hAnsi="Times New Roman" w:cs="Times New Roman"/>
          <w:bCs/>
          <w:iCs/>
          <w:color w:val="000000" w:themeColor="text1"/>
          <w:sz w:val="28"/>
          <w:szCs w:val="28"/>
        </w:rPr>
        <w:t>зробити</w:t>
      </w:r>
      <w:proofErr w:type="spellEnd"/>
      <w:r>
        <w:rPr>
          <w:rFonts w:ascii="Times New Roman" w:eastAsia="Times New Roman" w:hAnsi="Times New Roman" w:cs="Times New Roman"/>
          <w:bCs/>
          <w:iCs/>
          <w:color w:val="000000" w:themeColor="text1"/>
          <w:sz w:val="28"/>
          <w:szCs w:val="28"/>
        </w:rPr>
        <w:t xml:space="preserve"> з ним</w:t>
      </w:r>
      <w:r w:rsidRPr="00FC5D95">
        <w:rPr>
          <w:rFonts w:ascii="Times New Roman" w:eastAsia="Times New Roman" w:hAnsi="Times New Roman" w:cs="Times New Roman"/>
          <w:bCs/>
          <w:iCs/>
          <w:color w:val="000000" w:themeColor="text1"/>
          <w:sz w:val="28"/>
          <w:szCs w:val="28"/>
        </w:rPr>
        <w:t xml:space="preserve"> те, </w:t>
      </w:r>
      <w:proofErr w:type="spellStart"/>
      <w:r w:rsidRPr="00FC5D95">
        <w:rPr>
          <w:rFonts w:ascii="Times New Roman" w:eastAsia="Times New Roman" w:hAnsi="Times New Roman" w:cs="Times New Roman"/>
          <w:bCs/>
          <w:iCs/>
          <w:color w:val="000000" w:themeColor="text1"/>
          <w:sz w:val="28"/>
          <w:szCs w:val="28"/>
        </w:rPr>
        <w:t>що</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ви</w:t>
      </w:r>
      <w:proofErr w:type="spellEnd"/>
      <w:r w:rsidRPr="00FC5D95">
        <w:rPr>
          <w:rFonts w:ascii="Times New Roman" w:eastAsia="Times New Roman" w:hAnsi="Times New Roman" w:cs="Times New Roman"/>
          <w:bCs/>
          <w:iCs/>
          <w:color w:val="000000" w:themeColor="text1"/>
          <w:sz w:val="28"/>
          <w:szCs w:val="28"/>
        </w:rPr>
        <w:t xml:space="preserve"> </w:t>
      </w:r>
      <w:r>
        <w:rPr>
          <w:rFonts w:ascii="Times New Roman" w:eastAsia="Times New Roman" w:hAnsi="Times New Roman" w:cs="Times New Roman"/>
          <w:bCs/>
          <w:iCs/>
          <w:color w:val="000000" w:themeColor="text1"/>
          <w:sz w:val="28"/>
          <w:szCs w:val="28"/>
          <w:lang w:val="uk-UA"/>
        </w:rPr>
        <w:t xml:space="preserve">б </w:t>
      </w:r>
      <w:proofErr w:type="spellStart"/>
      <w:proofErr w:type="gramStart"/>
      <w:r>
        <w:rPr>
          <w:rFonts w:ascii="Times New Roman" w:eastAsia="Times New Roman" w:hAnsi="Times New Roman" w:cs="Times New Roman"/>
          <w:bCs/>
          <w:iCs/>
          <w:color w:val="000000" w:themeColor="text1"/>
          <w:sz w:val="28"/>
          <w:szCs w:val="28"/>
        </w:rPr>
        <w:t>зробили</w:t>
      </w:r>
      <w:proofErr w:type="spellEnd"/>
      <w:r>
        <w:rPr>
          <w:rFonts w:ascii="Times New Roman" w:eastAsia="Times New Roman" w:hAnsi="Times New Roman" w:cs="Times New Roman"/>
          <w:bCs/>
          <w:iCs/>
          <w:color w:val="000000" w:themeColor="text1"/>
          <w:sz w:val="28"/>
          <w:szCs w:val="28"/>
        </w:rPr>
        <w:t xml:space="preserve"> </w:t>
      </w:r>
      <w:r w:rsidRPr="00FC5D95">
        <w:rPr>
          <w:rFonts w:ascii="Times New Roman" w:eastAsia="Times New Roman" w:hAnsi="Times New Roman" w:cs="Times New Roman"/>
          <w:bCs/>
          <w:iCs/>
          <w:color w:val="000000" w:themeColor="text1"/>
          <w:sz w:val="28"/>
          <w:szCs w:val="28"/>
        </w:rPr>
        <w:t xml:space="preserve"> у</w:t>
      </w:r>
      <w:proofErr w:type="gram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стані</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агресії</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Потім</w:t>
      </w:r>
      <w:proofErr w:type="spellEnd"/>
      <w:r w:rsidRPr="00FC5D95">
        <w:rPr>
          <w:rFonts w:ascii="Times New Roman" w:eastAsia="Times New Roman" w:hAnsi="Times New Roman" w:cs="Times New Roman"/>
          <w:bCs/>
          <w:iCs/>
          <w:color w:val="000000" w:themeColor="text1"/>
          <w:sz w:val="28"/>
          <w:szCs w:val="28"/>
        </w:rPr>
        <w:t xml:space="preserve"> </w:t>
      </w:r>
      <w:r>
        <w:rPr>
          <w:rFonts w:ascii="Times New Roman" w:eastAsia="Times New Roman" w:hAnsi="Times New Roman" w:cs="Times New Roman"/>
          <w:bCs/>
          <w:iCs/>
          <w:color w:val="000000" w:themeColor="text1"/>
          <w:sz w:val="28"/>
          <w:szCs w:val="28"/>
          <w:lang w:val="uk-UA"/>
        </w:rPr>
        <w:t>психолог</w:t>
      </w:r>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пропонує</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повернути</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lang w:val="uk-UA"/>
        </w:rPr>
        <w:t>аргуш</w:t>
      </w:r>
      <w:proofErr w:type="spellEnd"/>
      <w:r w:rsidRPr="00FC5D95">
        <w:rPr>
          <w:rFonts w:ascii="Times New Roman" w:eastAsia="Times New Roman" w:hAnsi="Times New Roman" w:cs="Times New Roman"/>
          <w:bCs/>
          <w:iCs/>
          <w:color w:val="000000" w:themeColor="text1"/>
          <w:sz w:val="28"/>
          <w:szCs w:val="28"/>
        </w:rPr>
        <w:t xml:space="preserve"> до </w:t>
      </w:r>
      <w:proofErr w:type="spellStart"/>
      <w:r w:rsidRPr="00FC5D95">
        <w:rPr>
          <w:rFonts w:ascii="Times New Roman" w:eastAsia="Times New Roman" w:hAnsi="Times New Roman" w:cs="Times New Roman"/>
          <w:bCs/>
          <w:iCs/>
          <w:color w:val="000000" w:themeColor="text1"/>
          <w:sz w:val="28"/>
          <w:szCs w:val="28"/>
        </w:rPr>
        <w:t>перв</w:t>
      </w:r>
      <w:r>
        <w:rPr>
          <w:rFonts w:ascii="Times New Roman" w:eastAsia="Times New Roman" w:hAnsi="Times New Roman" w:cs="Times New Roman"/>
          <w:bCs/>
          <w:iCs/>
          <w:color w:val="000000" w:themeColor="text1"/>
          <w:sz w:val="28"/>
          <w:szCs w:val="28"/>
          <w:lang w:val="uk-UA"/>
        </w:rPr>
        <w:t>инно</w:t>
      </w:r>
      <w:r w:rsidRPr="00FC5D95">
        <w:rPr>
          <w:rFonts w:ascii="Times New Roman" w:eastAsia="Times New Roman" w:hAnsi="Times New Roman" w:cs="Times New Roman"/>
          <w:bCs/>
          <w:iCs/>
          <w:color w:val="000000" w:themeColor="text1"/>
          <w:sz w:val="28"/>
          <w:szCs w:val="28"/>
        </w:rPr>
        <w:t>го</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вигляду</w:t>
      </w:r>
      <w:proofErr w:type="spellEnd"/>
      <w:r w:rsidRPr="00FC5D95">
        <w:rPr>
          <w:rFonts w:ascii="Times New Roman" w:eastAsia="Times New Roman" w:hAnsi="Times New Roman" w:cs="Times New Roman"/>
          <w:bCs/>
          <w:iCs/>
          <w:color w:val="000000" w:themeColor="text1"/>
          <w:sz w:val="28"/>
          <w:szCs w:val="28"/>
        </w:rPr>
        <w:t>.</w:t>
      </w:r>
    </w:p>
    <w:p w:rsidR="000C4B6F" w:rsidRPr="00FC5D95"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sidRPr="00FC5D95">
        <w:rPr>
          <w:rFonts w:ascii="Times New Roman" w:eastAsia="Times New Roman" w:hAnsi="Times New Roman" w:cs="Times New Roman"/>
          <w:bCs/>
          <w:iCs/>
          <w:color w:val="000000" w:themeColor="text1"/>
          <w:sz w:val="28"/>
          <w:szCs w:val="28"/>
        </w:rPr>
        <w:t>Обговорення</w:t>
      </w:r>
      <w:proofErr w:type="spellEnd"/>
      <w:r w:rsidRPr="00FC5D95">
        <w:rPr>
          <w:rFonts w:ascii="Times New Roman" w:eastAsia="Times New Roman" w:hAnsi="Times New Roman" w:cs="Times New Roman"/>
          <w:bCs/>
          <w:iCs/>
          <w:color w:val="000000" w:themeColor="text1"/>
          <w:sz w:val="28"/>
          <w:szCs w:val="28"/>
        </w:rPr>
        <w:t>:</w:t>
      </w:r>
    </w:p>
    <w:p w:rsidR="000C4B6F" w:rsidRPr="00FC5D95"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Чи</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можемо</w:t>
      </w:r>
      <w:proofErr w:type="spellEnd"/>
      <w:r w:rsidRPr="00FC5D95">
        <w:rPr>
          <w:rFonts w:ascii="Times New Roman" w:eastAsia="Times New Roman" w:hAnsi="Times New Roman" w:cs="Times New Roman"/>
          <w:bCs/>
          <w:iCs/>
          <w:color w:val="000000" w:themeColor="text1"/>
          <w:sz w:val="28"/>
          <w:szCs w:val="28"/>
        </w:rPr>
        <w:t xml:space="preserve"> ми </w:t>
      </w:r>
      <w:proofErr w:type="spellStart"/>
      <w:r w:rsidRPr="00FC5D95">
        <w:rPr>
          <w:rFonts w:ascii="Times New Roman" w:eastAsia="Times New Roman" w:hAnsi="Times New Roman" w:cs="Times New Roman"/>
          <w:bCs/>
          <w:iCs/>
          <w:color w:val="000000" w:themeColor="text1"/>
          <w:sz w:val="28"/>
          <w:szCs w:val="28"/>
        </w:rPr>
        <w:t>після</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агресивних</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дій</w:t>
      </w:r>
      <w:proofErr w:type="spellEnd"/>
      <w:r w:rsidRPr="00FC5D95">
        <w:rPr>
          <w:rFonts w:ascii="Times New Roman" w:eastAsia="Times New Roman" w:hAnsi="Times New Roman" w:cs="Times New Roman"/>
          <w:bCs/>
          <w:iCs/>
          <w:color w:val="000000" w:themeColor="text1"/>
          <w:sz w:val="28"/>
          <w:szCs w:val="28"/>
        </w:rPr>
        <w:t xml:space="preserve"> все </w:t>
      </w:r>
      <w:proofErr w:type="spellStart"/>
      <w:r w:rsidRPr="00FC5D95">
        <w:rPr>
          <w:rFonts w:ascii="Times New Roman" w:eastAsia="Times New Roman" w:hAnsi="Times New Roman" w:cs="Times New Roman"/>
          <w:bCs/>
          <w:iCs/>
          <w:color w:val="000000" w:themeColor="text1"/>
          <w:sz w:val="28"/>
          <w:szCs w:val="28"/>
        </w:rPr>
        <w:t>відновити</w:t>
      </w:r>
      <w:proofErr w:type="spellEnd"/>
      <w:r w:rsidRPr="00FC5D95">
        <w:rPr>
          <w:rFonts w:ascii="Times New Roman" w:eastAsia="Times New Roman" w:hAnsi="Times New Roman" w:cs="Times New Roman"/>
          <w:bCs/>
          <w:iCs/>
          <w:color w:val="000000" w:themeColor="text1"/>
          <w:sz w:val="28"/>
          <w:szCs w:val="28"/>
        </w:rPr>
        <w:t>?</w:t>
      </w:r>
    </w:p>
    <w:p w:rsidR="000C4B6F" w:rsidRPr="00FC5D95"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Бувало</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що</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після</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агресії</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ви</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шкодували</w:t>
      </w:r>
      <w:proofErr w:type="spellEnd"/>
      <w:r w:rsidRPr="00FC5D95">
        <w:rPr>
          <w:rFonts w:ascii="Times New Roman" w:eastAsia="Times New Roman" w:hAnsi="Times New Roman" w:cs="Times New Roman"/>
          <w:bCs/>
          <w:iCs/>
          <w:color w:val="000000" w:themeColor="text1"/>
          <w:sz w:val="28"/>
          <w:szCs w:val="28"/>
        </w:rPr>
        <w:t xml:space="preserve"> про </w:t>
      </w:r>
      <w:proofErr w:type="spellStart"/>
      <w:r w:rsidRPr="00FC5D95">
        <w:rPr>
          <w:rFonts w:ascii="Times New Roman" w:eastAsia="Times New Roman" w:hAnsi="Times New Roman" w:cs="Times New Roman"/>
          <w:bCs/>
          <w:iCs/>
          <w:color w:val="000000" w:themeColor="text1"/>
          <w:sz w:val="28"/>
          <w:szCs w:val="28"/>
        </w:rPr>
        <w:t>свої</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дії</w:t>
      </w:r>
      <w:proofErr w:type="spellEnd"/>
      <w:r w:rsidRPr="00FC5D95">
        <w:rPr>
          <w:rFonts w:ascii="Times New Roman" w:eastAsia="Times New Roman" w:hAnsi="Times New Roman" w:cs="Times New Roman"/>
          <w:bCs/>
          <w:iCs/>
          <w:color w:val="000000" w:themeColor="text1"/>
          <w:sz w:val="28"/>
          <w:szCs w:val="28"/>
        </w:rPr>
        <w:t>?</w:t>
      </w:r>
    </w:p>
    <w:p w:rsidR="000C4B6F" w:rsidRPr="00FC5D95" w:rsidRDefault="000C4B6F" w:rsidP="000C4B6F">
      <w:pPr>
        <w:shd w:val="clear" w:color="auto" w:fill="FFFFFF"/>
        <w:ind w:firstLine="709"/>
        <w:jc w:val="both"/>
        <w:rPr>
          <w:rFonts w:ascii="Times New Roman" w:eastAsia="Times New Roman" w:hAnsi="Times New Roman" w:cs="Times New Roman"/>
          <w:bCs/>
          <w:iCs/>
          <w:color w:val="000000" w:themeColor="text1"/>
          <w:sz w:val="28"/>
          <w:szCs w:val="28"/>
        </w:rPr>
      </w:pPr>
      <w:proofErr w:type="spellStart"/>
      <w:r w:rsidRPr="00FC5D95">
        <w:rPr>
          <w:rFonts w:ascii="Times New Roman" w:eastAsia="Times New Roman" w:hAnsi="Times New Roman" w:cs="Times New Roman"/>
          <w:bCs/>
          <w:iCs/>
          <w:color w:val="000000" w:themeColor="text1"/>
          <w:sz w:val="28"/>
          <w:szCs w:val="28"/>
        </w:rPr>
        <w:t>Вправа</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Масаж</w:t>
      </w:r>
      <w:proofErr w:type="spellEnd"/>
      <w:r w:rsidRPr="00FC5D95">
        <w:rPr>
          <w:rFonts w:ascii="Times New Roman" w:eastAsia="Times New Roman" w:hAnsi="Times New Roman" w:cs="Times New Roman"/>
          <w:bCs/>
          <w:iCs/>
          <w:color w:val="000000" w:themeColor="text1"/>
          <w:sz w:val="28"/>
          <w:szCs w:val="28"/>
        </w:rPr>
        <w:t xml:space="preserve"> по колу»</w:t>
      </w:r>
    </w:p>
    <w:p w:rsidR="000C4B6F" w:rsidRPr="00FC5D95" w:rsidRDefault="000C4B6F" w:rsidP="000C4B6F">
      <w:pPr>
        <w:shd w:val="clear" w:color="auto" w:fill="FFFFFF"/>
        <w:ind w:firstLine="709"/>
        <w:jc w:val="both"/>
        <w:rPr>
          <w:rFonts w:ascii="Times New Roman" w:eastAsia="Times New Roman" w:hAnsi="Times New Roman" w:cs="Times New Roman"/>
          <w:color w:val="000000" w:themeColor="text1"/>
          <w:sz w:val="28"/>
          <w:szCs w:val="28"/>
        </w:rPr>
      </w:pPr>
      <w:proofErr w:type="spellStart"/>
      <w:r w:rsidRPr="00FC5D95">
        <w:rPr>
          <w:rFonts w:ascii="Times New Roman" w:eastAsia="Times New Roman" w:hAnsi="Times New Roman" w:cs="Times New Roman"/>
          <w:bCs/>
          <w:iCs/>
          <w:color w:val="000000" w:themeColor="text1"/>
          <w:sz w:val="28"/>
          <w:szCs w:val="28"/>
        </w:rPr>
        <w:t>Всі</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учасники</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стають</w:t>
      </w:r>
      <w:proofErr w:type="spellEnd"/>
      <w:r>
        <w:rPr>
          <w:rFonts w:ascii="Times New Roman" w:eastAsia="Times New Roman" w:hAnsi="Times New Roman" w:cs="Times New Roman"/>
          <w:bCs/>
          <w:iCs/>
          <w:color w:val="000000" w:themeColor="text1"/>
          <w:sz w:val="28"/>
          <w:szCs w:val="28"/>
        </w:rPr>
        <w:t xml:space="preserve"> в коло так, </w:t>
      </w:r>
      <w:proofErr w:type="spellStart"/>
      <w:r>
        <w:rPr>
          <w:rFonts w:ascii="Times New Roman" w:eastAsia="Times New Roman" w:hAnsi="Times New Roman" w:cs="Times New Roman"/>
          <w:bCs/>
          <w:iCs/>
          <w:color w:val="000000" w:themeColor="text1"/>
          <w:sz w:val="28"/>
          <w:szCs w:val="28"/>
        </w:rPr>
        <w:t>щоб</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вийшло</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замкнутий</w:t>
      </w:r>
      <w:proofErr w:type="spellEnd"/>
      <w:r>
        <w:rPr>
          <w:rFonts w:ascii="Times New Roman" w:eastAsia="Times New Roman" w:hAnsi="Times New Roman" w:cs="Times New Roman"/>
          <w:bCs/>
          <w:iCs/>
          <w:color w:val="000000" w:themeColor="text1"/>
          <w:sz w:val="28"/>
          <w:szCs w:val="28"/>
        </w:rPr>
        <w:t xml:space="preserve"> потяг</w:t>
      </w:r>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кладуть</w:t>
      </w:r>
      <w:proofErr w:type="spellEnd"/>
      <w:r w:rsidRPr="00FC5D95">
        <w:rPr>
          <w:rFonts w:ascii="Times New Roman" w:eastAsia="Times New Roman" w:hAnsi="Times New Roman" w:cs="Times New Roman"/>
          <w:bCs/>
          <w:iCs/>
          <w:color w:val="000000" w:themeColor="text1"/>
          <w:sz w:val="28"/>
          <w:szCs w:val="28"/>
        </w:rPr>
        <w:t xml:space="preserve"> руки на </w:t>
      </w:r>
      <w:proofErr w:type="spellStart"/>
      <w:r w:rsidRPr="00FC5D95">
        <w:rPr>
          <w:rFonts w:ascii="Times New Roman" w:eastAsia="Times New Roman" w:hAnsi="Times New Roman" w:cs="Times New Roman"/>
          <w:bCs/>
          <w:iCs/>
          <w:color w:val="000000" w:themeColor="text1"/>
          <w:sz w:val="28"/>
          <w:szCs w:val="28"/>
        </w:rPr>
        <w:t>плечі</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в</w:t>
      </w:r>
      <w:r>
        <w:rPr>
          <w:rFonts w:ascii="Times New Roman" w:eastAsia="Times New Roman" w:hAnsi="Times New Roman" w:cs="Times New Roman"/>
          <w:bCs/>
          <w:iCs/>
          <w:color w:val="000000" w:themeColor="text1"/>
          <w:sz w:val="28"/>
          <w:szCs w:val="28"/>
        </w:rPr>
        <w:t>передістоящего</w:t>
      </w:r>
      <w:proofErr w:type="spellEnd"/>
      <w:r>
        <w:rPr>
          <w:rFonts w:ascii="Times New Roman" w:eastAsia="Times New Roman" w:hAnsi="Times New Roman" w:cs="Times New Roman"/>
          <w:bCs/>
          <w:iCs/>
          <w:color w:val="000000" w:themeColor="text1"/>
          <w:sz w:val="28"/>
          <w:szCs w:val="28"/>
        </w:rPr>
        <w:t xml:space="preserve"> і, </w:t>
      </w:r>
      <w:proofErr w:type="spellStart"/>
      <w:r>
        <w:rPr>
          <w:rFonts w:ascii="Times New Roman" w:eastAsia="Times New Roman" w:hAnsi="Times New Roman" w:cs="Times New Roman"/>
          <w:bCs/>
          <w:iCs/>
          <w:color w:val="000000" w:themeColor="text1"/>
          <w:sz w:val="28"/>
          <w:szCs w:val="28"/>
        </w:rPr>
        <w:t>починаючи</w:t>
      </w:r>
      <w:proofErr w:type="spellEnd"/>
      <w:r>
        <w:rPr>
          <w:rFonts w:ascii="Times New Roman" w:eastAsia="Times New Roman" w:hAnsi="Times New Roman" w:cs="Times New Roman"/>
          <w:bCs/>
          <w:iCs/>
          <w:color w:val="000000" w:themeColor="text1"/>
          <w:sz w:val="28"/>
          <w:szCs w:val="28"/>
        </w:rPr>
        <w:t xml:space="preserve"> </w:t>
      </w:r>
      <w:proofErr w:type="spellStart"/>
      <w:r>
        <w:rPr>
          <w:rFonts w:ascii="Times New Roman" w:eastAsia="Times New Roman" w:hAnsi="Times New Roman" w:cs="Times New Roman"/>
          <w:bCs/>
          <w:iCs/>
          <w:color w:val="000000" w:themeColor="text1"/>
          <w:sz w:val="28"/>
          <w:szCs w:val="28"/>
        </w:rPr>
        <w:t>рухи</w:t>
      </w:r>
      <w:proofErr w:type="spellEnd"/>
      <w:r w:rsidRPr="00FC5D95">
        <w:rPr>
          <w:rFonts w:ascii="Times New Roman" w:eastAsia="Times New Roman" w:hAnsi="Times New Roman" w:cs="Times New Roman"/>
          <w:bCs/>
          <w:iCs/>
          <w:color w:val="000000" w:themeColor="text1"/>
          <w:sz w:val="28"/>
          <w:szCs w:val="28"/>
        </w:rPr>
        <w:t xml:space="preserve"> по колу, </w:t>
      </w:r>
      <w:proofErr w:type="spellStart"/>
      <w:r w:rsidRPr="00FC5D95">
        <w:rPr>
          <w:rFonts w:ascii="Times New Roman" w:eastAsia="Times New Roman" w:hAnsi="Times New Roman" w:cs="Times New Roman"/>
          <w:bCs/>
          <w:iCs/>
          <w:color w:val="000000" w:themeColor="text1"/>
          <w:sz w:val="28"/>
          <w:szCs w:val="28"/>
        </w:rPr>
        <w:t>мнуть</w:t>
      </w:r>
      <w:proofErr w:type="spellEnd"/>
      <w:r w:rsidRPr="00FC5D95">
        <w:rPr>
          <w:rFonts w:ascii="Times New Roman" w:eastAsia="Times New Roman" w:hAnsi="Times New Roman" w:cs="Times New Roman"/>
          <w:bCs/>
          <w:iCs/>
          <w:color w:val="000000" w:themeColor="text1"/>
          <w:sz w:val="28"/>
          <w:szCs w:val="28"/>
        </w:rPr>
        <w:t xml:space="preserve"> один одному </w:t>
      </w:r>
      <w:proofErr w:type="spellStart"/>
      <w:r w:rsidRPr="00FC5D95">
        <w:rPr>
          <w:rFonts w:ascii="Times New Roman" w:eastAsia="Times New Roman" w:hAnsi="Times New Roman" w:cs="Times New Roman"/>
          <w:bCs/>
          <w:iCs/>
          <w:color w:val="000000" w:themeColor="text1"/>
          <w:sz w:val="28"/>
          <w:szCs w:val="28"/>
        </w:rPr>
        <w:t>плечі</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імітуючи</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рухи</w:t>
      </w:r>
      <w:proofErr w:type="spellEnd"/>
      <w:r w:rsidRPr="00FC5D95">
        <w:rPr>
          <w:rFonts w:ascii="Times New Roman" w:eastAsia="Times New Roman" w:hAnsi="Times New Roman" w:cs="Times New Roman"/>
          <w:bCs/>
          <w:iCs/>
          <w:color w:val="000000" w:themeColor="text1"/>
          <w:sz w:val="28"/>
          <w:szCs w:val="28"/>
        </w:rPr>
        <w:t xml:space="preserve"> </w:t>
      </w:r>
      <w:proofErr w:type="spellStart"/>
      <w:r w:rsidRPr="00FC5D95">
        <w:rPr>
          <w:rFonts w:ascii="Times New Roman" w:eastAsia="Times New Roman" w:hAnsi="Times New Roman" w:cs="Times New Roman"/>
          <w:bCs/>
          <w:iCs/>
          <w:color w:val="000000" w:themeColor="text1"/>
          <w:sz w:val="28"/>
          <w:szCs w:val="28"/>
        </w:rPr>
        <w:t>масажу</w:t>
      </w:r>
      <w:proofErr w:type="spellEnd"/>
      <w:r w:rsidRPr="00FC5D95">
        <w:rPr>
          <w:rFonts w:ascii="Times New Roman" w:eastAsia="Times New Roman" w:hAnsi="Times New Roman" w:cs="Times New Roman"/>
          <w:bCs/>
          <w:iCs/>
          <w:color w:val="000000" w:themeColor="text1"/>
          <w:sz w:val="28"/>
          <w:szCs w:val="28"/>
        </w:rPr>
        <w:t>.</w:t>
      </w:r>
    </w:p>
    <w:p w:rsidR="000C4B6F" w:rsidRPr="00EE12E4" w:rsidRDefault="000C4B6F" w:rsidP="000C4B6F">
      <w:pPr>
        <w:ind w:firstLine="709"/>
        <w:jc w:val="both"/>
        <w:rPr>
          <w:rFonts w:ascii="Times New Roman" w:hAnsi="Times New Roman" w:cs="Times New Roman"/>
          <w:b/>
          <w:bCs/>
          <w:color w:val="000000" w:themeColor="text1"/>
          <w:sz w:val="28"/>
          <w:szCs w:val="28"/>
        </w:rPr>
      </w:pPr>
    </w:p>
    <w:p w:rsidR="000C4B6F" w:rsidRPr="00EE12E4" w:rsidRDefault="000C4B6F" w:rsidP="000C4B6F">
      <w:pPr>
        <w:rPr>
          <w:rFonts w:ascii="Times New Roman" w:hAnsi="Times New Roman" w:cs="Times New Roman"/>
          <w:b/>
          <w:bCs/>
          <w:color w:val="000000" w:themeColor="text1"/>
          <w:sz w:val="28"/>
          <w:szCs w:val="28"/>
          <w:lang w:val="uk-UA"/>
        </w:rPr>
      </w:pPr>
      <w:r w:rsidRPr="00EE12E4">
        <w:rPr>
          <w:rFonts w:ascii="Times New Roman" w:hAnsi="Times New Roman" w:cs="Times New Roman"/>
          <w:b/>
          <w:bCs/>
          <w:color w:val="000000" w:themeColor="text1"/>
          <w:sz w:val="28"/>
          <w:szCs w:val="28"/>
          <w:lang w:val="uk-UA"/>
        </w:rPr>
        <w:br w:type="page"/>
      </w:r>
    </w:p>
    <w:p w:rsidR="000C4B6F" w:rsidRPr="00EE12E4" w:rsidRDefault="000C4B6F" w:rsidP="000C4B6F">
      <w:pPr>
        <w:ind w:firstLine="709"/>
        <w:jc w:val="both"/>
        <w:rPr>
          <w:rFonts w:ascii="Times New Roman" w:hAnsi="Times New Roman" w:cs="Times New Roman"/>
          <w:b/>
          <w:bCs/>
          <w:color w:val="000000" w:themeColor="text1"/>
          <w:sz w:val="28"/>
          <w:szCs w:val="28"/>
          <w:lang w:val="uk-UA"/>
        </w:rPr>
      </w:pPr>
      <w:r w:rsidRPr="00EE12E4">
        <w:rPr>
          <w:rFonts w:ascii="Times New Roman" w:hAnsi="Times New Roman" w:cs="Times New Roman"/>
          <w:b/>
          <w:bCs/>
          <w:color w:val="000000" w:themeColor="text1"/>
          <w:sz w:val="28"/>
          <w:szCs w:val="28"/>
          <w:lang w:val="uk-UA"/>
        </w:rPr>
        <w:lastRenderedPageBreak/>
        <w:t>Висновки до ІІ розділу</w:t>
      </w:r>
    </w:p>
    <w:p w:rsidR="000C4B6F" w:rsidRPr="00722859"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У ході емпіричного дослідження нами було використано діагностичні методики на виявленн</w:t>
      </w:r>
      <w:r>
        <w:rPr>
          <w:rFonts w:ascii="Times New Roman" w:hAnsi="Times New Roman" w:cs="Times New Roman"/>
          <w:bCs/>
          <w:color w:val="000000" w:themeColor="text1"/>
          <w:sz w:val="28"/>
          <w:szCs w:val="28"/>
          <w:lang w:val="uk-UA"/>
        </w:rPr>
        <w:t>я словесно-логічного мислення: 1</w:t>
      </w:r>
      <w:r w:rsidRPr="00EE12E4">
        <w:rPr>
          <w:rFonts w:ascii="Times New Roman" w:hAnsi="Times New Roman" w:cs="Times New Roman"/>
          <w:bCs/>
          <w:iCs/>
          <w:color w:val="000000" w:themeColor="text1"/>
          <w:sz w:val="28"/>
          <w:szCs w:val="28"/>
          <w:lang w:val="uk-UA"/>
        </w:rPr>
        <w:t>) Методика вивчення словесно-логічного</w:t>
      </w:r>
      <w:r>
        <w:rPr>
          <w:rFonts w:ascii="Times New Roman" w:hAnsi="Times New Roman" w:cs="Times New Roman"/>
          <w:bCs/>
          <w:iCs/>
          <w:color w:val="000000" w:themeColor="text1"/>
          <w:sz w:val="28"/>
          <w:szCs w:val="28"/>
          <w:lang w:val="uk-UA"/>
        </w:rPr>
        <w:t xml:space="preserve"> мислення (Е. Ф. </w:t>
      </w:r>
      <w:proofErr w:type="spellStart"/>
      <w:r>
        <w:rPr>
          <w:rFonts w:ascii="Times New Roman" w:hAnsi="Times New Roman" w:cs="Times New Roman"/>
          <w:bCs/>
          <w:iCs/>
          <w:color w:val="000000" w:themeColor="text1"/>
          <w:sz w:val="28"/>
          <w:szCs w:val="28"/>
          <w:lang w:val="uk-UA"/>
        </w:rPr>
        <w:t>Замбацявічене</w:t>
      </w:r>
      <w:proofErr w:type="spellEnd"/>
      <w:r>
        <w:rPr>
          <w:rFonts w:ascii="Times New Roman" w:hAnsi="Times New Roman" w:cs="Times New Roman"/>
          <w:bCs/>
          <w:iCs/>
          <w:color w:val="000000" w:themeColor="text1"/>
          <w:sz w:val="28"/>
          <w:szCs w:val="28"/>
          <w:lang w:val="uk-UA"/>
        </w:rPr>
        <w:t xml:space="preserve">) 2) </w:t>
      </w:r>
      <w:r w:rsidRPr="00573A07">
        <w:rPr>
          <w:rFonts w:ascii="Times New Roman" w:eastAsia="Times New Roman" w:hAnsi="Times New Roman" w:cs="Times New Roman"/>
          <w:color w:val="262626"/>
          <w:sz w:val="28"/>
          <w:szCs w:val="28"/>
          <w:lang w:val="uk-UA"/>
        </w:rPr>
        <w:t>Методика  «Дитячий варіант шкали явної тривожності» (CMAS, адаптований А.М. Прихожан)</w:t>
      </w:r>
      <w:r>
        <w:rPr>
          <w:rFonts w:ascii="Times New Roman" w:eastAsia="Times New Roman" w:hAnsi="Times New Roman" w:cs="Times New Roman"/>
          <w:color w:val="262626"/>
          <w:sz w:val="28"/>
          <w:szCs w:val="28"/>
          <w:lang w:val="uk-UA"/>
        </w:rPr>
        <w:t xml:space="preserve">; 3) </w:t>
      </w:r>
      <w:r w:rsidRPr="00722859">
        <w:rPr>
          <w:rFonts w:ascii="Times New Roman" w:eastAsia="Times New Roman" w:hAnsi="Times New Roman" w:cs="Times New Roman"/>
          <w:color w:val="262626"/>
          <w:sz w:val="28"/>
          <w:szCs w:val="28"/>
          <w:lang w:val="uk-UA"/>
        </w:rPr>
        <w:t xml:space="preserve">Методика М.П. </w:t>
      </w:r>
      <w:proofErr w:type="spellStart"/>
      <w:r w:rsidRPr="00722859">
        <w:rPr>
          <w:rFonts w:ascii="Times New Roman" w:eastAsia="Times New Roman" w:hAnsi="Times New Roman" w:cs="Times New Roman"/>
          <w:color w:val="262626"/>
          <w:sz w:val="28"/>
          <w:szCs w:val="28"/>
          <w:lang w:val="uk-UA"/>
        </w:rPr>
        <w:t>Фетіскина</w:t>
      </w:r>
      <w:proofErr w:type="spellEnd"/>
      <w:r w:rsidRPr="00722859">
        <w:rPr>
          <w:rFonts w:ascii="Times New Roman" w:eastAsia="Times New Roman" w:hAnsi="Times New Roman" w:cs="Times New Roman"/>
          <w:color w:val="262626"/>
          <w:sz w:val="28"/>
          <w:szCs w:val="28"/>
          <w:lang w:val="uk-UA"/>
        </w:rPr>
        <w:t xml:space="preserve"> «Візуально-асоціативна самооцінка емоційних станів»</w:t>
      </w:r>
    </w:p>
    <w:p w:rsidR="000C4B6F"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Було виявлено </w:t>
      </w:r>
      <w:r>
        <w:rPr>
          <w:rFonts w:ascii="Times New Roman" w:hAnsi="Times New Roman" w:cs="Times New Roman"/>
          <w:bCs/>
          <w:color w:val="000000" w:themeColor="text1"/>
          <w:sz w:val="28"/>
          <w:szCs w:val="28"/>
          <w:lang w:val="uk-UA"/>
        </w:rPr>
        <w:t xml:space="preserve">вплив рівня тривожності на емоційний стан школярів: учням, з нормальним рівнем тривожності притаманний світлий, приємний, радісний стан. Учні з високим і підвищеним рівнем тривожності мають незадоволений або байдужий стан. </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Pr>
          <w:rFonts w:ascii="Times New Roman" w:hAnsi="Times New Roman" w:cs="Times New Roman"/>
          <w:bCs/>
          <w:color w:val="000000" w:themeColor="text1"/>
          <w:sz w:val="28"/>
          <w:szCs w:val="28"/>
          <w:lang w:val="uk-UA"/>
        </w:rPr>
        <w:t xml:space="preserve">Виявлений вплив словесно-логічного мислення  на розвиток емоційної сфери молодших школярів: в учнів, які мають середній рівень розвитку словесно-логічного мислення </w:t>
      </w:r>
      <w:r>
        <w:rPr>
          <w:rFonts w:ascii="Times New Roman" w:hAnsi="Times New Roman" w:cs="Times New Roman"/>
          <w:bCs/>
          <w:iCs/>
          <w:color w:val="000000" w:themeColor="text1"/>
          <w:sz w:val="28"/>
          <w:szCs w:val="28"/>
          <w:lang w:val="uk-UA"/>
        </w:rPr>
        <w:t>виявлений трохи підвищений рівень тривожності і в основному незадоволений або байдужий емоційний стан</w:t>
      </w:r>
      <w:r w:rsidRPr="00EE12E4">
        <w:rPr>
          <w:rFonts w:ascii="Times New Roman" w:hAnsi="Times New Roman" w:cs="Times New Roman"/>
          <w:bCs/>
          <w:iCs/>
          <w:color w:val="000000" w:themeColor="text1"/>
          <w:sz w:val="28"/>
          <w:szCs w:val="28"/>
          <w:lang w:val="uk-UA"/>
        </w:rPr>
        <w:t>.</w:t>
      </w:r>
      <w:r>
        <w:rPr>
          <w:rFonts w:ascii="Times New Roman" w:hAnsi="Times New Roman" w:cs="Times New Roman"/>
          <w:bCs/>
          <w:iCs/>
          <w:color w:val="000000" w:themeColor="text1"/>
          <w:sz w:val="28"/>
          <w:szCs w:val="28"/>
          <w:lang w:val="uk-UA"/>
        </w:rPr>
        <w:t xml:space="preserve"> Це підтверджує висунуту гіпотезу про те, що </w:t>
      </w:r>
      <w:r w:rsidRPr="00EE12E4">
        <w:rPr>
          <w:rFonts w:ascii="Times New Roman" w:hAnsi="Times New Roman" w:cs="Times New Roman"/>
          <w:bCs/>
          <w:iCs/>
          <w:color w:val="000000" w:themeColor="text1"/>
          <w:sz w:val="28"/>
          <w:szCs w:val="28"/>
          <w:lang w:val="uk-UA"/>
        </w:rPr>
        <w:t xml:space="preserve"> </w:t>
      </w:r>
      <w:r>
        <w:rPr>
          <w:rFonts w:ascii="Times New Roman" w:hAnsi="Times New Roman" w:cs="Times New Roman"/>
          <w:bCs/>
          <w:iCs/>
          <w:color w:val="000000" w:themeColor="text1"/>
          <w:sz w:val="28"/>
          <w:szCs w:val="28"/>
          <w:lang w:val="uk-UA"/>
        </w:rPr>
        <w:t>словесно-логічне мислення впливає на емоційний стан молодших школярів.</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Таким чином, отримані результати можна вважати</w:t>
      </w:r>
      <w:r>
        <w:rPr>
          <w:rFonts w:ascii="Times New Roman" w:hAnsi="Times New Roman" w:cs="Times New Roman"/>
          <w:bCs/>
          <w:color w:val="000000" w:themeColor="text1"/>
          <w:sz w:val="28"/>
          <w:szCs w:val="28"/>
          <w:lang w:val="uk-UA"/>
        </w:rPr>
        <w:t xml:space="preserve"> </w:t>
      </w:r>
      <w:proofErr w:type="spellStart"/>
      <w:r w:rsidRPr="00EE12E4">
        <w:rPr>
          <w:rFonts w:ascii="Times New Roman" w:hAnsi="Times New Roman" w:cs="Times New Roman"/>
          <w:bCs/>
          <w:color w:val="000000" w:themeColor="text1"/>
          <w:sz w:val="28"/>
          <w:szCs w:val="28"/>
          <w:lang w:val="uk-UA"/>
        </w:rPr>
        <w:t>валідними</w:t>
      </w:r>
      <w:proofErr w:type="spellEnd"/>
      <w:r w:rsidRPr="00EE12E4">
        <w:rPr>
          <w:rFonts w:ascii="Times New Roman" w:hAnsi="Times New Roman" w:cs="Times New Roman"/>
          <w:bCs/>
          <w:color w:val="000000" w:themeColor="text1"/>
          <w:sz w:val="28"/>
          <w:szCs w:val="28"/>
          <w:lang w:val="uk-UA"/>
        </w:rPr>
        <w:t>, але потребуючими уточнення та доопрацювання в подальших дослідженнях.</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p>
    <w:p w:rsidR="000C4B6F" w:rsidRDefault="000C4B6F" w:rsidP="000C4B6F">
      <w:pP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rsidR="000C4B6F" w:rsidRPr="00EE12E4" w:rsidRDefault="000C4B6F" w:rsidP="000C4B6F">
      <w:pPr>
        <w:ind w:firstLine="709"/>
        <w:jc w:val="center"/>
        <w:rPr>
          <w:rFonts w:ascii="Times New Roman" w:hAnsi="Times New Roman" w:cs="Times New Roman"/>
          <w:b/>
          <w:bCs/>
          <w:color w:val="000000" w:themeColor="text1"/>
          <w:sz w:val="28"/>
          <w:szCs w:val="28"/>
          <w:lang w:val="uk-UA"/>
        </w:rPr>
      </w:pPr>
      <w:r w:rsidRPr="00EE12E4">
        <w:rPr>
          <w:rFonts w:ascii="Times New Roman" w:hAnsi="Times New Roman" w:cs="Times New Roman"/>
          <w:b/>
          <w:bCs/>
          <w:color w:val="000000" w:themeColor="text1"/>
          <w:sz w:val="28"/>
          <w:szCs w:val="28"/>
          <w:lang w:val="uk-UA"/>
        </w:rPr>
        <w:lastRenderedPageBreak/>
        <w:t>ВИСНОВКИ</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Важливим для вікової та педагогічної психології, а також для педагогіки є вивчення закономірностей розвитку словесно-логічного мислення. Процес розвитку Словесно-логічного мислення відбувається </w:t>
      </w:r>
      <w:r w:rsidRPr="00EE12E4">
        <w:rPr>
          <w:rFonts w:ascii="Times New Roman" w:hAnsi="Times New Roman" w:cs="Times New Roman"/>
          <w:iCs/>
          <w:color w:val="000000" w:themeColor="text1"/>
          <w:sz w:val="28"/>
          <w:szCs w:val="28"/>
          <w:lang w:val="uk-UA"/>
        </w:rPr>
        <w:t>завдяки багаторазовому повторювані, в результаті постійних вправ, в процесі засвоєння знань в повсякденній</w:t>
      </w:r>
      <w:r>
        <w:rPr>
          <w:rFonts w:ascii="Times New Roman" w:hAnsi="Times New Roman" w:cs="Times New Roman"/>
          <w:iCs/>
          <w:color w:val="000000" w:themeColor="text1"/>
          <w:sz w:val="28"/>
          <w:szCs w:val="28"/>
          <w:lang w:val="uk-UA"/>
        </w:rPr>
        <w:t xml:space="preserve"> </w:t>
      </w:r>
      <w:proofErr w:type="spellStart"/>
      <w:r w:rsidRPr="00EE12E4">
        <w:rPr>
          <w:rFonts w:ascii="Times New Roman" w:hAnsi="Times New Roman" w:cs="Times New Roman"/>
          <w:iCs/>
          <w:color w:val="000000" w:themeColor="text1"/>
          <w:sz w:val="28"/>
          <w:szCs w:val="28"/>
          <w:lang w:val="uk-UA"/>
        </w:rPr>
        <w:t>мисленнєвій</w:t>
      </w:r>
      <w:proofErr w:type="spellEnd"/>
      <w:r w:rsidRPr="00EE12E4">
        <w:rPr>
          <w:rFonts w:ascii="Times New Roman" w:hAnsi="Times New Roman" w:cs="Times New Roman"/>
          <w:iCs/>
          <w:color w:val="000000" w:themeColor="text1"/>
          <w:sz w:val="28"/>
          <w:szCs w:val="28"/>
          <w:lang w:val="uk-UA"/>
        </w:rPr>
        <w:t xml:space="preserve"> діяльності, мислення розвивається в формі загальних закономірностей аналізу, синтезу та порівняння; абстрагування, узагальнення й конкретизації; індукції, редакції та аналогії; знаходження </w:t>
      </w:r>
      <w:proofErr w:type="spellStart"/>
      <w:r w:rsidRPr="00EE12E4">
        <w:rPr>
          <w:rFonts w:ascii="Times New Roman" w:hAnsi="Times New Roman" w:cs="Times New Roman"/>
          <w:iCs/>
          <w:color w:val="000000" w:themeColor="text1"/>
          <w:sz w:val="28"/>
          <w:szCs w:val="28"/>
          <w:lang w:val="uk-UA"/>
        </w:rPr>
        <w:t>зв’язків</w:t>
      </w:r>
      <w:proofErr w:type="spellEnd"/>
      <w:r w:rsidRPr="00EE12E4">
        <w:rPr>
          <w:rFonts w:ascii="Times New Roman" w:hAnsi="Times New Roman" w:cs="Times New Roman"/>
          <w:iCs/>
          <w:color w:val="000000" w:themeColor="text1"/>
          <w:sz w:val="28"/>
          <w:szCs w:val="28"/>
          <w:lang w:val="uk-UA"/>
        </w:rPr>
        <w:t xml:space="preserve"> і відношень; формування понять, їх класифікації та систематизації.  </w:t>
      </w:r>
    </w:p>
    <w:p w:rsidR="000C4B6F" w:rsidRPr="00EE12E4" w:rsidRDefault="000C4B6F" w:rsidP="000C4B6F">
      <w:pPr>
        <w:ind w:firstLine="709"/>
        <w:jc w:val="both"/>
        <w:rPr>
          <w:rFonts w:ascii="Times New Roman" w:hAnsi="Times New Roman" w:cs="Times New Roman"/>
          <w:bCs/>
          <w:color w:val="000000" w:themeColor="text1"/>
          <w:sz w:val="28"/>
          <w:szCs w:val="28"/>
          <w:lang w:val="uk-UA"/>
        </w:rPr>
      </w:pPr>
      <w:r w:rsidRPr="00EE12E4">
        <w:rPr>
          <w:rFonts w:ascii="Times New Roman" w:hAnsi="Times New Roman" w:cs="Times New Roman"/>
          <w:bCs/>
          <w:color w:val="000000" w:themeColor="text1"/>
          <w:sz w:val="28"/>
          <w:szCs w:val="28"/>
          <w:lang w:val="uk-UA"/>
        </w:rPr>
        <w:t xml:space="preserve">Дошкільний вік вважається початком формування словесно-логічного мислення, однак найактивніший його розвиток припадає саме на молодший шкільний вік. Перехід дітей на новий етап їхнього життя супроводжується зміною не тільки найближчого соціального оточення а й новою провідною діяльністю а також вимогами що висуває школа. </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Саме в цей період наочно-образне мислення, що мало раніше основне значення, трансформується в словесно-логічне, понятійне.</w:t>
      </w:r>
    </w:p>
    <w:p w:rsidR="000C4B6F"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Для того, щоб забезпечити необхідні умови для розвитку словесно-логічного мислення у молодшому шкільному віці, на думку науковців, у навчально виховному процесі мають реалізовуватись за допомогою виховного процесу, а в подальшому навчанні відбувається оволодіння способами розумового оперування, формується вміння виробляти дії «в умі» і розбирати процес ходу власних міркувань.</w:t>
      </w:r>
    </w:p>
    <w:p w:rsidR="000C4B6F" w:rsidRPr="00AF38CF" w:rsidRDefault="000C4B6F" w:rsidP="000C4B6F">
      <w:pPr>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Науково доведено, що словесно-логічне мислення впливає на розвиток емоційної сфери школярів, емоції</w:t>
      </w:r>
      <w:r w:rsidRPr="00EE12E4">
        <w:rPr>
          <w:rFonts w:ascii="Times New Roman" w:hAnsi="Times New Roman" w:cs="Times New Roman"/>
          <w:iCs/>
          <w:color w:val="000000" w:themeColor="text1"/>
          <w:sz w:val="28"/>
          <w:szCs w:val="28"/>
          <w:lang w:val="uk-UA"/>
        </w:rPr>
        <w:t xml:space="preserve"> входять у структуру мислення та із нутрі його активізують.</w:t>
      </w:r>
      <w:r>
        <w:rPr>
          <w:rFonts w:ascii="Times New Roman" w:hAnsi="Times New Roman" w:cs="Times New Roman"/>
          <w:iCs/>
          <w:color w:val="000000" w:themeColor="text1"/>
          <w:sz w:val="28"/>
          <w:szCs w:val="28"/>
          <w:lang w:val="uk-UA"/>
        </w:rPr>
        <w:t xml:space="preserve"> Вивчення особливостей дошкільнят виявило особливості емоційного розвитку учнів молодших класів. Це </w:t>
      </w:r>
      <w:r>
        <w:rPr>
          <w:rFonts w:ascii="Times New Roman" w:hAnsi="Times New Roman" w:cs="Times New Roman"/>
          <w:color w:val="000000" w:themeColor="text1"/>
          <w:sz w:val="28"/>
          <w:szCs w:val="28"/>
          <w:lang w:val="uk-UA"/>
        </w:rPr>
        <w:t xml:space="preserve">досить </w:t>
      </w:r>
      <w:r w:rsidRPr="00AF38CF">
        <w:rPr>
          <w:rFonts w:ascii="Times New Roman" w:hAnsi="Times New Roman" w:cs="Times New Roman"/>
          <w:color w:val="000000" w:themeColor="text1"/>
          <w:sz w:val="28"/>
          <w:szCs w:val="28"/>
          <w:lang w:val="uk-UA"/>
        </w:rPr>
        <w:t>бурхливе реагування на окремі зачіпаючи його явища, здатність стримувати у вираженні свої</w:t>
      </w:r>
      <w:r>
        <w:rPr>
          <w:rFonts w:ascii="Times New Roman" w:hAnsi="Times New Roman" w:cs="Times New Roman"/>
          <w:color w:val="000000" w:themeColor="text1"/>
          <w:sz w:val="28"/>
          <w:szCs w:val="28"/>
          <w:lang w:val="uk-UA"/>
        </w:rPr>
        <w:t xml:space="preserve"> емоції</w:t>
      </w:r>
      <w:r w:rsidRPr="00AF38CF">
        <w:rPr>
          <w:rFonts w:ascii="Times New Roman" w:hAnsi="Times New Roman" w:cs="Times New Roman"/>
          <w:color w:val="000000" w:themeColor="text1"/>
          <w:sz w:val="28"/>
          <w:szCs w:val="28"/>
          <w:lang w:val="uk-UA"/>
        </w:rPr>
        <w:t>, виразн</w:t>
      </w:r>
      <w:r>
        <w:rPr>
          <w:rFonts w:ascii="Times New Roman" w:hAnsi="Times New Roman" w:cs="Times New Roman"/>
          <w:color w:val="000000" w:themeColor="text1"/>
          <w:sz w:val="28"/>
          <w:szCs w:val="28"/>
          <w:lang w:val="uk-UA"/>
        </w:rPr>
        <w:t>і</w:t>
      </w:r>
      <w:r w:rsidRPr="00AF38CF">
        <w:rPr>
          <w:rFonts w:ascii="Times New Roman" w:hAnsi="Times New Roman" w:cs="Times New Roman"/>
          <w:color w:val="000000" w:themeColor="text1"/>
          <w:sz w:val="28"/>
          <w:szCs w:val="28"/>
          <w:lang w:val="uk-UA"/>
        </w:rPr>
        <w:t>ст</w:t>
      </w:r>
      <w:r>
        <w:rPr>
          <w:rFonts w:ascii="Times New Roman" w:hAnsi="Times New Roman" w:cs="Times New Roman"/>
          <w:color w:val="000000" w:themeColor="text1"/>
          <w:sz w:val="28"/>
          <w:szCs w:val="28"/>
          <w:lang w:val="uk-UA"/>
        </w:rPr>
        <w:t>ь</w:t>
      </w:r>
      <w:r w:rsidRPr="00AF38CF">
        <w:rPr>
          <w:rFonts w:ascii="Times New Roman" w:hAnsi="Times New Roman" w:cs="Times New Roman"/>
          <w:color w:val="000000" w:themeColor="text1"/>
          <w:sz w:val="28"/>
          <w:szCs w:val="28"/>
          <w:lang w:val="uk-UA"/>
        </w:rPr>
        <w:t xml:space="preserve"> емоцій,  розумі</w:t>
      </w:r>
      <w:r>
        <w:rPr>
          <w:rFonts w:ascii="Times New Roman" w:hAnsi="Times New Roman" w:cs="Times New Roman"/>
          <w:color w:val="000000" w:themeColor="text1"/>
          <w:sz w:val="28"/>
          <w:szCs w:val="28"/>
          <w:lang w:val="uk-UA"/>
        </w:rPr>
        <w:t>ння</w:t>
      </w:r>
      <w:r w:rsidRPr="00AF38CF">
        <w:rPr>
          <w:rFonts w:ascii="Times New Roman" w:hAnsi="Times New Roman" w:cs="Times New Roman"/>
          <w:color w:val="000000" w:themeColor="text1"/>
          <w:sz w:val="28"/>
          <w:szCs w:val="28"/>
          <w:lang w:val="uk-UA"/>
        </w:rPr>
        <w:t xml:space="preserve"> почутт</w:t>
      </w:r>
      <w:r>
        <w:rPr>
          <w:rFonts w:ascii="Times New Roman" w:hAnsi="Times New Roman" w:cs="Times New Roman"/>
          <w:color w:val="000000" w:themeColor="text1"/>
          <w:sz w:val="28"/>
          <w:szCs w:val="28"/>
          <w:lang w:val="uk-UA"/>
        </w:rPr>
        <w:t>ів</w:t>
      </w:r>
      <w:r w:rsidRPr="00AF38C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оточуючих</w:t>
      </w:r>
      <w:r w:rsidRPr="00AF38CF">
        <w:rPr>
          <w:rFonts w:ascii="Times New Roman" w:hAnsi="Times New Roman" w:cs="Times New Roman"/>
          <w:color w:val="000000" w:themeColor="text1"/>
          <w:sz w:val="28"/>
          <w:szCs w:val="28"/>
          <w:lang w:val="uk-UA"/>
        </w:rPr>
        <w:t>, співпереживання емоційним станам однолітків і дорослих, їх вразливість, емоційн</w:t>
      </w:r>
      <w:r>
        <w:rPr>
          <w:rFonts w:ascii="Times New Roman" w:hAnsi="Times New Roman" w:cs="Times New Roman"/>
          <w:color w:val="000000" w:themeColor="text1"/>
          <w:sz w:val="28"/>
          <w:szCs w:val="28"/>
          <w:lang w:val="uk-UA"/>
        </w:rPr>
        <w:t>а</w:t>
      </w:r>
      <w:r w:rsidRPr="00AF38CF">
        <w:rPr>
          <w:rFonts w:ascii="Times New Roman" w:hAnsi="Times New Roman" w:cs="Times New Roman"/>
          <w:color w:val="000000" w:themeColor="text1"/>
          <w:sz w:val="28"/>
          <w:szCs w:val="28"/>
          <w:lang w:val="uk-UA"/>
        </w:rPr>
        <w:t xml:space="preserve"> чуйність на </w:t>
      </w:r>
      <w:r w:rsidRPr="00AF38CF">
        <w:rPr>
          <w:rFonts w:ascii="Times New Roman" w:hAnsi="Times New Roman" w:cs="Times New Roman"/>
          <w:color w:val="000000" w:themeColor="text1"/>
          <w:sz w:val="28"/>
          <w:szCs w:val="28"/>
          <w:lang w:val="uk-UA"/>
        </w:rPr>
        <w:lastRenderedPageBreak/>
        <w:t>все яскраве, почуття товариства, відповідальності за клас, співчуття до горя навколишніх, обурення при несправедливості</w:t>
      </w:r>
      <w:r>
        <w:rPr>
          <w:rFonts w:ascii="Times New Roman" w:hAnsi="Times New Roman" w:cs="Times New Roman"/>
          <w:color w:val="000000" w:themeColor="text1"/>
          <w:sz w:val="28"/>
          <w:szCs w:val="28"/>
          <w:lang w:val="uk-UA"/>
        </w:rPr>
        <w:t>.</w:t>
      </w:r>
    </w:p>
    <w:p w:rsidR="000C4B6F" w:rsidRPr="00EE12E4" w:rsidRDefault="000C4B6F" w:rsidP="000C4B6F">
      <w:pPr>
        <w:ind w:firstLine="709"/>
        <w:jc w:val="both"/>
        <w:rPr>
          <w:rFonts w:ascii="Times New Roman" w:hAnsi="Times New Roman" w:cs="Times New Roman"/>
          <w:iCs/>
          <w:color w:val="000000" w:themeColor="text1"/>
          <w:sz w:val="28"/>
          <w:szCs w:val="28"/>
          <w:lang w:val="uk-UA"/>
        </w:rPr>
      </w:pPr>
      <w:r w:rsidRPr="00EE12E4">
        <w:rPr>
          <w:rFonts w:ascii="Times New Roman" w:hAnsi="Times New Roman" w:cs="Times New Roman"/>
          <w:iCs/>
          <w:color w:val="000000" w:themeColor="text1"/>
          <w:sz w:val="28"/>
          <w:szCs w:val="28"/>
          <w:lang w:val="uk-UA"/>
        </w:rPr>
        <w:t xml:space="preserve">Впродовж  </w:t>
      </w:r>
      <w:r>
        <w:rPr>
          <w:rFonts w:ascii="Times New Roman" w:hAnsi="Times New Roman" w:cs="Times New Roman"/>
          <w:iCs/>
          <w:color w:val="000000" w:themeColor="text1"/>
          <w:sz w:val="28"/>
          <w:szCs w:val="28"/>
          <w:lang w:val="uk-UA"/>
        </w:rPr>
        <w:t>2017-</w:t>
      </w:r>
      <w:r w:rsidRPr="00EE12E4">
        <w:rPr>
          <w:rFonts w:ascii="Times New Roman" w:hAnsi="Times New Roman" w:cs="Times New Roman"/>
          <w:iCs/>
          <w:color w:val="000000" w:themeColor="text1"/>
          <w:sz w:val="28"/>
          <w:szCs w:val="28"/>
        </w:rPr>
        <w:t>2019</w:t>
      </w:r>
      <w:r>
        <w:rPr>
          <w:rFonts w:ascii="Times New Roman" w:hAnsi="Times New Roman" w:cs="Times New Roman"/>
          <w:iCs/>
          <w:color w:val="000000" w:themeColor="text1"/>
          <w:sz w:val="28"/>
          <w:szCs w:val="28"/>
          <w:lang w:val="uk-UA"/>
        </w:rPr>
        <w:t xml:space="preserve"> навчальних років</w:t>
      </w:r>
      <w:r w:rsidRPr="00EE12E4">
        <w:rPr>
          <w:rFonts w:ascii="Times New Roman" w:hAnsi="Times New Roman" w:cs="Times New Roman"/>
          <w:iCs/>
          <w:color w:val="000000" w:themeColor="text1"/>
          <w:sz w:val="28"/>
          <w:szCs w:val="28"/>
          <w:lang w:val="uk-UA"/>
        </w:rPr>
        <w:t xml:space="preserve"> нами здійснювалось вивчення особливостей розвитку словесно-логічного мислення </w:t>
      </w:r>
      <w:r>
        <w:rPr>
          <w:rFonts w:ascii="Times New Roman" w:hAnsi="Times New Roman" w:cs="Times New Roman"/>
          <w:iCs/>
          <w:color w:val="000000" w:themeColor="text1"/>
          <w:sz w:val="28"/>
          <w:szCs w:val="28"/>
          <w:lang w:val="uk-UA"/>
        </w:rPr>
        <w:t>та емоційного стану</w:t>
      </w:r>
      <w:r w:rsidRPr="00EE12E4">
        <w:rPr>
          <w:rFonts w:ascii="Times New Roman" w:hAnsi="Times New Roman" w:cs="Times New Roman"/>
          <w:iCs/>
          <w:color w:val="000000" w:themeColor="text1"/>
          <w:sz w:val="28"/>
          <w:szCs w:val="28"/>
          <w:lang w:val="uk-UA"/>
        </w:rPr>
        <w:t xml:space="preserve"> учнів молодшого шкільного віку в </w:t>
      </w:r>
      <w:r w:rsidRPr="00EE12E4">
        <w:rPr>
          <w:rFonts w:ascii="Times New Roman" w:hAnsi="Times New Roman" w:cs="Times New Roman"/>
          <w:iCs/>
          <w:color w:val="000000" w:themeColor="text1"/>
          <w:sz w:val="28"/>
          <w:szCs w:val="28"/>
        </w:rPr>
        <w:t>ЗОШ №</w:t>
      </w:r>
      <w:r>
        <w:rPr>
          <w:rFonts w:ascii="Times New Roman" w:hAnsi="Times New Roman" w:cs="Times New Roman"/>
          <w:iCs/>
          <w:color w:val="000000" w:themeColor="text1"/>
          <w:sz w:val="28"/>
          <w:szCs w:val="28"/>
          <w:lang w:val="uk-UA"/>
        </w:rPr>
        <w:t xml:space="preserve"> </w:t>
      </w:r>
      <w:r w:rsidRPr="00EE12E4">
        <w:rPr>
          <w:rFonts w:ascii="Times New Roman" w:hAnsi="Times New Roman" w:cs="Times New Roman"/>
          <w:iCs/>
          <w:color w:val="000000" w:themeColor="text1"/>
          <w:sz w:val="28"/>
          <w:szCs w:val="28"/>
        </w:rPr>
        <w:t xml:space="preserve">3 </w:t>
      </w:r>
      <w:proofErr w:type="spellStart"/>
      <w:r w:rsidRPr="00EE12E4">
        <w:rPr>
          <w:rFonts w:ascii="Times New Roman" w:hAnsi="Times New Roman" w:cs="Times New Roman"/>
          <w:iCs/>
          <w:color w:val="000000" w:themeColor="text1"/>
          <w:sz w:val="28"/>
          <w:szCs w:val="28"/>
        </w:rPr>
        <w:t>міста</w:t>
      </w:r>
      <w:proofErr w:type="spellEnd"/>
      <w:r w:rsidRPr="00EE12E4">
        <w:rPr>
          <w:rFonts w:ascii="Times New Roman" w:hAnsi="Times New Roman" w:cs="Times New Roman"/>
          <w:iCs/>
          <w:color w:val="000000" w:themeColor="text1"/>
          <w:sz w:val="28"/>
          <w:szCs w:val="28"/>
        </w:rPr>
        <w:t xml:space="preserve"> Глухова</w:t>
      </w:r>
      <w:r w:rsidRPr="00EE12E4">
        <w:rPr>
          <w:rFonts w:ascii="Times New Roman" w:hAnsi="Times New Roman" w:cs="Times New Roman"/>
          <w:iCs/>
          <w:color w:val="000000" w:themeColor="text1"/>
          <w:sz w:val="28"/>
          <w:szCs w:val="28"/>
          <w:lang w:val="uk-UA"/>
        </w:rPr>
        <w:t xml:space="preserve">. </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Виявлено, що розвиток словесного мислення знаходиться на середньому рівні – 59%. У цих учнів переважно підвищений рівень тривожності (54,5%) і незадоволений та байдужий емоційний  стан (відповідно 23,6% та 9,1%).</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Учні, у яких словесно-логічне мислення розвинуте на високому рівні (18%) мають спокійний, урівноважений стан (27,2%).</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 xml:space="preserve">Був також виявлений також зв’язок між рівнем тривожності і емоційним станом школярів: учням, з нормальним рівнем тривожності притаманний світлий, приємний, радісний стан. Учні з високим і підвищеним рівнем тривожності мають незадоволений або байдужий стан. </w:t>
      </w:r>
    </w:p>
    <w:p w:rsidR="000C4B6F" w:rsidRPr="00EE12E4" w:rsidRDefault="000C4B6F" w:rsidP="000C4B6F">
      <w:pPr>
        <w:ind w:firstLine="709"/>
        <w:jc w:val="both"/>
        <w:rPr>
          <w:rFonts w:ascii="Times New Roman" w:hAnsi="Times New Roman" w:cs="Times New Roman"/>
          <w:bCs/>
          <w:iCs/>
          <w:color w:val="000000" w:themeColor="text1"/>
          <w:sz w:val="28"/>
          <w:szCs w:val="28"/>
          <w:lang w:val="uk-UA"/>
        </w:rPr>
      </w:pPr>
      <w:r>
        <w:rPr>
          <w:rFonts w:ascii="Times New Roman" w:hAnsi="Times New Roman" w:cs="Times New Roman"/>
          <w:bCs/>
          <w:color w:val="000000" w:themeColor="text1"/>
          <w:sz w:val="28"/>
          <w:szCs w:val="28"/>
          <w:lang w:val="uk-UA"/>
        </w:rPr>
        <w:t xml:space="preserve">Отже, експериментально </w:t>
      </w:r>
      <w:r>
        <w:rPr>
          <w:rFonts w:ascii="Times New Roman" w:hAnsi="Times New Roman" w:cs="Times New Roman"/>
          <w:bCs/>
          <w:iCs/>
          <w:color w:val="000000" w:themeColor="text1"/>
          <w:sz w:val="28"/>
          <w:szCs w:val="28"/>
          <w:lang w:val="uk-UA"/>
        </w:rPr>
        <w:t xml:space="preserve">підтверджено висунуту гіпотезу про те, що </w:t>
      </w:r>
      <w:r w:rsidRPr="00EE12E4">
        <w:rPr>
          <w:rFonts w:ascii="Times New Roman" w:hAnsi="Times New Roman" w:cs="Times New Roman"/>
          <w:bCs/>
          <w:iCs/>
          <w:color w:val="000000" w:themeColor="text1"/>
          <w:sz w:val="28"/>
          <w:szCs w:val="28"/>
          <w:lang w:val="uk-UA"/>
        </w:rPr>
        <w:t xml:space="preserve"> </w:t>
      </w:r>
      <w:r>
        <w:rPr>
          <w:rFonts w:ascii="Times New Roman" w:hAnsi="Times New Roman" w:cs="Times New Roman"/>
          <w:bCs/>
          <w:iCs/>
          <w:color w:val="000000" w:themeColor="text1"/>
          <w:sz w:val="28"/>
          <w:szCs w:val="28"/>
          <w:lang w:val="uk-UA"/>
        </w:rPr>
        <w:t>словесно-логічне мислення впливає на емоційний стан молодших школярів.</w:t>
      </w:r>
    </w:p>
    <w:p w:rsidR="000C4B6F" w:rsidRDefault="000C4B6F" w:rsidP="000C4B6F">
      <w:pPr>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Для корекції рівнів розвитку словесно-логічного мислення, та відповідно і емоційного стану, була розроблена і апробована корекційно-</w:t>
      </w:r>
      <w:r w:rsidRPr="0068130A">
        <w:rPr>
          <w:rFonts w:ascii="Times New Roman" w:hAnsi="Times New Roman" w:cs="Times New Roman"/>
          <w:bCs/>
          <w:sz w:val="28"/>
          <w:szCs w:val="28"/>
          <w:lang w:val="uk-UA"/>
        </w:rPr>
        <w:t xml:space="preserve">розвивальна програма </w:t>
      </w:r>
      <w:r>
        <w:rPr>
          <w:rFonts w:ascii="Times New Roman" w:hAnsi="Times New Roman" w:cs="Times New Roman"/>
          <w:bCs/>
          <w:sz w:val="28"/>
          <w:szCs w:val="28"/>
          <w:lang w:val="uk-UA"/>
        </w:rPr>
        <w:t>емоційного розвитку</w:t>
      </w:r>
      <w:r w:rsidRPr="0068130A">
        <w:rPr>
          <w:rFonts w:ascii="Times New Roman" w:hAnsi="Times New Roman" w:cs="Times New Roman"/>
          <w:bCs/>
          <w:sz w:val="28"/>
          <w:szCs w:val="28"/>
          <w:lang w:val="uk-UA"/>
        </w:rPr>
        <w:t xml:space="preserve"> учнів молодшого шкільного віку</w:t>
      </w:r>
      <w:r>
        <w:rPr>
          <w:rFonts w:ascii="Times New Roman" w:hAnsi="Times New Roman" w:cs="Times New Roman"/>
          <w:bCs/>
          <w:sz w:val="28"/>
          <w:szCs w:val="28"/>
          <w:lang w:val="uk-UA"/>
        </w:rPr>
        <w:t>, в яку ходить десять занять з вправами та іграми.</w:t>
      </w:r>
    </w:p>
    <w:p w:rsidR="006A1C7B" w:rsidRPr="00167367" w:rsidRDefault="000C4B6F" w:rsidP="000C4B6F">
      <w:pPr>
        <w:rPr>
          <w:lang w:val="uk-UA"/>
        </w:rPr>
      </w:pPr>
      <w:r w:rsidRPr="00EE12E4">
        <w:rPr>
          <w:rFonts w:ascii="Times New Roman" w:hAnsi="Times New Roman" w:cs="Times New Roman"/>
          <w:bCs/>
          <w:color w:val="000000" w:themeColor="text1"/>
          <w:sz w:val="28"/>
          <w:szCs w:val="28"/>
          <w:lang w:val="uk-UA"/>
        </w:rPr>
        <w:t>Таким чином, завданням дослідження повністю виконано, гіпотеза підтвердилась частково.</w:t>
      </w:r>
    </w:p>
    <w:sectPr w:rsidR="006A1C7B" w:rsidRPr="0016736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B5A9F"/>
    <w:multiLevelType w:val="hybridMultilevel"/>
    <w:tmpl w:val="8340CA5C"/>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C3200C2"/>
    <w:multiLevelType w:val="hybridMultilevel"/>
    <w:tmpl w:val="95682532"/>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37C26DE"/>
    <w:multiLevelType w:val="hybridMultilevel"/>
    <w:tmpl w:val="87B46984"/>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63521F7"/>
    <w:multiLevelType w:val="hybridMultilevel"/>
    <w:tmpl w:val="6EFC507E"/>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A7D6DE9"/>
    <w:multiLevelType w:val="hybridMultilevel"/>
    <w:tmpl w:val="8E46AD5A"/>
    <w:lvl w:ilvl="0" w:tplc="FB0C8B2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 w15:restartNumberingAfterBreak="0">
    <w:nsid w:val="1CD37B62"/>
    <w:multiLevelType w:val="hybridMultilevel"/>
    <w:tmpl w:val="4BD211A6"/>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CD70920"/>
    <w:multiLevelType w:val="hybridMultilevel"/>
    <w:tmpl w:val="27589D1A"/>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D8D69CF"/>
    <w:multiLevelType w:val="hybridMultilevel"/>
    <w:tmpl w:val="038EAA32"/>
    <w:lvl w:ilvl="0" w:tplc="FB0C8B2C">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8" w15:restartNumberingAfterBreak="0">
    <w:nsid w:val="23202DED"/>
    <w:multiLevelType w:val="hybridMultilevel"/>
    <w:tmpl w:val="44E6776E"/>
    <w:lvl w:ilvl="0" w:tplc="686679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7E93DF9"/>
    <w:multiLevelType w:val="hybridMultilevel"/>
    <w:tmpl w:val="F2F08C20"/>
    <w:lvl w:ilvl="0" w:tplc="47E48B2E">
      <w:start w:val="2"/>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0" w15:restartNumberingAfterBreak="0">
    <w:nsid w:val="30F96A42"/>
    <w:multiLevelType w:val="hybridMultilevel"/>
    <w:tmpl w:val="87E27EA2"/>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CC468A4"/>
    <w:multiLevelType w:val="hybridMultilevel"/>
    <w:tmpl w:val="66CE74C6"/>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E700589"/>
    <w:multiLevelType w:val="hybridMultilevel"/>
    <w:tmpl w:val="08B45F54"/>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4C7E4FE1"/>
    <w:multiLevelType w:val="hybridMultilevel"/>
    <w:tmpl w:val="4E429170"/>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4D9628C9"/>
    <w:multiLevelType w:val="hybridMultilevel"/>
    <w:tmpl w:val="C6E27544"/>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535E0049"/>
    <w:multiLevelType w:val="hybridMultilevel"/>
    <w:tmpl w:val="3F0ACC9E"/>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578B303D"/>
    <w:multiLevelType w:val="hybridMultilevel"/>
    <w:tmpl w:val="88F23526"/>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58D1043C"/>
    <w:multiLevelType w:val="hybridMultilevel"/>
    <w:tmpl w:val="24CC24FA"/>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63B727E2"/>
    <w:multiLevelType w:val="hybridMultilevel"/>
    <w:tmpl w:val="592A23F0"/>
    <w:lvl w:ilvl="0" w:tplc="09EC24A0">
      <w:start w:val="15"/>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9" w15:restartNumberingAfterBreak="0">
    <w:nsid w:val="6BE046FC"/>
    <w:multiLevelType w:val="hybridMultilevel"/>
    <w:tmpl w:val="DE002438"/>
    <w:lvl w:ilvl="0" w:tplc="1AF47CB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EB23C58"/>
    <w:multiLevelType w:val="hybridMultilevel"/>
    <w:tmpl w:val="77D0CC64"/>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num>
  <w:num w:numId="2">
    <w:abstractNumId w:val="13"/>
  </w:num>
  <w:num w:numId="3">
    <w:abstractNumId w:val="5"/>
  </w:num>
  <w:num w:numId="4">
    <w:abstractNumId w:val="14"/>
  </w:num>
  <w:num w:numId="5">
    <w:abstractNumId w:val="12"/>
  </w:num>
  <w:num w:numId="6">
    <w:abstractNumId w:val="20"/>
  </w:num>
  <w:num w:numId="7">
    <w:abstractNumId w:val="9"/>
  </w:num>
  <w:num w:numId="8">
    <w:abstractNumId w:val="18"/>
  </w:num>
  <w:num w:numId="9">
    <w:abstractNumId w:val="0"/>
  </w:num>
  <w:num w:numId="10">
    <w:abstractNumId w:val="19"/>
  </w:num>
  <w:num w:numId="11">
    <w:abstractNumId w:val="11"/>
  </w:num>
  <w:num w:numId="12">
    <w:abstractNumId w:val="6"/>
  </w:num>
  <w:num w:numId="13">
    <w:abstractNumId w:val="16"/>
  </w:num>
  <w:num w:numId="14">
    <w:abstractNumId w:val="2"/>
  </w:num>
  <w:num w:numId="15">
    <w:abstractNumId w:val="17"/>
  </w:num>
  <w:num w:numId="16">
    <w:abstractNumId w:val="3"/>
  </w:num>
  <w:num w:numId="17">
    <w:abstractNumId w:val="1"/>
  </w:num>
  <w:num w:numId="18">
    <w:abstractNumId w:val="15"/>
  </w:num>
  <w:num w:numId="19">
    <w:abstractNumId w:val="10"/>
  </w:num>
  <w:num w:numId="20">
    <w:abstractNumId w:val="4"/>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C63"/>
    <w:rsid w:val="000C4B6F"/>
    <w:rsid w:val="00167367"/>
    <w:rsid w:val="006A1C7B"/>
    <w:rsid w:val="00DC6C63"/>
    <w:rsid w:val="00EB07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7DDA5"/>
  <w15:chartTrackingRefBased/>
  <w15:docId w15:val="{82ADD1ED-E27E-4B4B-B9B7-10354CD05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7367"/>
    <w:pPr>
      <w:spacing w:after="0" w:line="360"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67367"/>
    <w:rPr>
      <w:color w:val="0563C1" w:themeColor="hyperlink"/>
      <w:u w:val="single"/>
    </w:rPr>
  </w:style>
  <w:style w:type="paragraph" w:styleId="a4">
    <w:name w:val="List Paragraph"/>
    <w:basedOn w:val="a"/>
    <w:uiPriority w:val="34"/>
    <w:qFormat/>
    <w:rsid w:val="00167367"/>
    <w:pPr>
      <w:spacing w:after="160" w:line="256" w:lineRule="auto"/>
      <w:ind w:left="720"/>
      <w:contextualSpacing/>
    </w:pPr>
    <w:rPr>
      <w:rFonts w:eastAsiaTheme="minorHAnsi"/>
      <w:lang w:eastAsia="en-US"/>
    </w:rPr>
  </w:style>
  <w:style w:type="paragraph" w:styleId="a5">
    <w:name w:val="Normal (Web)"/>
    <w:basedOn w:val="a"/>
    <w:uiPriority w:val="99"/>
    <w:unhideWhenUsed/>
    <w:rsid w:val="0016736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seperator">
    <w:name w:val="article_seperator"/>
    <w:basedOn w:val="a0"/>
    <w:rsid w:val="000C4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A4%D1%96%D0%B7%D1%96%D0%BE%D0%BB%D0%BE%D0%B3%D1%96%D1%8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a-referat.com/%D0%A3%D1%81%D0%BF%D1%96%D1%88%D0%BD%D1%96%D1%81%D1%82%D1%8C_%D1%81%D1%82%D1%83%D0%B4%D0%B5%D0%BD%D1%82%D1%96%D0%B2" TargetMode="External"/><Relationship Id="rId12"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referat.com/%D0%9C%D0%BE%D0%B2%D0%B0_%D1%96_%D0%BC%D0%B8%D1%81%D0%BB%D0%B5%D0%BD%D0%BD%D1%8F" TargetMode="External"/><Relationship Id="rId11" Type="http://schemas.openxmlformats.org/officeDocument/2006/relationships/chart" Target="charts/chart2.xml"/><Relationship Id="rId5" Type="http://schemas.openxmlformats.org/officeDocument/2006/relationships/hyperlink" Target="http://ua-referat.com/%D0%A3%D1%81%D0%BF%D1%96%D1%88%D0%BD%D1%96%D1%81%D1%82%D1%8C_%D1%81%D1%82%D1%83%D0%B4%D0%B5%D0%BD%D1%82%D1%96%D0%B2" TargetMode="Externa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http://ua-referat.com/%D0%A1%D0%B0%D0%BC%D0%B5"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діаграма 1</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Нормальний рівень тривожності</c:v>
                </c:pt>
                <c:pt idx="1">
                  <c:v>Підвищений рівень</c:v>
                </c:pt>
                <c:pt idx="2">
                  <c:v>Відсутність тривожності</c:v>
                </c:pt>
              </c:strCache>
            </c:strRef>
          </c:cat>
          <c:val>
            <c:numRef>
              <c:f>Лист1!$B$2:$B$4</c:f>
              <c:numCache>
                <c:formatCode>0.0%</c:formatCode>
                <c:ptCount val="3"/>
                <c:pt idx="0">
                  <c:v>0.31800000000000006</c:v>
                </c:pt>
                <c:pt idx="1">
                  <c:v>0.54500000000000004</c:v>
                </c:pt>
                <c:pt idx="2">
                  <c:v>0.13600000000000001</c:v>
                </c:pt>
              </c:numCache>
            </c:numRef>
          </c:val>
          <c:extLst>
            <c:ext xmlns:c16="http://schemas.microsoft.com/office/drawing/2014/chart" uri="{C3380CC4-5D6E-409C-BE32-E72D297353CC}">
              <c16:uniqueId val="{00000000-A2F0-4E7E-876A-C2782D042705}"/>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діаграма 2</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Лист1!$A$2:$A$7</c:f>
              <c:strCache>
                <c:ptCount val="6"/>
                <c:pt idx="0">
                  <c:v>спокійний, урівноважений</c:v>
                </c:pt>
                <c:pt idx="1">
                  <c:v>радісний</c:v>
                </c:pt>
                <c:pt idx="2">
                  <c:v>захоплений</c:v>
                </c:pt>
                <c:pt idx="3">
                  <c:v>світлий, приємний</c:v>
                </c:pt>
                <c:pt idx="4">
                  <c:v>байдужий</c:v>
                </c:pt>
                <c:pt idx="5">
                  <c:v>незадоволений</c:v>
                </c:pt>
              </c:strCache>
            </c:strRef>
          </c:cat>
          <c:val>
            <c:numRef>
              <c:f>Лист1!$B$2:$B$7</c:f>
              <c:numCache>
                <c:formatCode>0.0%</c:formatCode>
                <c:ptCount val="6"/>
                <c:pt idx="0">
                  <c:v>0.27200000000000002</c:v>
                </c:pt>
                <c:pt idx="1">
                  <c:v>0.13600000000000001</c:v>
                </c:pt>
                <c:pt idx="2">
                  <c:v>0.13600000000000001</c:v>
                </c:pt>
                <c:pt idx="3">
                  <c:v>0.18200000000000002</c:v>
                </c:pt>
                <c:pt idx="4">
                  <c:v>9.1000000000000025E-2</c:v>
                </c:pt>
                <c:pt idx="5">
                  <c:v>0.23600000000000002</c:v>
                </c:pt>
              </c:numCache>
            </c:numRef>
          </c:val>
          <c:extLst>
            <c:ext xmlns:c16="http://schemas.microsoft.com/office/drawing/2014/chart" uri="{C3380CC4-5D6E-409C-BE32-E72D297353CC}">
              <c16:uniqueId val="{00000000-1375-47EB-BD6A-157F446E474A}"/>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2" b="1" i="0" u="none" strike="noStrike" kern="1200" baseline="0">
                <a:solidFill>
                  <a:schemeClr val="dk1">
                    <a:lumMod val="75000"/>
                    <a:lumOff val="25000"/>
                  </a:schemeClr>
                </a:solidFill>
                <a:latin typeface="+mn-lt"/>
                <a:ea typeface="+mn-ea"/>
                <a:cs typeface="+mn-cs"/>
              </a:defRPr>
            </a:pPr>
            <a:r>
              <a:rPr lang="ru-RU" b="0">
                <a:latin typeface="Times New Roman" panose="02020603050405020304" pitchFamily="18" charset="0"/>
                <a:cs typeface="Times New Roman" panose="02020603050405020304" pitchFamily="18" charset="0"/>
              </a:rPr>
              <a:t>Діаграма</a:t>
            </a:r>
            <a:r>
              <a:rPr lang="ru-RU" b="0" baseline="0">
                <a:latin typeface="Times New Roman" panose="02020603050405020304" pitchFamily="18" charset="0"/>
                <a:cs typeface="Times New Roman" panose="02020603050405020304" pitchFamily="18" charset="0"/>
              </a:rPr>
              <a:t> 3</a:t>
            </a:r>
            <a:endParaRPr lang="ru-RU" b="0">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5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Результати методики вивчення-словесно-логічного мислення ( Е. Ф. Замбазявічене)</c:v>
                </c:pt>
              </c:strCache>
            </c:strRef>
          </c:tx>
          <c:dPt>
            <c:idx val="0"/>
            <c:bubble3D val="0"/>
            <c:spPr>
              <a:solidFill>
                <a:srgbClr val="FFFF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7162-4E46-95A9-4B9AE8D3B079}"/>
              </c:ext>
            </c:extLst>
          </c:dPt>
          <c:dPt>
            <c:idx val="1"/>
            <c:bubble3D val="0"/>
            <c:spPr>
              <a:solidFill>
                <a:srgbClr val="92D05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7162-4E46-95A9-4B9AE8D3B079}"/>
              </c:ext>
            </c:extLst>
          </c:dPt>
          <c:dPt>
            <c:idx val="2"/>
            <c:bubble3D val="0"/>
            <c:spPr>
              <a:solidFill>
                <a:srgbClr val="FF00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7162-4E46-95A9-4B9AE8D3B079}"/>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7162-4E46-95A9-4B9AE8D3B07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1"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36">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4</c:v>
                </c:pt>
                <c:pt idx="1">
                  <c:v>13</c:v>
                </c:pt>
                <c:pt idx="2">
                  <c:v>5</c:v>
                </c:pt>
              </c:numCache>
            </c:numRef>
          </c:val>
          <c:extLst>
            <c:ext xmlns:c16="http://schemas.microsoft.com/office/drawing/2014/chart" uri="{C3380CC4-5D6E-409C-BE32-E72D297353CC}">
              <c16:uniqueId val="{00000008-7162-4E46-95A9-4B9AE8D3B079}"/>
            </c:ext>
          </c:extLst>
        </c:ser>
        <c:dLbls>
          <c:showLegendKey val="0"/>
          <c:showVal val="0"/>
          <c:showCatName val="0"/>
          <c:showSerName val="0"/>
          <c:showPercent val="0"/>
          <c:showBubbleSize val="0"/>
          <c:showLeaderLines val="1"/>
        </c:dLbls>
      </c:pie3DChart>
      <c:spPr>
        <a:noFill/>
        <a:ln w="25429">
          <a:noFill/>
        </a:ln>
      </c:spPr>
    </c:plotArea>
    <c:legend>
      <c:legendPos val="r"/>
      <c:layout>
        <c:manualLayout>
          <c:xMode val="edge"/>
          <c:yMode val="edge"/>
          <c:x val="0.65555196943138283"/>
          <c:y val="0.58620936186657657"/>
          <c:w val="0.30741103475139819"/>
          <c:h val="0.3234146498558858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402"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36"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69</Pages>
  <Words>71145</Words>
  <Characters>40554</Characters>
  <Application>Microsoft Office Word</Application>
  <DocSecurity>0</DocSecurity>
  <Lines>337</Lines>
  <Paragraphs>222</Paragraphs>
  <ScaleCrop>false</ScaleCrop>
  <Company>diakov.net</Company>
  <LinksUpToDate>false</LinksUpToDate>
  <CharactersWithSpaces>111477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юрий</cp:lastModifiedBy>
  <cp:revision>4</cp:revision>
  <dcterms:created xsi:type="dcterms:W3CDTF">2020-12-09T10:54:00Z</dcterms:created>
  <dcterms:modified xsi:type="dcterms:W3CDTF">2020-12-09T11:18:00Z</dcterms:modified>
</cp:coreProperties>
</file>