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70BE" w:rsidRPr="004C2345" w:rsidRDefault="004770BE" w:rsidP="004770BE">
      <w:pPr>
        <w:jc w:val="center"/>
        <w:rPr>
          <w:szCs w:val="28"/>
          <w:lang w:val="uk-UA"/>
        </w:rPr>
      </w:pPr>
      <w:r>
        <w:rPr>
          <w:szCs w:val="28"/>
          <w:lang w:val="uk-UA"/>
        </w:rPr>
        <w:t>МІНІСТ</w:t>
      </w:r>
      <w:r w:rsidRPr="004C2345">
        <w:rPr>
          <w:szCs w:val="28"/>
          <w:lang w:val="uk-UA"/>
        </w:rPr>
        <w:t>ЕРСТВО ОС</w:t>
      </w:r>
      <w:r>
        <w:rPr>
          <w:szCs w:val="28"/>
          <w:lang w:val="uk-UA"/>
        </w:rPr>
        <w:t>В</w:t>
      </w:r>
      <w:r w:rsidRPr="004C2345">
        <w:rPr>
          <w:szCs w:val="28"/>
          <w:lang w:val="uk-UA"/>
        </w:rPr>
        <w:t>ІТИ І НАУКИ УКРАЇНИ</w:t>
      </w:r>
    </w:p>
    <w:p w:rsidR="004770BE" w:rsidRPr="004C2345" w:rsidRDefault="004770BE" w:rsidP="004770BE">
      <w:pPr>
        <w:jc w:val="center"/>
        <w:rPr>
          <w:szCs w:val="28"/>
          <w:lang w:val="uk-UA"/>
        </w:rPr>
      </w:pPr>
      <w:r w:rsidRPr="004C2345">
        <w:rPr>
          <w:szCs w:val="28"/>
          <w:lang w:val="uk-UA"/>
        </w:rPr>
        <w:t xml:space="preserve">ГЛУХІВСЬКИЙ НАЦІОНАЛЬНИЙ ПЕДАГОГІЧНИЙ </w:t>
      </w:r>
    </w:p>
    <w:p w:rsidR="004770BE" w:rsidRPr="004C2345" w:rsidRDefault="004770BE" w:rsidP="004770BE">
      <w:pPr>
        <w:jc w:val="center"/>
        <w:rPr>
          <w:szCs w:val="28"/>
          <w:lang w:val="uk-UA"/>
        </w:rPr>
      </w:pPr>
      <w:r w:rsidRPr="004C2345">
        <w:rPr>
          <w:szCs w:val="28"/>
          <w:lang w:val="uk-UA"/>
        </w:rPr>
        <w:t xml:space="preserve">УНІВЕРСИТЕТ ІМЕНІ ОЛЕКСАНДРА ДОВЖЕНКА </w:t>
      </w:r>
    </w:p>
    <w:p w:rsidR="004770BE" w:rsidRPr="004C2345" w:rsidRDefault="004770BE" w:rsidP="004770BE">
      <w:pPr>
        <w:jc w:val="center"/>
        <w:rPr>
          <w:szCs w:val="28"/>
          <w:lang w:val="uk-UA"/>
        </w:rPr>
      </w:pPr>
      <w:r w:rsidRPr="004C2345">
        <w:rPr>
          <w:szCs w:val="28"/>
          <w:lang w:val="uk-UA"/>
        </w:rPr>
        <w:t>ФАКУЛЬТЕТ ФІЛОЛОГІЇ ТА ІСТОРІЇ</w:t>
      </w:r>
    </w:p>
    <w:p w:rsidR="004770BE" w:rsidRPr="004C2345" w:rsidRDefault="004770BE" w:rsidP="004770BE">
      <w:pPr>
        <w:jc w:val="center"/>
        <w:rPr>
          <w:szCs w:val="28"/>
          <w:lang w:val="uk-UA"/>
        </w:rPr>
      </w:pPr>
      <w:r w:rsidRPr="004C2345">
        <w:rPr>
          <w:szCs w:val="28"/>
          <w:lang w:val="uk-UA"/>
        </w:rPr>
        <w:t>КАФЕДРА ІСТОРІЇ, ПРАВОЗНАВСТВА</w:t>
      </w:r>
    </w:p>
    <w:p w:rsidR="004770BE" w:rsidRPr="004C2345" w:rsidRDefault="004770BE" w:rsidP="004770BE">
      <w:pPr>
        <w:jc w:val="center"/>
        <w:rPr>
          <w:szCs w:val="28"/>
          <w:lang w:val="uk-UA"/>
        </w:rPr>
      </w:pPr>
      <w:r w:rsidRPr="004C2345">
        <w:rPr>
          <w:szCs w:val="28"/>
          <w:lang w:val="uk-UA"/>
        </w:rPr>
        <w:t>ТА МЕТОДИКИ ВИКЛАДАННЯ</w:t>
      </w:r>
    </w:p>
    <w:p w:rsidR="004770BE" w:rsidRPr="006E701B" w:rsidRDefault="004770BE" w:rsidP="004770BE">
      <w:pPr>
        <w:jc w:val="center"/>
        <w:rPr>
          <w:szCs w:val="28"/>
          <w:lang w:val="uk-UA"/>
        </w:rPr>
      </w:pPr>
    </w:p>
    <w:p w:rsidR="004770BE" w:rsidRDefault="00904509" w:rsidP="004770BE">
      <w:pPr>
        <w:spacing w:line="360" w:lineRule="auto"/>
        <w:jc w:val="center"/>
        <w:rPr>
          <w:b/>
          <w:szCs w:val="28"/>
          <w:lang w:val="uk-UA"/>
        </w:rPr>
      </w:pPr>
      <w:r>
        <w:rPr>
          <w:b/>
          <w:szCs w:val="28"/>
          <w:lang w:val="uk-UA"/>
        </w:rPr>
        <w:t>Магістерська</w:t>
      </w:r>
      <w:r w:rsidR="004770BE">
        <w:rPr>
          <w:b/>
          <w:szCs w:val="28"/>
          <w:lang w:val="uk-UA"/>
        </w:rPr>
        <w:t xml:space="preserve"> робота </w:t>
      </w:r>
    </w:p>
    <w:p w:rsidR="004770BE" w:rsidRDefault="004770BE" w:rsidP="004770BE">
      <w:pPr>
        <w:spacing w:line="360" w:lineRule="auto"/>
        <w:jc w:val="center"/>
        <w:rPr>
          <w:szCs w:val="28"/>
          <w:lang w:val="uk-UA"/>
        </w:rPr>
      </w:pPr>
      <w:r w:rsidRPr="004C2345">
        <w:rPr>
          <w:szCs w:val="28"/>
          <w:lang w:val="uk-UA"/>
        </w:rPr>
        <w:t xml:space="preserve">з </w:t>
      </w:r>
      <w:r>
        <w:rPr>
          <w:szCs w:val="28"/>
          <w:lang w:val="uk-UA"/>
        </w:rPr>
        <w:t xml:space="preserve">історії України </w:t>
      </w:r>
    </w:p>
    <w:p w:rsidR="004770BE" w:rsidRPr="004C2345" w:rsidRDefault="004770BE" w:rsidP="004770BE">
      <w:pPr>
        <w:spacing w:line="360" w:lineRule="auto"/>
        <w:jc w:val="center"/>
        <w:rPr>
          <w:szCs w:val="28"/>
          <w:lang w:val="uk-UA"/>
        </w:rPr>
      </w:pPr>
      <w:r>
        <w:rPr>
          <w:szCs w:val="28"/>
          <w:lang w:val="uk-UA"/>
        </w:rPr>
        <w:t>на тему:</w:t>
      </w:r>
    </w:p>
    <w:p w:rsidR="004770BE" w:rsidRPr="004C2345" w:rsidRDefault="004770BE" w:rsidP="004770BE">
      <w:pPr>
        <w:spacing w:line="360" w:lineRule="auto"/>
        <w:jc w:val="center"/>
        <w:rPr>
          <w:b/>
          <w:szCs w:val="28"/>
          <w:lang w:val="uk-UA"/>
        </w:rPr>
      </w:pPr>
      <w:r>
        <w:rPr>
          <w:b/>
          <w:szCs w:val="28"/>
          <w:lang w:val="uk-UA"/>
        </w:rPr>
        <w:t>«Історія конституційного процесу в Україні ( 1991-1996 рр.) та дидактичне забезпечення теми у шкільному курсі історії України</w:t>
      </w:r>
      <w:r w:rsidRPr="004C2345">
        <w:rPr>
          <w:b/>
          <w:szCs w:val="28"/>
          <w:lang w:val="uk-UA"/>
        </w:rPr>
        <w:t>»</w:t>
      </w:r>
    </w:p>
    <w:p w:rsidR="004770BE" w:rsidRPr="004C2345" w:rsidRDefault="004770BE" w:rsidP="004770BE">
      <w:pPr>
        <w:spacing w:line="360" w:lineRule="auto"/>
        <w:jc w:val="right"/>
        <w:rPr>
          <w:szCs w:val="28"/>
          <w:lang w:val="uk-UA"/>
        </w:rPr>
      </w:pPr>
      <w:r>
        <w:rPr>
          <w:szCs w:val="28"/>
          <w:lang w:val="uk-UA"/>
        </w:rPr>
        <w:t xml:space="preserve">Виконала: студентка </w:t>
      </w:r>
      <w:r>
        <w:rPr>
          <w:szCs w:val="28"/>
          <w:lang w:val="en-US"/>
        </w:rPr>
        <w:t>VI</w:t>
      </w:r>
      <w:r w:rsidRPr="00406919">
        <w:rPr>
          <w:szCs w:val="28"/>
        </w:rPr>
        <w:t xml:space="preserve"> </w:t>
      </w:r>
      <w:r>
        <w:rPr>
          <w:szCs w:val="28"/>
          <w:lang w:val="uk-UA"/>
        </w:rPr>
        <w:t>курсу 64-</w:t>
      </w:r>
      <w:r w:rsidRPr="00406919">
        <w:rPr>
          <w:szCs w:val="28"/>
        </w:rPr>
        <w:t>2</w:t>
      </w:r>
      <w:r>
        <w:rPr>
          <w:szCs w:val="28"/>
          <w:lang w:val="uk-UA"/>
        </w:rPr>
        <w:t>І</w:t>
      </w:r>
      <w:r w:rsidRPr="004C2345">
        <w:rPr>
          <w:szCs w:val="28"/>
          <w:lang w:val="uk-UA"/>
        </w:rPr>
        <w:t xml:space="preserve"> групи</w:t>
      </w:r>
    </w:p>
    <w:p w:rsidR="004770BE" w:rsidRPr="004C2345" w:rsidRDefault="004770BE" w:rsidP="004770BE">
      <w:pPr>
        <w:spacing w:line="360" w:lineRule="auto"/>
        <w:jc w:val="right"/>
        <w:rPr>
          <w:szCs w:val="28"/>
          <w:lang w:val="uk-UA"/>
        </w:rPr>
      </w:pPr>
      <w:r>
        <w:rPr>
          <w:szCs w:val="28"/>
          <w:lang w:val="uk-UA"/>
        </w:rPr>
        <w:t xml:space="preserve">Напряму </w:t>
      </w:r>
      <w:r w:rsidR="008162E1">
        <w:rPr>
          <w:szCs w:val="28"/>
          <w:lang w:val="uk-UA"/>
        </w:rPr>
        <w:t>підготовки Середня освіта 014</w:t>
      </w:r>
      <w:r w:rsidRPr="004C2345">
        <w:rPr>
          <w:szCs w:val="28"/>
          <w:lang w:val="uk-UA"/>
        </w:rPr>
        <w:t xml:space="preserve"> «Історія»</w:t>
      </w:r>
    </w:p>
    <w:p w:rsidR="004770BE" w:rsidRPr="004C2345" w:rsidRDefault="004770BE" w:rsidP="004770BE">
      <w:pPr>
        <w:spacing w:line="360" w:lineRule="auto"/>
        <w:jc w:val="right"/>
        <w:rPr>
          <w:b/>
          <w:szCs w:val="28"/>
          <w:lang w:val="uk-UA"/>
        </w:rPr>
      </w:pPr>
      <w:r w:rsidRPr="004C2345">
        <w:rPr>
          <w:b/>
          <w:szCs w:val="28"/>
          <w:lang w:val="uk-UA"/>
        </w:rPr>
        <w:t>Б</w:t>
      </w:r>
      <w:r>
        <w:rPr>
          <w:b/>
          <w:szCs w:val="28"/>
          <w:lang w:val="uk-UA"/>
        </w:rPr>
        <w:t>ондарчук Марина Юріївна</w:t>
      </w:r>
    </w:p>
    <w:p w:rsidR="008162E1" w:rsidRDefault="004770BE" w:rsidP="004770BE">
      <w:pPr>
        <w:spacing w:line="360" w:lineRule="auto"/>
        <w:jc w:val="right"/>
        <w:rPr>
          <w:szCs w:val="28"/>
          <w:lang w:val="uk-UA"/>
        </w:rPr>
      </w:pPr>
      <w:r>
        <w:rPr>
          <w:szCs w:val="28"/>
          <w:lang w:val="uk-UA"/>
        </w:rPr>
        <w:t>Науковий к</w:t>
      </w:r>
      <w:r w:rsidRPr="004C2345">
        <w:rPr>
          <w:szCs w:val="28"/>
          <w:lang w:val="uk-UA"/>
        </w:rPr>
        <w:t>ерівник:</w:t>
      </w:r>
      <w:r w:rsidR="008162E1">
        <w:rPr>
          <w:szCs w:val="28"/>
          <w:lang w:val="uk-UA"/>
        </w:rPr>
        <w:t>канд.пол.наук,доц.</w:t>
      </w:r>
    </w:p>
    <w:p w:rsidR="004770BE" w:rsidRPr="00406919" w:rsidRDefault="004770BE" w:rsidP="004770BE">
      <w:pPr>
        <w:spacing w:line="360" w:lineRule="auto"/>
        <w:jc w:val="right"/>
        <w:rPr>
          <w:szCs w:val="28"/>
          <w:lang w:val="uk-UA"/>
        </w:rPr>
      </w:pPr>
      <w:r w:rsidRPr="004C2345">
        <w:rPr>
          <w:szCs w:val="28"/>
          <w:lang w:val="uk-UA"/>
        </w:rPr>
        <w:t xml:space="preserve"> </w:t>
      </w:r>
      <w:r w:rsidRPr="00406919">
        <w:rPr>
          <w:b/>
          <w:szCs w:val="28"/>
          <w:lang w:val="uk-UA"/>
        </w:rPr>
        <w:t>Слінченко Лариса Володимирівна</w:t>
      </w:r>
    </w:p>
    <w:p w:rsidR="001337CD" w:rsidRPr="00453174" w:rsidRDefault="001337CD" w:rsidP="001337CD">
      <w:pPr>
        <w:pStyle w:val="Standard"/>
        <w:jc w:val="center"/>
        <w:rPr>
          <w:rFonts w:cs="Times New Roman"/>
          <w:sz w:val="28"/>
          <w:szCs w:val="28"/>
        </w:rPr>
      </w:pPr>
      <w:r>
        <w:rPr>
          <w:rFonts w:cs="Times New Roman"/>
          <w:sz w:val="28"/>
          <w:szCs w:val="28"/>
          <w:lang w:val="uk-UA"/>
        </w:rPr>
        <w:t xml:space="preserve">                                                                      </w:t>
      </w:r>
      <w:r w:rsidRPr="00453174">
        <w:rPr>
          <w:rFonts w:cs="Times New Roman"/>
          <w:sz w:val="28"/>
          <w:szCs w:val="28"/>
        </w:rPr>
        <w:t>Дата захисту «____»__________ 2022 р.</w:t>
      </w:r>
    </w:p>
    <w:p w:rsidR="001337CD" w:rsidRPr="00D8575F" w:rsidRDefault="001337CD" w:rsidP="001337CD">
      <w:pPr>
        <w:pStyle w:val="Standard"/>
        <w:jc w:val="center"/>
        <w:rPr>
          <w:rFonts w:cs="Times New Roman"/>
          <w:sz w:val="28"/>
          <w:szCs w:val="28"/>
          <w:lang w:val="uk-UA"/>
        </w:rPr>
      </w:pPr>
      <w:r>
        <w:rPr>
          <w:rFonts w:cs="Times New Roman"/>
          <w:sz w:val="28"/>
          <w:szCs w:val="28"/>
          <w:lang w:val="uk-UA"/>
        </w:rPr>
        <w:t xml:space="preserve">                                                                  </w:t>
      </w:r>
      <w:r w:rsidRPr="00453174">
        <w:rPr>
          <w:rFonts w:cs="Times New Roman"/>
          <w:sz w:val="28"/>
          <w:szCs w:val="28"/>
        </w:rPr>
        <w:t>Наці</w:t>
      </w:r>
      <w:r>
        <w:rPr>
          <w:rFonts w:cs="Times New Roman"/>
          <w:sz w:val="28"/>
          <w:szCs w:val="28"/>
        </w:rPr>
        <w:t>ональна оцінка ________________</w:t>
      </w:r>
    </w:p>
    <w:p w:rsidR="001337CD" w:rsidRPr="00453174" w:rsidRDefault="001337CD" w:rsidP="001337CD">
      <w:pPr>
        <w:pStyle w:val="Standard"/>
        <w:jc w:val="center"/>
        <w:rPr>
          <w:rFonts w:cs="Times New Roman"/>
          <w:sz w:val="28"/>
          <w:szCs w:val="28"/>
        </w:rPr>
      </w:pPr>
      <w:r>
        <w:rPr>
          <w:rFonts w:cs="Times New Roman"/>
          <w:sz w:val="28"/>
          <w:szCs w:val="28"/>
          <w:lang w:val="uk-UA"/>
        </w:rPr>
        <w:t xml:space="preserve">                                                                  </w:t>
      </w:r>
      <w:r>
        <w:rPr>
          <w:rFonts w:cs="Times New Roman"/>
          <w:sz w:val="28"/>
          <w:szCs w:val="28"/>
        </w:rPr>
        <w:t>Кількість балів: ____</w:t>
      </w:r>
      <w:r w:rsidRPr="00453174">
        <w:rPr>
          <w:rFonts w:cs="Times New Roman"/>
          <w:sz w:val="28"/>
          <w:szCs w:val="28"/>
        </w:rPr>
        <w:t>Оцінка ECTS ____</w:t>
      </w:r>
    </w:p>
    <w:p w:rsidR="001337CD" w:rsidRDefault="001337CD" w:rsidP="001337CD">
      <w:pPr>
        <w:pStyle w:val="Standard"/>
        <w:jc w:val="right"/>
        <w:rPr>
          <w:rFonts w:cs="Times New Roman"/>
          <w:sz w:val="28"/>
          <w:szCs w:val="28"/>
          <w:lang w:val="uk-UA"/>
        </w:rPr>
      </w:pPr>
      <w:r w:rsidRPr="00453174">
        <w:rPr>
          <w:rFonts w:cs="Times New Roman"/>
          <w:sz w:val="28"/>
          <w:szCs w:val="28"/>
        </w:rPr>
        <w:t xml:space="preserve">                                 </w:t>
      </w:r>
    </w:p>
    <w:p w:rsidR="001337CD" w:rsidRPr="00453174" w:rsidRDefault="001337CD" w:rsidP="001337CD">
      <w:pPr>
        <w:pStyle w:val="Standard"/>
        <w:jc w:val="right"/>
        <w:rPr>
          <w:rFonts w:cs="Times New Roman"/>
          <w:sz w:val="28"/>
          <w:szCs w:val="28"/>
        </w:rPr>
      </w:pPr>
      <w:r w:rsidRPr="00453174">
        <w:rPr>
          <w:rFonts w:cs="Times New Roman"/>
          <w:sz w:val="28"/>
          <w:szCs w:val="28"/>
        </w:rPr>
        <w:t>Члени комісії</w:t>
      </w:r>
    </w:p>
    <w:p w:rsidR="001337CD" w:rsidRPr="00453174" w:rsidRDefault="001337CD" w:rsidP="001337CD">
      <w:pPr>
        <w:pStyle w:val="Standard"/>
        <w:jc w:val="center"/>
        <w:rPr>
          <w:rFonts w:cs="Times New Roman"/>
          <w:sz w:val="28"/>
          <w:szCs w:val="28"/>
        </w:rPr>
      </w:pPr>
      <w:r w:rsidRPr="00453174">
        <w:rPr>
          <w:rFonts w:cs="Times New Roman"/>
          <w:sz w:val="28"/>
          <w:szCs w:val="28"/>
        </w:rPr>
        <w:t xml:space="preserve">                                                                        ____________ __________________  </w:t>
      </w:r>
    </w:p>
    <w:p w:rsidR="001337CD" w:rsidRPr="00D8575F" w:rsidRDefault="001337CD" w:rsidP="001337CD">
      <w:pPr>
        <w:pStyle w:val="Standard"/>
        <w:jc w:val="center"/>
        <w:rPr>
          <w:rFonts w:cs="Times New Roman"/>
        </w:rPr>
      </w:pPr>
      <w:r w:rsidRPr="00453174">
        <w:rPr>
          <w:rFonts w:cs="Times New Roman"/>
          <w:sz w:val="28"/>
          <w:szCs w:val="28"/>
        </w:rPr>
        <w:t xml:space="preserve">                                                                      (</w:t>
      </w:r>
      <w:r w:rsidRPr="00D8575F">
        <w:rPr>
          <w:rFonts w:cs="Times New Roman"/>
        </w:rPr>
        <w:t>підпис)                            (прізвище та ініціали)</w:t>
      </w:r>
    </w:p>
    <w:p w:rsidR="001337CD" w:rsidRPr="00453174" w:rsidRDefault="001337CD" w:rsidP="001337CD">
      <w:pPr>
        <w:pStyle w:val="Standard"/>
        <w:jc w:val="center"/>
        <w:rPr>
          <w:rFonts w:cs="Times New Roman"/>
          <w:sz w:val="28"/>
          <w:szCs w:val="28"/>
        </w:rPr>
      </w:pPr>
      <w:r w:rsidRPr="00453174">
        <w:rPr>
          <w:rFonts w:cs="Times New Roman"/>
          <w:sz w:val="28"/>
          <w:szCs w:val="28"/>
        </w:rPr>
        <w:t xml:space="preserve">                                                                        ____________ __________________  </w:t>
      </w:r>
    </w:p>
    <w:p w:rsidR="001337CD" w:rsidRPr="00D8575F" w:rsidRDefault="001337CD" w:rsidP="001337CD">
      <w:pPr>
        <w:pStyle w:val="Standard"/>
        <w:jc w:val="center"/>
        <w:rPr>
          <w:rFonts w:cs="Times New Roman"/>
        </w:rPr>
      </w:pPr>
      <w:r w:rsidRPr="00453174">
        <w:rPr>
          <w:rFonts w:cs="Times New Roman"/>
          <w:sz w:val="28"/>
          <w:szCs w:val="28"/>
        </w:rPr>
        <w:t xml:space="preserve">                                                                       </w:t>
      </w:r>
      <w:r w:rsidRPr="00D8575F">
        <w:rPr>
          <w:rFonts w:cs="Times New Roman"/>
        </w:rPr>
        <w:t>(п</w:t>
      </w:r>
      <w:r>
        <w:rPr>
          <w:rFonts w:cs="Times New Roman"/>
        </w:rPr>
        <w:t xml:space="preserve">ідпис)                         </w:t>
      </w:r>
      <w:r w:rsidRPr="00D8575F">
        <w:rPr>
          <w:rFonts w:cs="Times New Roman"/>
        </w:rPr>
        <w:t xml:space="preserve">  (прізвище та ініціали)</w:t>
      </w:r>
    </w:p>
    <w:p w:rsidR="001337CD" w:rsidRPr="00453174" w:rsidRDefault="001337CD" w:rsidP="001337CD">
      <w:pPr>
        <w:pStyle w:val="Standard"/>
        <w:jc w:val="center"/>
        <w:rPr>
          <w:rFonts w:cs="Times New Roman"/>
          <w:sz w:val="28"/>
          <w:szCs w:val="28"/>
        </w:rPr>
      </w:pPr>
      <w:r w:rsidRPr="00453174">
        <w:rPr>
          <w:rFonts w:cs="Times New Roman"/>
          <w:sz w:val="28"/>
          <w:szCs w:val="28"/>
        </w:rPr>
        <w:t xml:space="preserve">                                                                        ____________ __________________  </w:t>
      </w:r>
    </w:p>
    <w:p w:rsidR="001337CD" w:rsidRPr="00D8575F" w:rsidRDefault="001337CD" w:rsidP="001337CD">
      <w:pPr>
        <w:pStyle w:val="Standard"/>
        <w:jc w:val="center"/>
        <w:rPr>
          <w:rFonts w:cs="Times New Roman"/>
        </w:rPr>
      </w:pPr>
      <w:r w:rsidRPr="00453174">
        <w:rPr>
          <w:rFonts w:cs="Times New Roman"/>
          <w:sz w:val="28"/>
          <w:szCs w:val="28"/>
        </w:rPr>
        <w:t xml:space="preserve">                                                                        </w:t>
      </w:r>
      <w:r w:rsidRPr="00D8575F">
        <w:rPr>
          <w:rFonts w:cs="Times New Roman"/>
        </w:rPr>
        <w:t>(підпис)                         (прізвище та ініціали)</w:t>
      </w:r>
    </w:p>
    <w:p w:rsidR="004770BE" w:rsidRDefault="004770BE" w:rsidP="004770BE">
      <w:pPr>
        <w:spacing w:line="360" w:lineRule="auto"/>
        <w:jc w:val="both"/>
        <w:rPr>
          <w:szCs w:val="28"/>
          <w:lang w:val="uk-UA"/>
        </w:rPr>
      </w:pPr>
    </w:p>
    <w:p w:rsidR="001337CD" w:rsidRDefault="001337CD" w:rsidP="004770BE">
      <w:pPr>
        <w:spacing w:line="360" w:lineRule="auto"/>
        <w:jc w:val="both"/>
        <w:rPr>
          <w:szCs w:val="28"/>
          <w:lang w:val="uk-UA"/>
        </w:rPr>
      </w:pPr>
    </w:p>
    <w:p w:rsidR="001337CD" w:rsidRDefault="001337CD" w:rsidP="004770BE">
      <w:pPr>
        <w:spacing w:line="360" w:lineRule="auto"/>
        <w:jc w:val="both"/>
        <w:rPr>
          <w:szCs w:val="28"/>
          <w:lang w:val="uk-UA"/>
        </w:rPr>
      </w:pPr>
    </w:p>
    <w:p w:rsidR="001337CD" w:rsidRDefault="001337CD" w:rsidP="004770BE">
      <w:pPr>
        <w:spacing w:line="360" w:lineRule="auto"/>
        <w:jc w:val="both"/>
        <w:rPr>
          <w:szCs w:val="28"/>
          <w:lang w:val="uk-UA"/>
        </w:rPr>
      </w:pPr>
    </w:p>
    <w:p w:rsidR="004770BE" w:rsidRDefault="004770BE" w:rsidP="004770BE">
      <w:pPr>
        <w:spacing w:line="360" w:lineRule="auto"/>
        <w:jc w:val="both"/>
        <w:rPr>
          <w:szCs w:val="28"/>
          <w:lang w:val="uk-UA"/>
        </w:rPr>
      </w:pPr>
    </w:p>
    <w:p w:rsidR="004770BE" w:rsidRPr="001337CD" w:rsidRDefault="004770BE" w:rsidP="001337CD">
      <w:pPr>
        <w:spacing w:line="360" w:lineRule="auto"/>
        <w:jc w:val="center"/>
        <w:rPr>
          <w:szCs w:val="28"/>
          <w:lang w:val="uk-UA"/>
        </w:rPr>
      </w:pPr>
      <w:r>
        <w:rPr>
          <w:szCs w:val="28"/>
          <w:lang w:val="uk-UA"/>
        </w:rPr>
        <w:t>Глухів, 2022</w:t>
      </w:r>
    </w:p>
    <w:p w:rsidR="00FB62EA" w:rsidRPr="00CE3278" w:rsidRDefault="00FB62EA" w:rsidP="00FB62EA">
      <w:pPr>
        <w:jc w:val="center"/>
        <w:rPr>
          <w:b/>
          <w:szCs w:val="28"/>
          <w:lang w:val="uk-UA"/>
        </w:rPr>
      </w:pPr>
      <w:r w:rsidRPr="00CE3278">
        <w:rPr>
          <w:b/>
          <w:szCs w:val="28"/>
          <w:lang w:val="uk-UA"/>
        </w:rPr>
        <w:lastRenderedPageBreak/>
        <w:t>Зміст</w:t>
      </w:r>
    </w:p>
    <w:p w:rsidR="00FB62EA" w:rsidRPr="00CE3278" w:rsidRDefault="00FB62EA" w:rsidP="00FB62EA">
      <w:pPr>
        <w:spacing w:line="360" w:lineRule="auto"/>
        <w:jc w:val="both"/>
        <w:rPr>
          <w:b/>
          <w:szCs w:val="28"/>
          <w:lang w:val="uk-UA"/>
        </w:rPr>
      </w:pPr>
      <w:r w:rsidRPr="00CE3278">
        <w:rPr>
          <w:b/>
          <w:szCs w:val="28"/>
          <w:lang w:val="uk-UA"/>
        </w:rPr>
        <w:t>Вступ</w:t>
      </w:r>
      <w:r w:rsidR="00044BD0" w:rsidRPr="00E671B6">
        <w:rPr>
          <w:szCs w:val="28"/>
          <w:lang w:val="uk-UA"/>
        </w:rPr>
        <w:t>…………………………………………………………………………….........</w:t>
      </w:r>
      <w:r w:rsidR="006F4097">
        <w:rPr>
          <w:szCs w:val="28"/>
          <w:lang w:val="uk-UA"/>
        </w:rPr>
        <w:t>....</w:t>
      </w:r>
      <w:r w:rsidR="00044BD0" w:rsidRPr="00E671B6">
        <w:rPr>
          <w:szCs w:val="28"/>
          <w:lang w:val="uk-UA"/>
        </w:rPr>
        <w:t>3</w:t>
      </w:r>
    </w:p>
    <w:p w:rsidR="00FB62EA" w:rsidRPr="00CE3278" w:rsidRDefault="00FB62EA" w:rsidP="00FB62EA">
      <w:pPr>
        <w:spacing w:line="360" w:lineRule="auto"/>
        <w:jc w:val="both"/>
        <w:rPr>
          <w:b/>
          <w:szCs w:val="28"/>
          <w:lang w:val="uk-UA"/>
        </w:rPr>
      </w:pPr>
      <w:r w:rsidRPr="00CE3278">
        <w:rPr>
          <w:b/>
          <w:szCs w:val="28"/>
          <w:lang w:val="uk-UA"/>
        </w:rPr>
        <w:t>Розділ І Теоретичні основи дослідження конституційного процесу в Україні</w:t>
      </w:r>
    </w:p>
    <w:p w:rsidR="00FB62EA" w:rsidRPr="00CE3278" w:rsidRDefault="00FB62EA" w:rsidP="00FB62EA">
      <w:pPr>
        <w:pStyle w:val="a6"/>
        <w:numPr>
          <w:ilvl w:val="1"/>
          <w:numId w:val="8"/>
        </w:numPr>
        <w:spacing w:after="160" w:line="360" w:lineRule="auto"/>
        <w:jc w:val="both"/>
        <w:rPr>
          <w:szCs w:val="28"/>
        </w:rPr>
      </w:pPr>
      <w:r w:rsidRPr="00CE3278">
        <w:rPr>
          <w:szCs w:val="28"/>
        </w:rPr>
        <w:t>Історіографія</w:t>
      </w:r>
      <w:r w:rsidR="00044BD0">
        <w:rPr>
          <w:szCs w:val="28"/>
          <w:lang w:val="uk-UA"/>
        </w:rPr>
        <w:t>…………………………………………………………………........</w:t>
      </w:r>
      <w:r w:rsidR="006F4097">
        <w:rPr>
          <w:szCs w:val="28"/>
          <w:lang w:val="uk-UA"/>
        </w:rPr>
        <w:t>...</w:t>
      </w:r>
      <w:r w:rsidR="00044BD0">
        <w:rPr>
          <w:szCs w:val="28"/>
          <w:lang w:val="uk-UA"/>
        </w:rPr>
        <w:t>7</w:t>
      </w:r>
    </w:p>
    <w:p w:rsidR="00FB62EA" w:rsidRPr="00044BD0" w:rsidRDefault="00FB62EA" w:rsidP="00FB62EA">
      <w:pPr>
        <w:spacing w:line="360" w:lineRule="auto"/>
        <w:jc w:val="both"/>
        <w:rPr>
          <w:szCs w:val="28"/>
          <w:lang w:val="uk-UA"/>
        </w:rPr>
      </w:pPr>
      <w:r w:rsidRPr="00CE3278">
        <w:rPr>
          <w:szCs w:val="28"/>
          <w:lang w:val="uk-UA"/>
        </w:rPr>
        <w:t xml:space="preserve">1.2 </w:t>
      </w:r>
      <w:r w:rsidRPr="00CE3278">
        <w:rPr>
          <w:szCs w:val="28"/>
        </w:rPr>
        <w:t>Сучасне розуміння поняття конституційного процесу</w:t>
      </w:r>
      <w:r w:rsidR="00044BD0">
        <w:rPr>
          <w:szCs w:val="28"/>
          <w:lang w:val="uk-UA"/>
        </w:rPr>
        <w:t>…………………………</w:t>
      </w:r>
      <w:r w:rsidR="006F4097">
        <w:rPr>
          <w:szCs w:val="28"/>
          <w:lang w:val="uk-UA"/>
        </w:rPr>
        <w:t>..</w:t>
      </w:r>
      <w:r w:rsidR="00A852D0">
        <w:rPr>
          <w:szCs w:val="28"/>
          <w:lang w:val="uk-UA"/>
        </w:rPr>
        <w:t>9</w:t>
      </w:r>
    </w:p>
    <w:p w:rsidR="00FB62EA" w:rsidRPr="00CE3278" w:rsidRDefault="00FB62EA" w:rsidP="00FB62EA">
      <w:pPr>
        <w:spacing w:line="360" w:lineRule="auto"/>
        <w:jc w:val="both"/>
        <w:rPr>
          <w:b/>
          <w:szCs w:val="28"/>
          <w:lang w:val="uk-UA"/>
        </w:rPr>
      </w:pPr>
      <w:r w:rsidRPr="00CE3278">
        <w:rPr>
          <w:szCs w:val="28"/>
          <w:lang w:val="uk-UA"/>
        </w:rPr>
        <w:t>1.3 Історичні аспекти конституційного розвитку в Україні</w:t>
      </w:r>
      <w:r w:rsidR="00044BD0">
        <w:rPr>
          <w:szCs w:val="28"/>
          <w:lang w:val="uk-UA"/>
        </w:rPr>
        <w:t>………………………</w:t>
      </w:r>
      <w:r w:rsidR="00A852D0">
        <w:rPr>
          <w:szCs w:val="28"/>
          <w:lang w:val="uk-UA"/>
        </w:rPr>
        <w:t>16</w:t>
      </w:r>
    </w:p>
    <w:p w:rsidR="00FB62EA" w:rsidRPr="00CE3278" w:rsidRDefault="00FB62EA" w:rsidP="00FB62EA">
      <w:pPr>
        <w:spacing w:line="360" w:lineRule="auto"/>
        <w:jc w:val="both"/>
        <w:rPr>
          <w:b/>
          <w:szCs w:val="28"/>
          <w:lang w:val="uk-UA"/>
        </w:rPr>
      </w:pPr>
      <w:r w:rsidRPr="00CE3278">
        <w:rPr>
          <w:b/>
          <w:szCs w:val="28"/>
          <w:lang w:val="uk-UA"/>
        </w:rPr>
        <w:t>Розділ ІІ Конституційний процес в Україні 1991- 1996 рр.</w:t>
      </w:r>
    </w:p>
    <w:p w:rsidR="00FB62EA" w:rsidRPr="00044BD0" w:rsidRDefault="00FB62EA" w:rsidP="00FB62EA">
      <w:pPr>
        <w:spacing w:line="360" w:lineRule="auto"/>
        <w:jc w:val="both"/>
        <w:rPr>
          <w:szCs w:val="28"/>
          <w:lang w:val="uk-UA"/>
        </w:rPr>
      </w:pPr>
      <w:r w:rsidRPr="00CE3278">
        <w:rPr>
          <w:szCs w:val="28"/>
          <w:lang w:val="uk-UA"/>
        </w:rPr>
        <w:t xml:space="preserve">2.1 </w:t>
      </w:r>
      <w:r w:rsidRPr="00CE3278">
        <w:rPr>
          <w:szCs w:val="28"/>
        </w:rPr>
        <w:t>Конституційний процес в Україні 1991-1994 рр</w:t>
      </w:r>
      <w:r w:rsidR="00044BD0">
        <w:rPr>
          <w:szCs w:val="28"/>
        </w:rPr>
        <w:t>…</w:t>
      </w:r>
      <w:r w:rsidR="00F53235">
        <w:rPr>
          <w:szCs w:val="28"/>
          <w:lang w:val="uk-UA"/>
        </w:rPr>
        <w:t>……………………………</w:t>
      </w:r>
      <w:r w:rsidR="00A852D0">
        <w:rPr>
          <w:szCs w:val="28"/>
          <w:lang w:val="uk-UA"/>
        </w:rPr>
        <w:t>25</w:t>
      </w:r>
    </w:p>
    <w:p w:rsidR="00FB62EA" w:rsidRPr="00044BD0" w:rsidRDefault="00FB62EA" w:rsidP="00FB62EA">
      <w:pPr>
        <w:spacing w:line="360" w:lineRule="auto"/>
        <w:jc w:val="both"/>
        <w:rPr>
          <w:szCs w:val="28"/>
          <w:lang w:val="uk-UA"/>
        </w:rPr>
      </w:pPr>
      <w:r w:rsidRPr="00CE3278">
        <w:rPr>
          <w:szCs w:val="28"/>
          <w:lang w:val="uk-UA"/>
        </w:rPr>
        <w:t>2.2</w:t>
      </w:r>
      <w:r w:rsidRPr="00CE3278">
        <w:rPr>
          <w:b/>
          <w:szCs w:val="28"/>
        </w:rPr>
        <w:t xml:space="preserve"> </w:t>
      </w:r>
      <w:r w:rsidRPr="00CE3278">
        <w:rPr>
          <w:szCs w:val="28"/>
        </w:rPr>
        <w:t>Конституційний процес 1994-1996 рр</w:t>
      </w:r>
      <w:r w:rsidR="00044BD0">
        <w:rPr>
          <w:szCs w:val="28"/>
        </w:rPr>
        <w:t>…</w:t>
      </w:r>
      <w:r w:rsidR="00F53235">
        <w:rPr>
          <w:szCs w:val="28"/>
          <w:lang w:val="uk-UA"/>
        </w:rPr>
        <w:t>………………………………………</w:t>
      </w:r>
      <w:r w:rsidR="00A852D0">
        <w:rPr>
          <w:szCs w:val="28"/>
          <w:lang w:val="uk-UA"/>
        </w:rPr>
        <w:t>36</w:t>
      </w:r>
    </w:p>
    <w:p w:rsidR="00FB62EA" w:rsidRPr="00F53235" w:rsidRDefault="00FB62EA" w:rsidP="00FB62EA">
      <w:pPr>
        <w:spacing w:line="360" w:lineRule="auto"/>
        <w:jc w:val="both"/>
        <w:rPr>
          <w:szCs w:val="28"/>
        </w:rPr>
      </w:pPr>
      <w:r w:rsidRPr="00CE3278">
        <w:rPr>
          <w:szCs w:val="28"/>
          <w:lang w:val="uk-UA"/>
        </w:rPr>
        <w:t>2.3</w:t>
      </w:r>
      <w:r w:rsidRPr="00CE3278">
        <w:rPr>
          <w:b/>
          <w:szCs w:val="28"/>
        </w:rPr>
        <w:t xml:space="preserve"> </w:t>
      </w:r>
      <w:r w:rsidRPr="00CE3278">
        <w:rPr>
          <w:szCs w:val="28"/>
        </w:rPr>
        <w:t>Конституція України — основа подальшого розвитку національного законодавства</w:t>
      </w:r>
      <w:r w:rsidR="00044BD0">
        <w:rPr>
          <w:szCs w:val="28"/>
          <w:lang w:val="uk-UA"/>
        </w:rPr>
        <w:t>………………………………………………………………………</w:t>
      </w:r>
      <w:r w:rsidR="006F4097">
        <w:rPr>
          <w:szCs w:val="28"/>
          <w:lang w:val="uk-UA"/>
        </w:rPr>
        <w:t>…..</w:t>
      </w:r>
      <w:r w:rsidR="00A852D0">
        <w:rPr>
          <w:szCs w:val="28"/>
          <w:lang w:val="uk-UA"/>
        </w:rPr>
        <w:t>42</w:t>
      </w:r>
    </w:p>
    <w:p w:rsidR="00FB62EA" w:rsidRPr="00CE3278" w:rsidRDefault="00FB62EA" w:rsidP="00FB62EA">
      <w:pPr>
        <w:spacing w:line="360" w:lineRule="auto"/>
        <w:jc w:val="both"/>
        <w:rPr>
          <w:b/>
          <w:szCs w:val="28"/>
        </w:rPr>
      </w:pPr>
      <w:r w:rsidRPr="00CE3278">
        <w:rPr>
          <w:b/>
          <w:szCs w:val="28"/>
        </w:rPr>
        <w:t>Розділ ІІІ</w:t>
      </w:r>
      <w:r w:rsidRPr="00CE3278">
        <w:rPr>
          <w:bCs/>
          <w:color w:val="000000"/>
          <w:szCs w:val="28"/>
        </w:rPr>
        <w:t xml:space="preserve"> </w:t>
      </w:r>
      <w:r w:rsidRPr="00CE3278">
        <w:rPr>
          <w:b/>
          <w:bCs/>
          <w:szCs w:val="28"/>
        </w:rPr>
        <w:t xml:space="preserve">Практичне використання </w:t>
      </w:r>
      <w:r w:rsidR="00456337">
        <w:rPr>
          <w:b/>
          <w:bCs/>
          <w:szCs w:val="28"/>
          <w:lang w:val="uk-UA"/>
        </w:rPr>
        <w:t xml:space="preserve">методів навчання </w:t>
      </w:r>
      <w:r w:rsidRPr="00CE3278">
        <w:rPr>
          <w:b/>
          <w:bCs/>
          <w:szCs w:val="28"/>
        </w:rPr>
        <w:t>історії в ЗЗСО</w:t>
      </w:r>
    </w:p>
    <w:p w:rsidR="00FB62EA" w:rsidRPr="00456337" w:rsidRDefault="00FB62EA" w:rsidP="00FB62EA">
      <w:pPr>
        <w:spacing w:line="360" w:lineRule="auto"/>
        <w:jc w:val="both"/>
        <w:rPr>
          <w:b/>
          <w:bCs/>
          <w:szCs w:val="28"/>
          <w:lang w:val="uk-UA"/>
        </w:rPr>
      </w:pPr>
      <w:r w:rsidRPr="00CE3278">
        <w:rPr>
          <w:szCs w:val="28"/>
        </w:rPr>
        <w:t xml:space="preserve">3.1 </w:t>
      </w:r>
      <w:r w:rsidRPr="00CE3278">
        <w:rPr>
          <w:bCs/>
          <w:szCs w:val="28"/>
        </w:rPr>
        <w:t xml:space="preserve">Теоретичні аспекти використання </w:t>
      </w:r>
      <w:r w:rsidR="00456337">
        <w:rPr>
          <w:bCs/>
          <w:szCs w:val="28"/>
          <w:lang w:val="uk-UA"/>
        </w:rPr>
        <w:t>методів навчання на уроках історії</w:t>
      </w:r>
      <w:r w:rsidR="00E671B6">
        <w:rPr>
          <w:bCs/>
          <w:szCs w:val="28"/>
          <w:lang w:val="uk-UA"/>
        </w:rPr>
        <w:t xml:space="preserve"> в закладах загальної середньої освіти……………………………………</w:t>
      </w:r>
      <w:r w:rsidR="009610AD">
        <w:rPr>
          <w:bCs/>
          <w:szCs w:val="28"/>
          <w:lang w:val="uk-UA"/>
        </w:rPr>
        <w:t>………… …</w:t>
      </w:r>
      <w:r w:rsidR="00A852D0">
        <w:rPr>
          <w:bCs/>
          <w:szCs w:val="28"/>
          <w:lang w:val="uk-UA"/>
        </w:rPr>
        <w:t>50</w:t>
      </w:r>
    </w:p>
    <w:p w:rsidR="00FB62EA" w:rsidRPr="00E671B6" w:rsidRDefault="00FB62EA" w:rsidP="00FB62EA">
      <w:pPr>
        <w:spacing w:line="360" w:lineRule="auto"/>
        <w:jc w:val="both"/>
        <w:rPr>
          <w:color w:val="000000"/>
          <w:szCs w:val="28"/>
          <w:lang w:val="uk-UA"/>
        </w:rPr>
      </w:pPr>
      <w:r w:rsidRPr="00CE3278">
        <w:rPr>
          <w:bCs/>
          <w:szCs w:val="28"/>
          <w:lang w:val="uk-UA"/>
        </w:rPr>
        <w:t xml:space="preserve">3.2 </w:t>
      </w:r>
      <w:r w:rsidRPr="00CE3278">
        <w:rPr>
          <w:color w:val="000000"/>
          <w:szCs w:val="28"/>
        </w:rPr>
        <w:t>Аналіз уроку « Конституція – основний закон держави»</w:t>
      </w:r>
      <w:r w:rsidR="009610AD">
        <w:rPr>
          <w:color w:val="000000"/>
          <w:szCs w:val="28"/>
          <w:lang w:val="uk-UA"/>
        </w:rPr>
        <w:t>………………………</w:t>
      </w:r>
      <w:r w:rsidR="00A852D0">
        <w:rPr>
          <w:color w:val="000000"/>
          <w:szCs w:val="28"/>
          <w:lang w:val="uk-UA"/>
        </w:rPr>
        <w:t>58</w:t>
      </w:r>
    </w:p>
    <w:p w:rsidR="00FB62EA" w:rsidRPr="00E671B6" w:rsidRDefault="00FB62EA" w:rsidP="00FB62EA">
      <w:pPr>
        <w:spacing w:line="360" w:lineRule="auto"/>
        <w:jc w:val="both"/>
        <w:rPr>
          <w:b/>
          <w:color w:val="000000"/>
          <w:szCs w:val="28"/>
          <w:lang w:val="uk-UA"/>
        </w:rPr>
      </w:pPr>
      <w:r w:rsidRPr="00CE3278">
        <w:rPr>
          <w:b/>
          <w:color w:val="000000"/>
          <w:szCs w:val="28"/>
        </w:rPr>
        <w:t>Висновки</w:t>
      </w:r>
      <w:r w:rsidR="00E671B6" w:rsidRPr="00E671B6">
        <w:rPr>
          <w:color w:val="000000"/>
          <w:szCs w:val="28"/>
          <w:lang w:val="uk-UA"/>
        </w:rPr>
        <w:t>…………………………………………………………………………</w:t>
      </w:r>
      <w:r w:rsidR="00E671B6">
        <w:rPr>
          <w:color w:val="000000"/>
          <w:szCs w:val="28"/>
          <w:lang w:val="uk-UA"/>
        </w:rPr>
        <w:t>…</w:t>
      </w:r>
      <w:r w:rsidR="00A852D0">
        <w:rPr>
          <w:color w:val="000000"/>
          <w:szCs w:val="28"/>
          <w:lang w:val="uk-UA"/>
        </w:rPr>
        <w:t>…61</w:t>
      </w:r>
    </w:p>
    <w:p w:rsidR="00FB62EA" w:rsidRPr="00E671B6" w:rsidRDefault="00E671B6" w:rsidP="00FB62EA">
      <w:pPr>
        <w:spacing w:line="360" w:lineRule="auto"/>
        <w:jc w:val="both"/>
        <w:rPr>
          <w:b/>
          <w:color w:val="000000"/>
          <w:szCs w:val="28"/>
          <w:lang w:val="uk-UA"/>
        </w:rPr>
      </w:pPr>
      <w:r>
        <w:rPr>
          <w:b/>
          <w:color w:val="000000"/>
          <w:szCs w:val="28"/>
        </w:rPr>
        <w:t>Список використаної літератури</w:t>
      </w:r>
      <w:r w:rsidRPr="00E671B6">
        <w:rPr>
          <w:color w:val="000000"/>
          <w:szCs w:val="28"/>
        </w:rPr>
        <w:t>…</w:t>
      </w:r>
      <w:r w:rsidRPr="00E671B6">
        <w:rPr>
          <w:color w:val="000000"/>
          <w:szCs w:val="28"/>
          <w:lang w:val="uk-UA"/>
        </w:rPr>
        <w:t>…………………………………………</w:t>
      </w:r>
      <w:r>
        <w:rPr>
          <w:color w:val="000000"/>
          <w:szCs w:val="28"/>
          <w:lang w:val="uk-UA"/>
        </w:rPr>
        <w:t>…...</w:t>
      </w:r>
      <w:r w:rsidR="009610AD">
        <w:rPr>
          <w:color w:val="000000"/>
          <w:szCs w:val="28"/>
          <w:lang w:val="uk-UA"/>
        </w:rPr>
        <w:t>...</w:t>
      </w:r>
      <w:r w:rsidR="00A852D0">
        <w:rPr>
          <w:color w:val="000000"/>
          <w:szCs w:val="28"/>
          <w:lang w:val="uk-UA"/>
        </w:rPr>
        <w:t>65</w:t>
      </w:r>
    </w:p>
    <w:p w:rsidR="00FB62EA" w:rsidRPr="00E671B6" w:rsidRDefault="00FB62EA" w:rsidP="00FB62EA">
      <w:pPr>
        <w:spacing w:line="360" w:lineRule="auto"/>
        <w:jc w:val="both"/>
        <w:rPr>
          <w:szCs w:val="28"/>
          <w:lang w:val="uk-UA"/>
        </w:rPr>
      </w:pPr>
      <w:r w:rsidRPr="00CE3278">
        <w:rPr>
          <w:b/>
          <w:color w:val="000000"/>
          <w:szCs w:val="28"/>
        </w:rPr>
        <w:t>Додатки</w:t>
      </w:r>
      <w:r w:rsidR="00E671B6" w:rsidRPr="00E671B6">
        <w:rPr>
          <w:color w:val="000000"/>
          <w:szCs w:val="28"/>
          <w:lang w:val="uk-UA"/>
        </w:rPr>
        <w:t>…………………………………………………………………………</w:t>
      </w:r>
      <w:r w:rsidR="00E671B6">
        <w:rPr>
          <w:color w:val="000000"/>
          <w:szCs w:val="28"/>
          <w:lang w:val="uk-UA"/>
        </w:rPr>
        <w:t>…</w:t>
      </w:r>
      <w:r w:rsidR="006F4097">
        <w:rPr>
          <w:color w:val="000000"/>
          <w:szCs w:val="28"/>
          <w:lang w:val="uk-UA"/>
        </w:rPr>
        <w:t>…..</w:t>
      </w:r>
      <w:r w:rsidR="00E671B6">
        <w:rPr>
          <w:color w:val="000000"/>
          <w:szCs w:val="28"/>
          <w:lang w:val="uk-UA"/>
        </w:rPr>
        <w:t>.</w:t>
      </w:r>
      <w:r w:rsidR="00A852D0">
        <w:rPr>
          <w:color w:val="000000"/>
          <w:szCs w:val="28"/>
          <w:lang w:val="uk-UA"/>
        </w:rPr>
        <w:t>69</w:t>
      </w:r>
    </w:p>
    <w:p w:rsidR="00FB62EA" w:rsidRDefault="00FB62EA" w:rsidP="00FB62EA">
      <w:pPr>
        <w:spacing w:line="360" w:lineRule="auto"/>
        <w:ind w:firstLine="709"/>
        <w:jc w:val="center"/>
        <w:rPr>
          <w:b/>
        </w:rPr>
      </w:pPr>
    </w:p>
    <w:p w:rsidR="00FB62EA" w:rsidRDefault="00FB62EA" w:rsidP="00246E1B">
      <w:pPr>
        <w:spacing w:line="360" w:lineRule="auto"/>
        <w:ind w:firstLine="709"/>
        <w:jc w:val="center"/>
        <w:rPr>
          <w:b/>
        </w:rPr>
      </w:pPr>
    </w:p>
    <w:p w:rsidR="00FB62EA" w:rsidRDefault="00FB62EA" w:rsidP="00246E1B">
      <w:pPr>
        <w:spacing w:line="360" w:lineRule="auto"/>
        <w:ind w:firstLine="709"/>
        <w:jc w:val="center"/>
        <w:rPr>
          <w:b/>
        </w:rPr>
      </w:pPr>
    </w:p>
    <w:p w:rsidR="00FB62EA" w:rsidRDefault="00FB62EA" w:rsidP="00246E1B">
      <w:pPr>
        <w:spacing w:line="360" w:lineRule="auto"/>
        <w:ind w:firstLine="709"/>
        <w:jc w:val="center"/>
        <w:rPr>
          <w:b/>
        </w:rPr>
      </w:pPr>
    </w:p>
    <w:p w:rsidR="00FB62EA" w:rsidRDefault="00FB62EA" w:rsidP="00246E1B">
      <w:pPr>
        <w:spacing w:line="360" w:lineRule="auto"/>
        <w:ind w:firstLine="709"/>
        <w:jc w:val="center"/>
        <w:rPr>
          <w:b/>
        </w:rPr>
      </w:pPr>
    </w:p>
    <w:p w:rsidR="00FB62EA" w:rsidRDefault="00FB62EA" w:rsidP="00246E1B">
      <w:pPr>
        <w:spacing w:line="360" w:lineRule="auto"/>
        <w:ind w:firstLine="709"/>
        <w:jc w:val="center"/>
        <w:rPr>
          <w:b/>
        </w:rPr>
      </w:pPr>
    </w:p>
    <w:p w:rsidR="00FB62EA" w:rsidRDefault="00FB62EA" w:rsidP="00C945DD">
      <w:pPr>
        <w:spacing w:line="360" w:lineRule="auto"/>
        <w:rPr>
          <w:b/>
        </w:rPr>
      </w:pPr>
    </w:p>
    <w:p w:rsidR="009B2940" w:rsidRDefault="009B2940" w:rsidP="009B2940">
      <w:pPr>
        <w:pStyle w:val="ae"/>
        <w:rPr>
          <w:rFonts w:ascii="Times New Roman" w:eastAsia="Times New Roman" w:hAnsi="Times New Roman" w:cs="Times New Roman"/>
          <w:b/>
          <w:color w:val="auto"/>
          <w:sz w:val="28"/>
          <w:szCs w:val="24"/>
          <w:lang w:val="ru-RU" w:eastAsia="ru-RU"/>
        </w:rPr>
      </w:pPr>
    </w:p>
    <w:p w:rsidR="009B2940" w:rsidRPr="009B2940" w:rsidRDefault="009B2940" w:rsidP="009B2940"/>
    <w:p w:rsidR="00606C43" w:rsidRPr="00246E1B" w:rsidRDefault="00606C43" w:rsidP="00606C43">
      <w:pPr>
        <w:spacing w:line="360" w:lineRule="auto"/>
        <w:ind w:firstLine="709"/>
        <w:jc w:val="center"/>
        <w:rPr>
          <w:b/>
          <w:lang w:val="uk-UA"/>
        </w:rPr>
      </w:pPr>
      <w:r w:rsidRPr="00246E1B">
        <w:rPr>
          <w:b/>
          <w:lang w:val="uk-UA"/>
        </w:rPr>
        <w:t>Вступ</w:t>
      </w:r>
    </w:p>
    <w:p w:rsidR="00606C43" w:rsidRDefault="00606C43" w:rsidP="00606C43">
      <w:pPr>
        <w:spacing w:line="360" w:lineRule="auto"/>
        <w:ind w:firstLine="709"/>
        <w:jc w:val="both"/>
        <w:rPr>
          <w:szCs w:val="28"/>
          <w:shd w:val="clear" w:color="auto" w:fill="FFFFFF"/>
        </w:rPr>
      </w:pPr>
      <w:r w:rsidRPr="00AD12C2">
        <w:rPr>
          <w:szCs w:val="28"/>
        </w:rPr>
        <w:lastRenderedPageBreak/>
        <w:t xml:space="preserve">Конституція є важливою у житті кожної держави. Її зміст залежить від економічних, соціокультурних, політичних передумов. У переважній більшості країн прийняттю основного закону держави – конституції, передує також суспільний діалог про майбутній державний лад, спосіб формування та систему організації публічної влади, сутність та завдання держави та різних гілок влади, права та свободи людини тощо.  Саме тому цей етап становлення ще називають конституційним процесом, особливістю якого є його необмеженістьу часі і багатоаспектність. Не стала винятком і наша держава. На нашу думку, новітній конституційний процес </w:t>
      </w:r>
      <w:r w:rsidRPr="00AD12C2">
        <w:rPr>
          <w:szCs w:val="28"/>
          <w:lang w:val="uk-UA"/>
        </w:rPr>
        <w:t xml:space="preserve">в </w:t>
      </w:r>
      <w:r w:rsidRPr="00AD12C2">
        <w:rPr>
          <w:szCs w:val="28"/>
        </w:rPr>
        <w:t xml:space="preserve">Україні </w:t>
      </w:r>
      <w:r w:rsidRPr="00AD12C2">
        <w:rPr>
          <w:szCs w:val="28"/>
          <w:shd w:val="clear" w:color="auto" w:fill="FFFFFF"/>
        </w:rPr>
        <w:t>пройшов ряд етапів і триває до сьогодні. Це обумовлено цивілізаційним становленням нашої молодої держави</w:t>
      </w:r>
      <w:r w:rsidRPr="00AD12C2">
        <w:rPr>
          <w:szCs w:val="28"/>
        </w:rPr>
        <w:t xml:space="preserve"> </w:t>
      </w:r>
      <w:r w:rsidRPr="00AD12C2">
        <w:rPr>
          <w:szCs w:val="28"/>
          <w:shd w:val="clear" w:color="auto" w:fill="FFFFFF"/>
        </w:rPr>
        <w:t>як демократичної, соціальної, правов</w:t>
      </w:r>
      <w:r>
        <w:rPr>
          <w:szCs w:val="28"/>
          <w:shd w:val="clear" w:color="auto" w:fill="FFFFFF"/>
        </w:rPr>
        <w:t xml:space="preserve">ої, з новими конституційними </w:t>
      </w:r>
      <w:r w:rsidRPr="00AD12C2">
        <w:rPr>
          <w:szCs w:val="28"/>
          <w:shd w:val="clear" w:color="auto" w:fill="FFFFFF"/>
        </w:rPr>
        <w:t>цінностями, конституційною культурою, інституційними механізмами парламентаризму, президенціалізму</w:t>
      </w:r>
      <w:r>
        <w:rPr>
          <w:szCs w:val="28"/>
          <w:shd w:val="clear" w:color="auto" w:fill="FFFFFF"/>
        </w:rPr>
        <w:t>, судової системи, захисту прав</w:t>
      </w:r>
      <w:r w:rsidRPr="00AD12C2">
        <w:rPr>
          <w:szCs w:val="28"/>
          <w:shd w:val="clear" w:color="auto" w:fill="FFFFFF"/>
        </w:rPr>
        <w:t xml:space="preserve"> і свобод людини тощо. У своєму дослідженні ми проаналізуємо історію розвитку   конституційного процесу у </w:t>
      </w:r>
      <w:r>
        <w:rPr>
          <w:szCs w:val="28"/>
          <w:shd w:val="clear" w:color="auto" w:fill="FFFFFF"/>
        </w:rPr>
        <w:t>незалежній Україні у 1990 – 199</w:t>
      </w:r>
      <w:r>
        <w:rPr>
          <w:szCs w:val="28"/>
          <w:shd w:val="clear" w:color="auto" w:fill="FFFFFF"/>
          <w:lang w:val="uk-UA"/>
        </w:rPr>
        <w:t>6</w:t>
      </w:r>
      <w:r w:rsidRPr="00AD12C2">
        <w:rPr>
          <w:szCs w:val="28"/>
          <w:shd w:val="clear" w:color="auto" w:fill="FFFFFF"/>
        </w:rPr>
        <w:t xml:space="preserve"> роках.</w:t>
      </w:r>
    </w:p>
    <w:p w:rsidR="00606C43" w:rsidRPr="00717267" w:rsidRDefault="00606C43" w:rsidP="00606C43">
      <w:pPr>
        <w:spacing w:line="360" w:lineRule="auto"/>
        <w:ind w:firstLine="709"/>
        <w:jc w:val="both"/>
        <w:rPr>
          <w:szCs w:val="28"/>
          <w:shd w:val="clear" w:color="auto" w:fill="FFFFFF"/>
          <w:lang w:val="uk-UA"/>
        </w:rPr>
      </w:pPr>
      <w:r w:rsidRPr="00AD12C2">
        <w:t>Для конституціоналізму</w:t>
      </w:r>
      <w:r w:rsidRPr="00AD12C2">
        <w:rPr>
          <w:lang w:val="uk-UA"/>
        </w:rPr>
        <w:t xml:space="preserve"> в Україні</w:t>
      </w:r>
      <w:r w:rsidRPr="00AD12C2">
        <w:t xml:space="preserve"> характерними є як традиційні, так і нові явища </w:t>
      </w:r>
      <w:r w:rsidRPr="00AD12C2">
        <w:rPr>
          <w:lang w:val="uk-UA"/>
        </w:rPr>
        <w:t xml:space="preserve">практичного та </w:t>
      </w:r>
      <w:r w:rsidRPr="00AD12C2">
        <w:t>теоретичного характеру. Про це свідчить прийняття низки конституційно-правових актів від Декларації про державний суверенітет України до останніх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w:t>
      </w:r>
      <w:r>
        <w:rPr>
          <w:lang w:val="uk-UA"/>
        </w:rPr>
        <w:t xml:space="preserve"> </w:t>
      </w:r>
      <w:r w:rsidRPr="00150853">
        <w:rPr>
          <w:shd w:val="clear" w:color="auto" w:fill="FFFFFF"/>
          <w:lang w:val="uk-UA"/>
        </w:rPr>
        <w:t>Верховна Рада УРСР прийняла Декларацію про державний сувернітет України, в якому сувернітет передбачає верховенство, самостійність, повноту й неподільність влади в межах території України.</w:t>
      </w:r>
      <w:r>
        <w:rPr>
          <w:shd w:val="clear" w:color="auto" w:fill="FFFFFF"/>
          <w:lang w:val="uk-UA"/>
        </w:rPr>
        <w:t xml:space="preserve"> Україна самостійно вирішує питання економіки, зовнішньої і внутрішньої безпеки, міжнародних відносин.</w:t>
      </w:r>
    </w:p>
    <w:p w:rsidR="00606C43" w:rsidRPr="00150853" w:rsidRDefault="00606C43" w:rsidP="00606C43">
      <w:pPr>
        <w:spacing w:line="360" w:lineRule="auto"/>
        <w:ind w:firstLine="709"/>
        <w:jc w:val="both"/>
        <w:rPr>
          <w:szCs w:val="28"/>
          <w:shd w:val="clear" w:color="auto" w:fill="FFFFFF"/>
          <w:lang w:val="uk-UA"/>
        </w:rPr>
      </w:pPr>
      <w:r>
        <w:rPr>
          <w:shd w:val="clear" w:color="auto" w:fill="FFFFFF"/>
          <w:lang w:val="uk-UA"/>
        </w:rPr>
        <w:t xml:space="preserve">Україна як незалежна держава 14 липня 1992 року </w:t>
      </w:r>
      <w:r w:rsidRPr="00BA2CC3">
        <w:rPr>
          <w:shd w:val="clear" w:color="auto" w:fill="FFFFFF"/>
          <w:lang w:val="uk-UA"/>
        </w:rPr>
        <w:t xml:space="preserve"> заявила про </w:t>
      </w:r>
      <w:r w:rsidRPr="008A1F47">
        <w:rPr>
          <w:shd w:val="clear" w:color="auto" w:fill="FFFFFF"/>
          <w:lang w:val="uk-UA"/>
        </w:rPr>
        <w:t>пр</w:t>
      </w:r>
      <w:r>
        <w:rPr>
          <w:shd w:val="clear" w:color="auto" w:fill="FFFFFF"/>
          <w:lang w:val="uk-UA"/>
        </w:rPr>
        <w:t xml:space="preserve">агнення </w:t>
      </w:r>
      <w:r w:rsidRPr="008A1F47">
        <w:rPr>
          <w:shd w:val="clear" w:color="auto" w:fill="FFFFFF"/>
          <w:lang w:val="uk-UA"/>
        </w:rPr>
        <w:t xml:space="preserve"> бути частиною європейського правового п</w:t>
      </w:r>
      <w:r>
        <w:rPr>
          <w:shd w:val="clear" w:color="auto" w:fill="FFFFFF"/>
          <w:lang w:val="uk-UA"/>
        </w:rPr>
        <w:t xml:space="preserve">ростору і </w:t>
      </w:r>
      <w:r w:rsidRPr="00BA2CC3">
        <w:rPr>
          <w:shd w:val="clear" w:color="auto" w:fill="FFFFFF"/>
          <w:lang w:val="uk-UA"/>
        </w:rPr>
        <w:t>пр</w:t>
      </w:r>
      <w:r>
        <w:rPr>
          <w:shd w:val="clear" w:color="auto" w:fill="FFFFFF"/>
          <w:lang w:val="uk-UA"/>
        </w:rPr>
        <w:t>иєднатися до Ради Європи.</w:t>
      </w:r>
      <w:r w:rsidRPr="0000272B">
        <w:rPr>
          <w:shd w:val="clear" w:color="auto" w:fill="FFFFFF"/>
          <w:lang w:val="uk-UA"/>
        </w:rPr>
        <w:t xml:space="preserve"> </w:t>
      </w:r>
      <w:r w:rsidRPr="00BA2CC3">
        <w:rPr>
          <w:shd w:val="clear" w:color="auto" w:fill="FFFFFF"/>
          <w:lang w:val="uk-UA"/>
        </w:rPr>
        <w:lastRenderedPageBreak/>
        <w:t>Ре</w:t>
      </w:r>
      <w:r>
        <w:rPr>
          <w:shd w:val="clear" w:color="auto" w:fill="FFFFFF"/>
          <w:lang w:val="uk-UA"/>
        </w:rPr>
        <w:t xml:space="preserve">золюцією від 23.09.1992 р. Комітет Міністрів </w:t>
      </w:r>
      <w:r w:rsidRPr="00BA2CC3">
        <w:rPr>
          <w:shd w:val="clear" w:color="auto" w:fill="FFFFFF"/>
          <w:lang w:val="uk-UA"/>
        </w:rPr>
        <w:t>Р</w:t>
      </w:r>
      <w:r>
        <w:rPr>
          <w:shd w:val="clear" w:color="auto" w:fill="FFFFFF"/>
          <w:lang w:val="uk-UA"/>
        </w:rPr>
        <w:t xml:space="preserve">ади </w:t>
      </w:r>
      <w:r w:rsidRPr="00BA2CC3">
        <w:rPr>
          <w:shd w:val="clear" w:color="auto" w:fill="FFFFFF"/>
          <w:lang w:val="uk-UA"/>
        </w:rPr>
        <w:t>Є</w:t>
      </w:r>
      <w:r>
        <w:rPr>
          <w:shd w:val="clear" w:color="auto" w:fill="FFFFFF"/>
          <w:lang w:val="uk-UA"/>
        </w:rPr>
        <w:t>вропи</w:t>
      </w:r>
      <w:r w:rsidR="009B2940">
        <w:rPr>
          <w:shd w:val="clear" w:color="auto" w:fill="FFFFFF"/>
          <w:lang w:val="uk-UA"/>
        </w:rPr>
        <w:t xml:space="preserve"> доручив Парламентській асамблеї </w:t>
      </w:r>
      <w:r w:rsidRPr="00BA2CC3">
        <w:rPr>
          <w:shd w:val="clear" w:color="auto" w:fill="FFFFFF"/>
          <w:lang w:val="uk-UA"/>
        </w:rPr>
        <w:t>Р</w:t>
      </w:r>
      <w:r w:rsidR="009B2940">
        <w:rPr>
          <w:shd w:val="clear" w:color="auto" w:fill="FFFFFF"/>
          <w:lang w:val="uk-UA"/>
        </w:rPr>
        <w:t xml:space="preserve">ади </w:t>
      </w:r>
      <w:r w:rsidRPr="00BA2CC3">
        <w:rPr>
          <w:shd w:val="clear" w:color="auto" w:fill="FFFFFF"/>
          <w:lang w:val="uk-UA"/>
        </w:rPr>
        <w:t>Є</w:t>
      </w:r>
      <w:r w:rsidR="009B2940">
        <w:rPr>
          <w:shd w:val="clear" w:color="auto" w:fill="FFFFFF"/>
          <w:lang w:val="uk-UA"/>
        </w:rPr>
        <w:t>вропи</w:t>
      </w:r>
      <w:r w:rsidRPr="00BA2CC3">
        <w:rPr>
          <w:shd w:val="clear" w:color="auto" w:fill="FFFFFF"/>
          <w:lang w:val="uk-UA"/>
        </w:rPr>
        <w:t xml:space="preserve">  зробити висновок  стосовно готовності </w:t>
      </w:r>
      <w:r>
        <w:rPr>
          <w:shd w:val="clear" w:color="auto" w:fill="FFFFFF"/>
          <w:lang w:val="uk-UA"/>
        </w:rPr>
        <w:t xml:space="preserve">нашої держави </w:t>
      </w:r>
      <w:r w:rsidRPr="00BA2CC3">
        <w:rPr>
          <w:shd w:val="clear" w:color="auto" w:fill="FFFFFF"/>
          <w:lang w:val="uk-UA"/>
        </w:rPr>
        <w:t xml:space="preserve"> до вступу у </w:t>
      </w:r>
      <w:r w:rsidR="009B2940">
        <w:rPr>
          <w:shd w:val="clear" w:color="auto" w:fill="FFFFFF"/>
          <w:lang w:val="uk-UA"/>
        </w:rPr>
        <w:t xml:space="preserve">РЄ </w:t>
      </w:r>
      <w:r w:rsidRPr="00BA2CC3">
        <w:rPr>
          <w:shd w:val="clear" w:color="auto" w:fill="FFFFFF"/>
          <w:lang w:val="uk-UA"/>
        </w:rPr>
        <w:t>відповідно до положень Стат</w:t>
      </w:r>
      <w:r>
        <w:rPr>
          <w:shd w:val="clear" w:color="auto" w:fill="FFFFFF"/>
          <w:lang w:val="uk-UA"/>
        </w:rPr>
        <w:t xml:space="preserve">утної Резолюції (51) 30 А - </w:t>
      </w:r>
      <w:r w:rsidRPr="00BA2CC3">
        <w:rPr>
          <w:shd w:val="clear" w:color="auto" w:fill="FFFFFF"/>
          <w:lang w:val="uk-UA"/>
        </w:rPr>
        <w:t xml:space="preserve"> визнання при</w:t>
      </w:r>
      <w:r>
        <w:rPr>
          <w:shd w:val="clear" w:color="auto" w:fill="FFFFFF"/>
          <w:lang w:val="uk-UA"/>
        </w:rPr>
        <w:t xml:space="preserve">нципу верховенства права, </w:t>
      </w:r>
      <w:r w:rsidRPr="00BA2CC3">
        <w:rPr>
          <w:shd w:val="clear" w:color="auto" w:fill="FFFFFF"/>
          <w:lang w:val="uk-UA"/>
        </w:rPr>
        <w:t>обов’язок  забезпечувати права й основні свободи людини всі</w:t>
      </w:r>
      <w:r>
        <w:rPr>
          <w:shd w:val="clear" w:color="auto" w:fill="FFFFFF"/>
          <w:lang w:val="uk-UA"/>
        </w:rPr>
        <w:t xml:space="preserve">м особам, які знаходяться під </w:t>
      </w:r>
      <w:r w:rsidRPr="00BA2CC3">
        <w:rPr>
          <w:shd w:val="clear" w:color="auto" w:fill="FFFFFF"/>
          <w:lang w:val="uk-UA"/>
        </w:rPr>
        <w:t xml:space="preserve"> юрисдикцією</w:t>
      </w:r>
      <w:r>
        <w:rPr>
          <w:shd w:val="clear" w:color="auto" w:fill="FFFFFF"/>
          <w:lang w:val="uk-UA"/>
        </w:rPr>
        <w:t xml:space="preserve"> України</w:t>
      </w:r>
      <w:r w:rsidRPr="00BA2CC3">
        <w:rPr>
          <w:shd w:val="clear" w:color="auto" w:fill="FFFFFF"/>
          <w:lang w:val="uk-UA"/>
        </w:rPr>
        <w:t>. Вступ країни до РЄ свідчить про її демократичну спрямованість на захист прав людини та зміцнення демократичних інститутів</w:t>
      </w:r>
      <w:r>
        <w:rPr>
          <w:shd w:val="clear" w:color="auto" w:fill="FFFFFF"/>
          <w:lang w:val="uk-UA"/>
        </w:rPr>
        <w:t>.</w:t>
      </w:r>
      <w:r w:rsidRPr="0000272B">
        <w:rPr>
          <w:shd w:val="clear" w:color="auto" w:fill="FFFFFF"/>
          <w:lang w:val="uk-UA"/>
        </w:rPr>
        <w:t xml:space="preserve"> </w:t>
      </w:r>
      <w:r w:rsidRPr="008A1F47">
        <w:rPr>
          <w:shd w:val="clear" w:color="auto" w:fill="FFFFFF"/>
          <w:lang w:val="uk-UA"/>
        </w:rPr>
        <w:t>9 листопада 1995 р. відбулася урочиста церемонія вступу Украї</w:t>
      </w:r>
      <w:r>
        <w:rPr>
          <w:shd w:val="clear" w:color="auto" w:fill="FFFFFF"/>
          <w:lang w:val="uk-UA"/>
        </w:rPr>
        <w:t xml:space="preserve">ни до РЄ, що засвідчило </w:t>
      </w:r>
      <w:r w:rsidRPr="008A1F47">
        <w:rPr>
          <w:shd w:val="clear" w:color="auto" w:fill="FFFFFF"/>
          <w:lang w:val="uk-UA"/>
        </w:rPr>
        <w:t xml:space="preserve">демократичну спрямованість </w:t>
      </w:r>
      <w:r>
        <w:rPr>
          <w:shd w:val="clear" w:color="auto" w:fill="FFFFFF"/>
          <w:lang w:val="uk-UA"/>
        </w:rPr>
        <w:t xml:space="preserve">України </w:t>
      </w:r>
      <w:r w:rsidRPr="008A1F47">
        <w:rPr>
          <w:shd w:val="clear" w:color="auto" w:fill="FFFFFF"/>
          <w:lang w:val="uk-UA"/>
        </w:rPr>
        <w:t>на захист прав людини та зміцне</w:t>
      </w:r>
      <w:r>
        <w:rPr>
          <w:shd w:val="clear" w:color="auto" w:fill="FFFFFF"/>
          <w:lang w:val="uk-UA"/>
        </w:rPr>
        <w:t>ння демократичних інститутів</w:t>
      </w:r>
      <w:r w:rsidRPr="008A1F47">
        <w:rPr>
          <w:shd w:val="clear" w:color="auto" w:fill="FFFFFF"/>
          <w:lang w:val="uk-UA"/>
        </w:rPr>
        <w:t>.</w:t>
      </w:r>
      <w:r>
        <w:rPr>
          <w:shd w:val="clear" w:color="auto" w:fill="FFFFFF"/>
          <w:lang w:val="uk-UA"/>
        </w:rPr>
        <w:t xml:space="preserve"> </w:t>
      </w:r>
      <w:r w:rsidRPr="006F17D5">
        <w:rPr>
          <w:lang w:val="uk-UA"/>
        </w:rPr>
        <w:t xml:space="preserve">Україна </w:t>
      </w:r>
      <w:r>
        <w:rPr>
          <w:lang w:val="uk-UA"/>
        </w:rPr>
        <w:t xml:space="preserve">також </w:t>
      </w:r>
      <w:r w:rsidRPr="006F17D5">
        <w:rPr>
          <w:lang w:val="uk-UA"/>
        </w:rPr>
        <w:t>зобов'язалась приєднатися</w:t>
      </w:r>
      <w:r>
        <w:rPr>
          <w:lang w:val="uk-UA"/>
        </w:rPr>
        <w:t xml:space="preserve"> </w:t>
      </w:r>
      <w:r w:rsidRPr="006F17D5">
        <w:rPr>
          <w:lang w:val="uk-UA"/>
        </w:rPr>
        <w:t xml:space="preserve"> до 19 міжнародних договорів РЄ, зокрема: Європейської ко</w:t>
      </w:r>
      <w:r>
        <w:rPr>
          <w:lang w:val="uk-UA"/>
        </w:rPr>
        <w:t>нвенції</w:t>
      </w:r>
      <w:r w:rsidRPr="006F17D5">
        <w:rPr>
          <w:lang w:val="uk-UA"/>
        </w:rPr>
        <w:t xml:space="preserve"> з прав людини, Європейської конвенції про взаємну допомогу в кримінальних справах., Конвенції про передачу засуджених </w:t>
      </w:r>
      <w:r>
        <w:rPr>
          <w:lang w:val="uk-UA"/>
        </w:rPr>
        <w:t>осіб</w:t>
      </w:r>
      <w:r w:rsidRPr="006F17D5">
        <w:rPr>
          <w:lang w:val="uk-UA"/>
        </w:rPr>
        <w:t>,</w:t>
      </w:r>
      <w:r>
        <w:rPr>
          <w:lang w:val="uk-UA"/>
        </w:rPr>
        <w:t xml:space="preserve"> тощо. </w:t>
      </w:r>
      <w:r w:rsidRPr="006F17D5">
        <w:rPr>
          <w:lang w:val="uk-UA"/>
        </w:rPr>
        <w:t>Серед основних зобов'</w:t>
      </w:r>
      <w:r>
        <w:rPr>
          <w:lang w:val="uk-UA"/>
        </w:rPr>
        <w:t>язань</w:t>
      </w:r>
      <w:r w:rsidRPr="006F17D5">
        <w:rPr>
          <w:lang w:val="uk-UA"/>
        </w:rPr>
        <w:t xml:space="preserve">: реформування правової та судової системи </w:t>
      </w:r>
      <w:r>
        <w:rPr>
          <w:lang w:val="uk-UA"/>
        </w:rPr>
        <w:t xml:space="preserve">згідно з рекомендаціями Венеційської комісії; посилення протидії корупції; прийняття упродовж року нової Конституції; </w:t>
      </w:r>
      <w:r w:rsidRPr="00035872">
        <w:rPr>
          <w:lang w:val="uk-UA"/>
        </w:rPr>
        <w:t xml:space="preserve"> скасування </w:t>
      </w:r>
      <w:r>
        <w:rPr>
          <w:lang w:val="uk-UA"/>
        </w:rPr>
        <w:t xml:space="preserve">упродовж трьох років </w:t>
      </w:r>
      <w:r w:rsidRPr="00035872">
        <w:rPr>
          <w:lang w:val="uk-UA"/>
        </w:rPr>
        <w:t xml:space="preserve">смертної кари у мирний час та введення мораторію на виконання смертних </w:t>
      </w:r>
      <w:r>
        <w:rPr>
          <w:lang w:val="uk-UA"/>
        </w:rPr>
        <w:t>вироків.</w:t>
      </w:r>
    </w:p>
    <w:p w:rsidR="00606C43" w:rsidRPr="00AD12C2" w:rsidRDefault="00606C43" w:rsidP="00606C43">
      <w:pPr>
        <w:spacing w:line="360" w:lineRule="auto"/>
        <w:ind w:firstLine="709"/>
        <w:jc w:val="both"/>
        <w:rPr>
          <w:lang w:val="uk-UA"/>
        </w:rPr>
      </w:pPr>
      <w:r w:rsidRPr="00AD12C2">
        <w:t xml:space="preserve">Українська держава вийшла на </w:t>
      </w:r>
      <w:r w:rsidRPr="00AD12C2">
        <w:rPr>
          <w:lang w:val="uk-UA"/>
        </w:rPr>
        <w:t xml:space="preserve">світовий рівень </w:t>
      </w:r>
      <w:r w:rsidRPr="00AD12C2">
        <w:t>як</w:t>
      </w:r>
      <w:r w:rsidRPr="00AD12C2">
        <w:rPr>
          <w:lang w:val="uk-UA"/>
        </w:rPr>
        <w:t xml:space="preserve"> незалежна,</w:t>
      </w:r>
      <w:r w:rsidRPr="00AD12C2">
        <w:t xml:space="preserve"> суверенна, соціальна</w:t>
      </w:r>
      <w:r w:rsidRPr="00AD12C2">
        <w:rPr>
          <w:lang w:val="uk-UA"/>
        </w:rPr>
        <w:t xml:space="preserve">, </w:t>
      </w:r>
      <w:r w:rsidRPr="00AD12C2">
        <w:t xml:space="preserve">демократична, правова держава, рівноправний член світового співтовариства. В </w:t>
      </w:r>
      <w:r w:rsidRPr="00AD12C2">
        <w:rPr>
          <w:lang w:val="uk-UA"/>
        </w:rPr>
        <w:t>У</w:t>
      </w:r>
      <w:r w:rsidRPr="00AD12C2">
        <w:t>країні було започатковано інститут президентства, створені нові органи державної влади</w:t>
      </w:r>
      <w:r w:rsidRPr="00AD12C2">
        <w:rPr>
          <w:lang w:val="uk-UA"/>
        </w:rPr>
        <w:t xml:space="preserve">, такі як </w:t>
      </w:r>
      <w:r w:rsidRPr="00AD12C2">
        <w:t>Верховна Рада,</w:t>
      </w:r>
      <w:r w:rsidRPr="00AD12C2">
        <w:rPr>
          <w:lang w:val="uk-UA"/>
        </w:rPr>
        <w:t xml:space="preserve"> Конституційний Суд,</w:t>
      </w:r>
      <w:r w:rsidRPr="00AD12C2">
        <w:t xml:space="preserve"> Кабінет міністрів, система місцевого самоврядування.</w:t>
      </w:r>
      <w:r w:rsidRPr="00AD12C2">
        <w:rPr>
          <w:lang w:val="uk-UA"/>
        </w:rPr>
        <w:t xml:space="preserve"> Людина, її життя і здоров’я, честь і гідність, недоторканність і безпеку визнавалися найвищою соціальною цінністю у країні. Вітчизняна та світова наукова конституційна думка послугували теоретичним підґрунтям вказаних політичних та правових процесів.</w:t>
      </w:r>
    </w:p>
    <w:p w:rsidR="00606C43" w:rsidRPr="00AD12C2" w:rsidRDefault="00606C43" w:rsidP="00606C43">
      <w:pPr>
        <w:spacing w:line="360" w:lineRule="auto"/>
        <w:ind w:firstLine="709"/>
        <w:jc w:val="both"/>
        <w:rPr>
          <w:lang w:val="uk-UA"/>
        </w:rPr>
      </w:pPr>
      <w:r>
        <w:rPr>
          <w:lang w:val="uk-UA"/>
        </w:rPr>
        <w:t xml:space="preserve">Розглядаючи </w:t>
      </w:r>
      <w:r>
        <w:t xml:space="preserve">конституційний процес як динамічне явище конституційного розвитку визначається не лише в питаннях теоретичного тлумачення його змісту. </w:t>
      </w:r>
      <w:r>
        <w:lastRenderedPageBreak/>
        <w:t>Звернення до практичних державотворчих процесів в Україні засвідчує нагальну необхідність комплексного підходу до процесу конституційної модернізації, який надав би змогу забезпечити та гарантувати базові принципи конституціоналізму та досягти мети конституційного процесу – приведення системи конституційно-правового регулювання у відповідність не до партикулярних політичних інтересів чи певних обставин, а до загальносуспільних потреб, які визначають сутність та засоби конституційно-правового регулювання.</w:t>
      </w:r>
    </w:p>
    <w:p w:rsidR="00606C43" w:rsidRPr="00AD12C2" w:rsidRDefault="00606C43" w:rsidP="00606C43">
      <w:pPr>
        <w:spacing w:line="360" w:lineRule="auto"/>
        <w:ind w:firstLine="709"/>
        <w:jc w:val="both"/>
        <w:rPr>
          <w:lang w:val="uk-UA"/>
        </w:rPr>
      </w:pPr>
      <w:r w:rsidRPr="00AD12C2">
        <w:rPr>
          <w:b/>
          <w:lang w:val="uk-UA"/>
        </w:rPr>
        <w:t>Об’єктом дослідження</w:t>
      </w:r>
      <w:r w:rsidRPr="00AD12C2">
        <w:rPr>
          <w:lang w:val="uk-UA"/>
        </w:rPr>
        <w:t xml:space="preserve"> є конституційно-правові відносини, що виникають в українському суспільстві між суб’єктами конституційного права в ході здійснення конституційного процесу.</w:t>
      </w:r>
    </w:p>
    <w:p w:rsidR="00606C43" w:rsidRPr="00AD12C2" w:rsidRDefault="00606C43" w:rsidP="00606C43">
      <w:pPr>
        <w:spacing w:line="360" w:lineRule="auto"/>
        <w:ind w:firstLine="709"/>
        <w:jc w:val="both"/>
        <w:rPr>
          <w:lang w:val="uk-UA"/>
        </w:rPr>
      </w:pPr>
      <w:r w:rsidRPr="00AD12C2">
        <w:rPr>
          <w:b/>
          <w:lang w:val="uk-UA"/>
        </w:rPr>
        <w:t>Предметом дослідження</w:t>
      </w:r>
      <w:r w:rsidRPr="00AD12C2">
        <w:rPr>
          <w:lang w:val="uk-UA"/>
        </w:rPr>
        <w:t xml:space="preserve"> є історія конституційного процесу в Україні в 1991-1996 рр.</w:t>
      </w:r>
    </w:p>
    <w:p w:rsidR="00606C43" w:rsidRPr="00AD12C2" w:rsidRDefault="00606C43" w:rsidP="00606C43">
      <w:pPr>
        <w:spacing w:line="360" w:lineRule="auto"/>
        <w:ind w:firstLine="709"/>
        <w:jc w:val="both"/>
        <w:rPr>
          <w:lang w:val="uk-UA"/>
        </w:rPr>
      </w:pPr>
      <w:r w:rsidRPr="00AD12C2">
        <w:rPr>
          <w:b/>
          <w:lang w:val="uk-UA"/>
        </w:rPr>
        <w:t>Метою дослідження</w:t>
      </w:r>
      <w:r w:rsidRPr="00AD12C2">
        <w:rPr>
          <w:lang w:val="uk-UA"/>
        </w:rPr>
        <w:t xml:space="preserve"> є визначення становлення та розвитку історії українського конституціоналізму в 1991-1996 роках.</w:t>
      </w:r>
    </w:p>
    <w:p w:rsidR="00606C43" w:rsidRPr="003425AA" w:rsidRDefault="00606C43" w:rsidP="00606C43">
      <w:pPr>
        <w:spacing w:line="360" w:lineRule="auto"/>
        <w:ind w:firstLine="709"/>
        <w:jc w:val="both"/>
        <w:rPr>
          <w:b/>
          <w:lang w:val="uk-UA"/>
        </w:rPr>
      </w:pPr>
      <w:r w:rsidRPr="003425AA">
        <w:rPr>
          <w:b/>
          <w:lang w:val="uk-UA"/>
        </w:rPr>
        <w:t>Завдання:</w:t>
      </w:r>
    </w:p>
    <w:p w:rsidR="00047A95" w:rsidRDefault="00B14627" w:rsidP="00606C43">
      <w:pPr>
        <w:spacing w:line="360" w:lineRule="auto"/>
        <w:ind w:firstLine="709"/>
        <w:jc w:val="both"/>
        <w:rPr>
          <w:lang w:val="uk-UA"/>
        </w:rPr>
      </w:pPr>
      <w:r>
        <w:rPr>
          <w:lang w:val="uk-UA"/>
        </w:rPr>
        <w:t>-</w:t>
      </w:r>
      <w:r w:rsidR="00047A95">
        <w:rPr>
          <w:lang w:val="uk-UA"/>
        </w:rPr>
        <w:t xml:space="preserve"> проаналізувати історіографічну базу дослідження</w:t>
      </w:r>
    </w:p>
    <w:p w:rsidR="00606C43" w:rsidRPr="00AD12C2" w:rsidRDefault="00047A95" w:rsidP="00606C43">
      <w:pPr>
        <w:spacing w:line="360" w:lineRule="auto"/>
        <w:ind w:firstLine="709"/>
        <w:jc w:val="both"/>
        <w:rPr>
          <w:lang w:val="uk-UA"/>
        </w:rPr>
      </w:pPr>
      <w:r>
        <w:rPr>
          <w:lang w:val="uk-UA"/>
        </w:rPr>
        <w:t>-</w:t>
      </w:r>
      <w:r w:rsidR="00606C43" w:rsidRPr="00AD12C2">
        <w:rPr>
          <w:b/>
          <w:szCs w:val="28"/>
        </w:rPr>
        <w:t xml:space="preserve"> </w:t>
      </w:r>
      <w:r w:rsidR="00606C43" w:rsidRPr="00AD12C2">
        <w:rPr>
          <w:szCs w:val="28"/>
          <w:lang w:val="uk-UA"/>
        </w:rPr>
        <w:t xml:space="preserve">визначити </w:t>
      </w:r>
      <w:r w:rsidR="00606C43" w:rsidRPr="00AD12C2">
        <w:rPr>
          <w:szCs w:val="28"/>
        </w:rPr>
        <w:t>сучасне розуміння поняття конституційного процесу</w:t>
      </w:r>
    </w:p>
    <w:p w:rsidR="00606C43" w:rsidRPr="00AD12C2" w:rsidRDefault="00B14627" w:rsidP="00606C43">
      <w:pPr>
        <w:spacing w:line="360" w:lineRule="auto"/>
        <w:ind w:left="709"/>
        <w:jc w:val="both"/>
        <w:rPr>
          <w:szCs w:val="28"/>
          <w:lang w:val="uk-UA"/>
        </w:rPr>
      </w:pPr>
      <w:r>
        <w:rPr>
          <w:lang w:val="uk-UA"/>
        </w:rPr>
        <w:t>-</w:t>
      </w:r>
      <w:r w:rsidR="00606C43" w:rsidRPr="00AD12C2">
        <w:rPr>
          <w:lang w:val="uk-UA"/>
        </w:rPr>
        <w:t xml:space="preserve"> охарактеризувати </w:t>
      </w:r>
      <w:r w:rsidR="00606C43" w:rsidRPr="00AD12C2">
        <w:rPr>
          <w:szCs w:val="28"/>
          <w:lang w:val="uk-UA"/>
        </w:rPr>
        <w:t>історичні аспекти конституційного розвитку в Україні</w:t>
      </w:r>
    </w:p>
    <w:p w:rsidR="00606C43" w:rsidRPr="00B14627" w:rsidRDefault="00B14627" w:rsidP="00606C43">
      <w:pPr>
        <w:spacing w:line="360" w:lineRule="auto"/>
        <w:ind w:left="709"/>
        <w:jc w:val="both"/>
        <w:rPr>
          <w:szCs w:val="28"/>
          <w:lang w:val="uk-UA"/>
        </w:rPr>
      </w:pPr>
      <w:r>
        <w:rPr>
          <w:szCs w:val="28"/>
          <w:lang w:val="uk-UA"/>
        </w:rPr>
        <w:t xml:space="preserve">- </w:t>
      </w:r>
      <w:r w:rsidR="00606C43" w:rsidRPr="00AD12C2">
        <w:rPr>
          <w:szCs w:val="28"/>
          <w:lang w:val="uk-UA"/>
        </w:rPr>
        <w:t xml:space="preserve">охарактеризувати </w:t>
      </w:r>
      <w:r w:rsidR="00606C43" w:rsidRPr="00AD12C2">
        <w:rPr>
          <w:szCs w:val="28"/>
        </w:rPr>
        <w:t>конституці</w:t>
      </w:r>
      <w:r w:rsidR="00606C43">
        <w:rPr>
          <w:szCs w:val="28"/>
        </w:rPr>
        <w:t xml:space="preserve">йний процес в Україні 1991-1996 </w:t>
      </w:r>
      <w:r w:rsidR="00606C43" w:rsidRPr="00AD12C2">
        <w:rPr>
          <w:szCs w:val="28"/>
        </w:rPr>
        <w:t>рр</w:t>
      </w:r>
      <w:r>
        <w:rPr>
          <w:szCs w:val="28"/>
          <w:lang w:val="uk-UA"/>
        </w:rPr>
        <w:t>.</w:t>
      </w:r>
    </w:p>
    <w:p w:rsidR="00606C43" w:rsidRDefault="00B14627" w:rsidP="00606C43">
      <w:pPr>
        <w:spacing w:line="360" w:lineRule="auto"/>
        <w:ind w:left="709"/>
        <w:jc w:val="both"/>
        <w:rPr>
          <w:bCs/>
          <w:szCs w:val="28"/>
          <w:lang w:val="uk-UA"/>
        </w:rPr>
      </w:pPr>
      <w:r>
        <w:rPr>
          <w:szCs w:val="28"/>
          <w:lang w:val="uk-UA"/>
        </w:rPr>
        <w:t xml:space="preserve">- </w:t>
      </w:r>
      <w:r w:rsidR="00606C43" w:rsidRPr="00AD12C2">
        <w:rPr>
          <w:szCs w:val="28"/>
          <w:lang w:val="uk-UA"/>
        </w:rPr>
        <w:t xml:space="preserve">охарактеризувати </w:t>
      </w:r>
      <w:r w:rsidR="00606C43">
        <w:rPr>
          <w:bCs/>
          <w:szCs w:val="28"/>
        </w:rPr>
        <w:t>т</w:t>
      </w:r>
      <w:r w:rsidR="00606C43" w:rsidRPr="00CE3278">
        <w:rPr>
          <w:bCs/>
          <w:szCs w:val="28"/>
        </w:rPr>
        <w:t xml:space="preserve">еоретичні аспекти використання </w:t>
      </w:r>
      <w:r w:rsidR="00606C43">
        <w:rPr>
          <w:bCs/>
          <w:szCs w:val="28"/>
          <w:lang w:val="uk-UA"/>
        </w:rPr>
        <w:t>методів навчання на уроках історії</w:t>
      </w:r>
    </w:p>
    <w:p w:rsidR="00606C43" w:rsidRDefault="00B14627" w:rsidP="00606C43">
      <w:pPr>
        <w:spacing w:line="360" w:lineRule="auto"/>
        <w:ind w:left="709"/>
        <w:jc w:val="both"/>
        <w:rPr>
          <w:color w:val="000000"/>
          <w:szCs w:val="28"/>
        </w:rPr>
      </w:pPr>
      <w:r>
        <w:rPr>
          <w:bCs/>
          <w:szCs w:val="28"/>
          <w:lang w:val="uk-UA"/>
        </w:rPr>
        <w:t>-</w:t>
      </w:r>
      <w:r w:rsidR="00606C43">
        <w:rPr>
          <w:bCs/>
          <w:szCs w:val="28"/>
          <w:lang w:val="uk-UA"/>
        </w:rPr>
        <w:t xml:space="preserve"> зробити аналіз уроку</w:t>
      </w:r>
      <w:r w:rsidR="00606C43" w:rsidRPr="00CE3278">
        <w:rPr>
          <w:color w:val="000000"/>
          <w:szCs w:val="28"/>
        </w:rPr>
        <w:t>« Конституція – основний закон держави»</w:t>
      </w:r>
    </w:p>
    <w:p w:rsidR="00092A26" w:rsidRPr="00092A26" w:rsidRDefault="00092A26" w:rsidP="00092A26">
      <w:pPr>
        <w:spacing w:line="360" w:lineRule="auto"/>
        <w:ind w:left="709"/>
        <w:jc w:val="both"/>
        <w:rPr>
          <w:color w:val="000000"/>
          <w:szCs w:val="28"/>
          <w:lang w:val="uk-UA"/>
        </w:rPr>
      </w:pPr>
      <w:r w:rsidRPr="00092A26">
        <w:rPr>
          <w:b/>
          <w:color w:val="000000"/>
          <w:szCs w:val="28"/>
          <w:lang w:val="uk-UA"/>
        </w:rPr>
        <w:t>Хронологічні межі</w:t>
      </w:r>
      <w:r>
        <w:rPr>
          <w:color w:val="000000"/>
          <w:szCs w:val="28"/>
          <w:lang w:val="uk-UA"/>
        </w:rPr>
        <w:t xml:space="preserve"> охоплюють період незалежної України 1991-1996 рр. </w:t>
      </w:r>
    </w:p>
    <w:p w:rsidR="00606C43" w:rsidRPr="00DC39AD" w:rsidRDefault="00606C43" w:rsidP="00606C43">
      <w:pPr>
        <w:spacing w:line="360" w:lineRule="auto"/>
        <w:ind w:firstLine="709"/>
        <w:jc w:val="both"/>
        <w:rPr>
          <w:lang w:val="uk-UA"/>
        </w:rPr>
      </w:pPr>
      <w:r w:rsidRPr="00DC39AD">
        <w:rPr>
          <w:b/>
          <w:lang w:val="uk-UA"/>
        </w:rPr>
        <w:t>Методи дослідження.</w:t>
      </w:r>
      <w:r w:rsidRPr="00DC39AD">
        <w:rPr>
          <w:lang w:val="uk-UA"/>
        </w:rPr>
        <w:t xml:space="preserve"> </w:t>
      </w:r>
      <w:r w:rsidRPr="00AD12C2">
        <w:rPr>
          <w:lang w:val="uk-UA"/>
        </w:rPr>
        <w:t>Під час дослідження використовува</w:t>
      </w:r>
      <w:r w:rsidR="000321C8">
        <w:rPr>
          <w:lang w:val="uk-UA"/>
        </w:rPr>
        <w:t>в</w:t>
      </w:r>
      <w:r w:rsidRPr="00AD12C2">
        <w:rPr>
          <w:lang w:val="uk-UA"/>
        </w:rPr>
        <w:t xml:space="preserve">ся </w:t>
      </w:r>
      <w:r w:rsidRPr="00DC39AD">
        <w:rPr>
          <w:lang w:val="uk-UA"/>
        </w:rPr>
        <w:t xml:space="preserve">діалектичний метод наукового пізнання правових явищ і процесів, який </w:t>
      </w:r>
      <w:r w:rsidRPr="00AD12C2">
        <w:rPr>
          <w:lang w:val="uk-UA"/>
        </w:rPr>
        <w:t xml:space="preserve">надає змогу </w:t>
      </w:r>
      <w:r w:rsidRPr="00DC39AD">
        <w:rPr>
          <w:lang w:val="uk-UA"/>
        </w:rPr>
        <w:t>виявити основні</w:t>
      </w:r>
      <w:r w:rsidRPr="00AD12C2">
        <w:rPr>
          <w:lang w:val="uk-UA"/>
        </w:rPr>
        <w:t xml:space="preserve"> тенденції та</w:t>
      </w:r>
      <w:r w:rsidRPr="00DC39AD">
        <w:rPr>
          <w:lang w:val="uk-UA"/>
        </w:rPr>
        <w:t xml:space="preserve"> закономірності становлення й розвитку конституціоналізму і його складових. Використовувався </w:t>
      </w:r>
      <w:r>
        <w:rPr>
          <w:lang w:val="uk-UA"/>
        </w:rPr>
        <w:t xml:space="preserve">під час дослідження також </w:t>
      </w:r>
      <w:r w:rsidRPr="00DC39AD">
        <w:rPr>
          <w:lang w:val="uk-UA"/>
        </w:rPr>
        <w:t xml:space="preserve">ціннісний підхід, </w:t>
      </w:r>
      <w:r w:rsidRPr="00DC39AD">
        <w:rPr>
          <w:lang w:val="uk-UA"/>
        </w:rPr>
        <w:lastRenderedPageBreak/>
        <w:t>який засновується на необхідності отримання не лише наукової, а й ціннісної інформації про об’єкт дослідження. Принцип об’єктивності використовується при систематизації та класифікації джерельної бази і фактологічного матеріалу, повноти інформації</w:t>
      </w:r>
      <w:r>
        <w:rPr>
          <w:lang w:val="uk-UA"/>
        </w:rPr>
        <w:t xml:space="preserve"> та встановлення вірогідності</w:t>
      </w:r>
      <w:r w:rsidRPr="00DC39AD">
        <w:rPr>
          <w:lang w:val="uk-UA"/>
        </w:rPr>
        <w:t>.</w:t>
      </w:r>
    </w:p>
    <w:p w:rsidR="00606C43" w:rsidRDefault="00606C43" w:rsidP="00606C43">
      <w:pPr>
        <w:spacing w:line="360" w:lineRule="auto"/>
        <w:ind w:firstLine="709"/>
        <w:jc w:val="both"/>
      </w:pPr>
      <w:r w:rsidRPr="00DC39AD">
        <w:rPr>
          <w:lang w:val="uk-UA"/>
        </w:rPr>
        <w:t xml:space="preserve"> </w:t>
      </w:r>
      <w:r>
        <w:t xml:space="preserve">Серед загальнонаукових методів використовувалися методи </w:t>
      </w:r>
      <w:r>
        <w:rPr>
          <w:lang w:val="uk-UA"/>
        </w:rPr>
        <w:t xml:space="preserve">функціонального та </w:t>
      </w:r>
      <w:r>
        <w:t>системноструктурного аналізу - при виявленні ролі конституційно-правових актів та відповідних теорій у становленні й розвитку конституціоналізму</w:t>
      </w:r>
      <w:r>
        <w:rPr>
          <w:lang w:val="uk-UA"/>
        </w:rPr>
        <w:t xml:space="preserve"> в Україні</w:t>
      </w:r>
      <w:r>
        <w:t xml:space="preserve">. Історико-правовий метод </w:t>
      </w:r>
      <w:r>
        <w:rPr>
          <w:lang w:val="uk-UA"/>
        </w:rPr>
        <w:t xml:space="preserve">використовується </w:t>
      </w:r>
      <w:r>
        <w:t xml:space="preserve">при дослідженні походження українського конституціоналізму. </w:t>
      </w:r>
    </w:p>
    <w:p w:rsidR="00C646CA" w:rsidRDefault="00C646CA" w:rsidP="00C646CA">
      <w:pPr>
        <w:spacing w:line="360" w:lineRule="auto"/>
        <w:ind w:firstLine="709"/>
        <w:jc w:val="both"/>
        <w:rPr>
          <w:b/>
          <w:lang w:val="uk-UA"/>
        </w:rPr>
      </w:pPr>
      <w:r w:rsidRPr="00AF33F5">
        <w:rPr>
          <w:b/>
          <w:lang w:val="uk-UA"/>
        </w:rPr>
        <w:t xml:space="preserve">Апробація </w:t>
      </w:r>
      <w:r w:rsidR="00AF33F5" w:rsidRPr="00AF33F5">
        <w:rPr>
          <w:b/>
          <w:lang w:val="uk-UA"/>
        </w:rPr>
        <w:t>результатів дослідження</w:t>
      </w:r>
    </w:p>
    <w:p w:rsidR="00AF33F5" w:rsidRDefault="00C410E2" w:rsidP="00C646CA">
      <w:pPr>
        <w:spacing w:line="360" w:lineRule="auto"/>
        <w:ind w:firstLine="709"/>
        <w:jc w:val="both"/>
        <w:rPr>
          <w:lang w:val="uk-UA"/>
        </w:rPr>
      </w:pPr>
      <w:r>
        <w:rPr>
          <w:lang w:val="uk-UA"/>
        </w:rPr>
        <w:t>1.</w:t>
      </w:r>
      <w:r w:rsidR="00AF33F5" w:rsidRPr="00AF33F5">
        <w:rPr>
          <w:lang w:val="uk-UA"/>
        </w:rPr>
        <w:t xml:space="preserve">Публікація статті </w:t>
      </w:r>
      <w:r>
        <w:rPr>
          <w:lang w:val="uk-UA"/>
        </w:rPr>
        <w:t>«</w:t>
      </w:r>
      <w:r w:rsidR="00AF33F5" w:rsidRPr="00AF33F5">
        <w:rPr>
          <w:lang w:val="uk-UA"/>
        </w:rPr>
        <w:t>Історія новітнього конституційного процесу в Україні. Глухівські читання 2021</w:t>
      </w:r>
      <w:r>
        <w:rPr>
          <w:lang w:val="uk-UA"/>
        </w:rPr>
        <w:t>»</w:t>
      </w:r>
      <w:r w:rsidR="00AF33F5" w:rsidRPr="00AF33F5">
        <w:rPr>
          <w:lang w:val="uk-UA"/>
        </w:rPr>
        <w:t>.</w:t>
      </w:r>
    </w:p>
    <w:p w:rsidR="00C410E2" w:rsidRDefault="00C410E2" w:rsidP="00C646CA">
      <w:pPr>
        <w:spacing w:line="360" w:lineRule="auto"/>
        <w:ind w:firstLine="709"/>
        <w:jc w:val="both"/>
        <w:rPr>
          <w:szCs w:val="28"/>
          <w:lang w:val="uk-UA"/>
        </w:rPr>
      </w:pPr>
      <w:r>
        <w:rPr>
          <w:lang w:val="uk-UA"/>
        </w:rPr>
        <w:t xml:space="preserve">2.Участь </w:t>
      </w:r>
      <w:r>
        <w:rPr>
          <w:szCs w:val="28"/>
          <w:lang w:val="uk-UA"/>
        </w:rPr>
        <w:t>у всеукраїнській науково – практичній конференції «Дунаєвеччина в культурно – освітньому просторі України», яка відбулася 21 жовтня 2022 року з доповіддю « Конституційний процес в Україні: Юрій Шемшученко».</w:t>
      </w:r>
    </w:p>
    <w:p w:rsidR="00C646CA" w:rsidRDefault="00C410E2" w:rsidP="00C410E2">
      <w:pPr>
        <w:spacing w:line="360" w:lineRule="auto"/>
        <w:ind w:firstLine="709"/>
        <w:jc w:val="both"/>
        <w:rPr>
          <w:szCs w:val="28"/>
          <w:lang w:val="uk-UA"/>
        </w:rPr>
      </w:pPr>
      <w:r>
        <w:rPr>
          <w:szCs w:val="28"/>
          <w:lang w:val="uk-UA"/>
        </w:rPr>
        <w:t>3.Публікація статті « Конституційний процес в Україні: Леонід Юзьков. Глухівські читання 2022».</w:t>
      </w:r>
    </w:p>
    <w:p w:rsidR="00906231" w:rsidRPr="00C410E2" w:rsidRDefault="00906231" w:rsidP="00C410E2">
      <w:pPr>
        <w:spacing w:line="360" w:lineRule="auto"/>
        <w:ind w:firstLine="709"/>
        <w:jc w:val="both"/>
        <w:rPr>
          <w:szCs w:val="28"/>
          <w:lang w:val="uk-UA"/>
        </w:rPr>
      </w:pPr>
      <w:r>
        <w:rPr>
          <w:szCs w:val="28"/>
          <w:lang w:val="uk-UA"/>
        </w:rPr>
        <w:t>4. Публікація статті « Роль мультимедійних навчальних засобів у ході підвищення і ефективності освітнього процесу на уроках історії»</w:t>
      </w:r>
    </w:p>
    <w:p w:rsidR="009B2940" w:rsidRDefault="00606C43" w:rsidP="00B14627">
      <w:pPr>
        <w:spacing w:line="360" w:lineRule="auto"/>
        <w:ind w:firstLine="709"/>
        <w:jc w:val="both"/>
        <w:rPr>
          <w:lang w:val="uk-UA"/>
        </w:rPr>
      </w:pPr>
      <w:r w:rsidRPr="007D7545">
        <w:rPr>
          <w:lang w:val="uk-UA"/>
        </w:rPr>
        <w:t xml:space="preserve">Робота складається зі вступу, трьох розділів, які об’єднують </w:t>
      </w:r>
      <w:r w:rsidRPr="00AD12C2">
        <w:rPr>
          <w:lang w:val="uk-UA"/>
        </w:rPr>
        <w:t xml:space="preserve">вісім </w:t>
      </w:r>
      <w:r w:rsidRPr="007D7545">
        <w:rPr>
          <w:lang w:val="uk-UA"/>
        </w:rPr>
        <w:t>підрозділів, висновків</w:t>
      </w:r>
      <w:r w:rsidRPr="00AD12C2">
        <w:rPr>
          <w:lang w:val="uk-UA"/>
        </w:rPr>
        <w:t xml:space="preserve">, </w:t>
      </w:r>
      <w:r w:rsidRPr="007D7545">
        <w:rPr>
          <w:lang w:val="uk-UA"/>
        </w:rPr>
        <w:t>списку використаних джерел</w:t>
      </w:r>
      <w:r w:rsidR="00A852D0">
        <w:rPr>
          <w:lang w:val="uk-UA"/>
        </w:rPr>
        <w:t xml:space="preserve"> ( 33 найменування)</w:t>
      </w:r>
      <w:r w:rsidRPr="00AD12C2">
        <w:rPr>
          <w:lang w:val="uk-UA"/>
        </w:rPr>
        <w:t xml:space="preserve"> та додатків</w:t>
      </w:r>
      <w:r>
        <w:rPr>
          <w:lang w:val="uk-UA"/>
        </w:rPr>
        <w:t>.</w:t>
      </w:r>
    </w:p>
    <w:p w:rsidR="00DC39AD" w:rsidRDefault="00DC39AD" w:rsidP="00B14627">
      <w:pPr>
        <w:spacing w:line="360" w:lineRule="auto"/>
        <w:ind w:firstLine="709"/>
        <w:jc w:val="both"/>
        <w:rPr>
          <w:lang w:val="uk-UA"/>
        </w:rPr>
      </w:pPr>
    </w:p>
    <w:p w:rsidR="00DC39AD" w:rsidRDefault="00DC39AD" w:rsidP="00B14627">
      <w:pPr>
        <w:spacing w:line="360" w:lineRule="auto"/>
        <w:ind w:firstLine="709"/>
        <w:jc w:val="both"/>
        <w:rPr>
          <w:lang w:val="uk-UA"/>
        </w:rPr>
      </w:pPr>
    </w:p>
    <w:p w:rsidR="00DC39AD" w:rsidRDefault="00DC39AD" w:rsidP="00B14627">
      <w:pPr>
        <w:spacing w:line="360" w:lineRule="auto"/>
        <w:ind w:firstLine="709"/>
        <w:jc w:val="both"/>
        <w:rPr>
          <w:lang w:val="uk-UA"/>
        </w:rPr>
      </w:pPr>
    </w:p>
    <w:p w:rsidR="00DC39AD" w:rsidRPr="009B2940" w:rsidRDefault="00DC39AD" w:rsidP="00B14627">
      <w:pPr>
        <w:spacing w:line="360" w:lineRule="auto"/>
        <w:ind w:firstLine="709"/>
        <w:jc w:val="both"/>
        <w:rPr>
          <w:lang w:val="uk-UA"/>
        </w:rPr>
      </w:pPr>
    </w:p>
    <w:p w:rsidR="00380CEF" w:rsidRPr="00CE3278" w:rsidRDefault="00380CEF" w:rsidP="00380CEF">
      <w:pPr>
        <w:spacing w:line="360" w:lineRule="auto"/>
        <w:jc w:val="both"/>
        <w:rPr>
          <w:b/>
          <w:szCs w:val="28"/>
          <w:lang w:val="uk-UA"/>
        </w:rPr>
      </w:pPr>
      <w:r w:rsidRPr="00CE3278">
        <w:rPr>
          <w:b/>
          <w:szCs w:val="28"/>
          <w:lang w:val="uk-UA"/>
        </w:rPr>
        <w:t>Розділ І Теоретичні основи дослідження конституційного процесу в Україні</w:t>
      </w:r>
    </w:p>
    <w:p w:rsidR="00FB62EA" w:rsidRPr="00140667" w:rsidRDefault="00FB62EA" w:rsidP="00FB62EA">
      <w:pPr>
        <w:jc w:val="both"/>
        <w:rPr>
          <w:b/>
          <w:szCs w:val="28"/>
          <w:lang w:val="uk-UA"/>
        </w:rPr>
      </w:pPr>
    </w:p>
    <w:p w:rsidR="00B63A1B" w:rsidRPr="00555575" w:rsidRDefault="00B63A1B" w:rsidP="00555575">
      <w:pPr>
        <w:spacing w:line="360" w:lineRule="auto"/>
        <w:ind w:firstLine="709"/>
        <w:jc w:val="center"/>
        <w:rPr>
          <w:b/>
          <w:szCs w:val="28"/>
          <w:lang w:val="uk-UA"/>
        </w:rPr>
      </w:pPr>
      <w:r w:rsidRPr="00555575">
        <w:rPr>
          <w:b/>
          <w:szCs w:val="28"/>
          <w:lang w:val="uk-UA"/>
        </w:rPr>
        <w:t>1.1Історіографія</w:t>
      </w:r>
    </w:p>
    <w:p w:rsidR="00D10F92" w:rsidRDefault="00D10F92" w:rsidP="00D10F92">
      <w:pPr>
        <w:spacing w:line="360" w:lineRule="auto"/>
        <w:ind w:firstLine="709"/>
        <w:jc w:val="both"/>
        <w:rPr>
          <w:szCs w:val="28"/>
          <w:lang w:val="uk-UA"/>
        </w:rPr>
      </w:pPr>
      <w:r>
        <w:rPr>
          <w:szCs w:val="28"/>
          <w:lang w:val="uk-UA"/>
        </w:rPr>
        <w:t xml:space="preserve">Змістовне </w:t>
      </w:r>
      <w:r w:rsidRPr="00AD12C2">
        <w:rPr>
          <w:szCs w:val="28"/>
          <w:lang w:val="uk-UA"/>
        </w:rPr>
        <w:t>вивчення історії конституціоналізму</w:t>
      </w:r>
      <w:r>
        <w:rPr>
          <w:szCs w:val="28"/>
          <w:lang w:val="uk-UA"/>
        </w:rPr>
        <w:t xml:space="preserve"> в Україні</w:t>
      </w:r>
      <w:r w:rsidRPr="00AD12C2">
        <w:rPr>
          <w:szCs w:val="28"/>
          <w:lang w:val="uk-UA"/>
        </w:rPr>
        <w:t xml:space="preserve"> </w:t>
      </w:r>
      <w:r>
        <w:rPr>
          <w:szCs w:val="28"/>
          <w:lang w:val="uk-UA"/>
        </w:rPr>
        <w:t xml:space="preserve">почалося </w:t>
      </w:r>
      <w:r w:rsidRPr="00AD12C2">
        <w:rPr>
          <w:szCs w:val="28"/>
          <w:lang w:val="uk-UA"/>
        </w:rPr>
        <w:t xml:space="preserve">у пострадянський період. </w:t>
      </w:r>
      <w:r>
        <w:rPr>
          <w:szCs w:val="28"/>
          <w:lang w:val="uk-UA"/>
        </w:rPr>
        <w:t xml:space="preserve">Проте вагомого </w:t>
      </w:r>
      <w:r w:rsidRPr="00AD12C2">
        <w:rPr>
          <w:szCs w:val="28"/>
          <w:lang w:val="uk-UA"/>
        </w:rPr>
        <w:t xml:space="preserve">значення такі дослідження набули на початку ХХІ ст., </w:t>
      </w:r>
      <w:r>
        <w:rPr>
          <w:szCs w:val="28"/>
          <w:lang w:val="uk-UA"/>
        </w:rPr>
        <w:t xml:space="preserve">тоді була </w:t>
      </w:r>
      <w:r w:rsidRPr="00AD12C2">
        <w:rPr>
          <w:szCs w:val="28"/>
          <w:lang w:val="uk-UA"/>
        </w:rPr>
        <w:t xml:space="preserve">актуальною проблема проведення конституційної реформи, </w:t>
      </w:r>
      <w:r>
        <w:rPr>
          <w:szCs w:val="28"/>
          <w:lang w:val="uk-UA"/>
        </w:rPr>
        <w:t xml:space="preserve">яка </w:t>
      </w:r>
      <w:r w:rsidRPr="00AD12C2">
        <w:rPr>
          <w:szCs w:val="28"/>
          <w:lang w:val="uk-UA"/>
        </w:rPr>
        <w:t>мала на меті впровадити сучасну європейську модель конституціоналізму.</w:t>
      </w:r>
      <w:r w:rsidRPr="0088032A">
        <w:rPr>
          <w:szCs w:val="28"/>
          <w:lang w:val="uk-UA"/>
        </w:rPr>
        <w:t xml:space="preserve"> </w:t>
      </w:r>
      <w:r>
        <w:rPr>
          <w:szCs w:val="28"/>
          <w:lang w:val="uk-UA"/>
        </w:rPr>
        <w:t xml:space="preserve">Використовувалися при дослідженні </w:t>
      </w:r>
      <w:r>
        <w:rPr>
          <w:szCs w:val="28"/>
        </w:rPr>
        <w:t>теоретичні</w:t>
      </w:r>
      <w:r w:rsidRPr="000F71D3">
        <w:rPr>
          <w:szCs w:val="28"/>
        </w:rPr>
        <w:t xml:space="preserve"> джерел</w:t>
      </w:r>
      <w:r>
        <w:rPr>
          <w:szCs w:val="28"/>
          <w:lang w:val="uk-UA"/>
        </w:rPr>
        <w:t>а</w:t>
      </w:r>
      <w:r>
        <w:rPr>
          <w:szCs w:val="28"/>
        </w:rPr>
        <w:t>, наголос був зроблений</w:t>
      </w:r>
      <w:r w:rsidRPr="000F71D3">
        <w:rPr>
          <w:szCs w:val="28"/>
        </w:rPr>
        <w:t xml:space="preserve"> </w:t>
      </w:r>
      <w:r>
        <w:rPr>
          <w:szCs w:val="28"/>
          <w:lang w:val="uk-UA"/>
        </w:rPr>
        <w:t xml:space="preserve">насамперед </w:t>
      </w:r>
      <w:r w:rsidRPr="000F71D3">
        <w:rPr>
          <w:szCs w:val="28"/>
        </w:rPr>
        <w:t>на тих працях в яких</w:t>
      </w:r>
      <w:r>
        <w:rPr>
          <w:szCs w:val="28"/>
          <w:lang w:val="uk-UA"/>
        </w:rPr>
        <w:t xml:space="preserve"> було</w:t>
      </w:r>
      <w:r w:rsidRPr="000F71D3">
        <w:rPr>
          <w:szCs w:val="28"/>
        </w:rPr>
        <w:t xml:space="preserve"> здійснено спробу представити конституційний процес як модернізацію та оновлення всієї системи правової взаємодії суспільства</w:t>
      </w:r>
      <w:r>
        <w:rPr>
          <w:szCs w:val="28"/>
          <w:lang w:val="uk-UA"/>
        </w:rPr>
        <w:t xml:space="preserve"> і держави</w:t>
      </w:r>
      <w:r w:rsidRPr="000F71D3">
        <w:rPr>
          <w:szCs w:val="28"/>
        </w:rPr>
        <w:t xml:space="preserve"> в цілому. </w:t>
      </w:r>
      <w:r w:rsidRPr="00AD12C2">
        <w:rPr>
          <w:szCs w:val="28"/>
          <w:lang w:val="uk-UA"/>
        </w:rPr>
        <w:t xml:space="preserve"> </w:t>
      </w:r>
      <w:r>
        <w:rPr>
          <w:szCs w:val="28"/>
          <w:lang w:val="uk-UA"/>
        </w:rPr>
        <w:t>П</w:t>
      </w:r>
      <w:r w:rsidRPr="00AD12C2">
        <w:rPr>
          <w:szCs w:val="28"/>
          <w:lang w:val="uk-UA"/>
        </w:rPr>
        <w:t>итанням історії розвитку конституціоналізму присвятили свої праці</w:t>
      </w:r>
      <w:r>
        <w:rPr>
          <w:szCs w:val="28"/>
          <w:lang w:val="uk-UA"/>
        </w:rPr>
        <w:t xml:space="preserve"> К. А. Бабенко, Ю. Г. Барабаш, О.Ф. Фрицький</w:t>
      </w:r>
      <w:r w:rsidRPr="00AD12C2">
        <w:rPr>
          <w:szCs w:val="28"/>
          <w:lang w:val="uk-UA"/>
        </w:rPr>
        <w:t>, О. Л. Копиленко,</w:t>
      </w:r>
      <w:r>
        <w:rPr>
          <w:szCs w:val="28"/>
          <w:lang w:val="uk-UA"/>
        </w:rPr>
        <w:t xml:space="preserve"> В.Л. Федоренко,</w:t>
      </w:r>
      <w:r w:rsidRPr="00AD12C2">
        <w:rPr>
          <w:szCs w:val="28"/>
          <w:lang w:val="uk-UA"/>
        </w:rPr>
        <w:t xml:space="preserve"> </w:t>
      </w:r>
      <w:r>
        <w:rPr>
          <w:szCs w:val="28"/>
          <w:lang w:val="uk-UA"/>
        </w:rPr>
        <w:t>В. П. Колісник, А. І. Козаченко</w:t>
      </w:r>
      <w:r w:rsidRPr="00AD12C2">
        <w:rPr>
          <w:szCs w:val="28"/>
          <w:lang w:val="uk-UA"/>
        </w:rPr>
        <w:t xml:space="preserve">, </w:t>
      </w:r>
      <w:r>
        <w:rPr>
          <w:szCs w:val="28"/>
          <w:lang w:val="uk-UA"/>
        </w:rPr>
        <w:t>А. М. Колодій</w:t>
      </w:r>
      <w:r w:rsidRPr="00AD12C2">
        <w:rPr>
          <w:szCs w:val="28"/>
          <w:lang w:val="uk-UA"/>
        </w:rPr>
        <w:t xml:space="preserve">, </w:t>
      </w:r>
      <w:r>
        <w:rPr>
          <w:szCs w:val="28"/>
          <w:lang w:val="uk-UA"/>
        </w:rPr>
        <w:t>А. Р. Крусян</w:t>
      </w:r>
      <w:r w:rsidRPr="00AD12C2">
        <w:rPr>
          <w:szCs w:val="28"/>
          <w:lang w:val="uk-UA"/>
        </w:rPr>
        <w:t>,</w:t>
      </w:r>
      <w:r>
        <w:rPr>
          <w:szCs w:val="28"/>
          <w:lang w:val="uk-UA"/>
        </w:rPr>
        <w:t xml:space="preserve"> І. С. Куненко, О. М. Мироненко, Н. А. Пелих, О.В. Совгиря, Ю.С. </w:t>
      </w:r>
      <w:r w:rsidRPr="00AD12C2">
        <w:rPr>
          <w:szCs w:val="28"/>
          <w:lang w:val="uk-UA"/>
        </w:rPr>
        <w:t xml:space="preserve">Шемшученко та інші науковці. </w:t>
      </w:r>
      <w:r>
        <w:rPr>
          <w:szCs w:val="28"/>
          <w:lang w:val="uk-UA"/>
        </w:rPr>
        <w:t>П</w:t>
      </w:r>
      <w:r w:rsidRPr="00AD12C2">
        <w:rPr>
          <w:szCs w:val="28"/>
          <w:lang w:val="uk-UA"/>
        </w:rPr>
        <w:t>раці зазначених науковців взяті за основу при</w:t>
      </w:r>
      <w:r>
        <w:rPr>
          <w:szCs w:val="28"/>
          <w:lang w:val="uk-UA"/>
        </w:rPr>
        <w:t xml:space="preserve"> дослідженні</w:t>
      </w:r>
      <w:r w:rsidRPr="00AD12C2">
        <w:rPr>
          <w:szCs w:val="28"/>
          <w:lang w:val="uk-UA"/>
        </w:rPr>
        <w:t>.</w:t>
      </w:r>
      <w:r>
        <w:rPr>
          <w:szCs w:val="28"/>
          <w:lang w:val="uk-UA"/>
        </w:rPr>
        <w:t xml:space="preserve"> </w:t>
      </w:r>
      <w:r w:rsidRPr="0088032A">
        <w:rPr>
          <w:szCs w:val="28"/>
          <w:lang w:val="uk-UA"/>
        </w:rPr>
        <w:t xml:space="preserve">Саме вони і складають основу </w:t>
      </w:r>
      <w:r>
        <w:rPr>
          <w:szCs w:val="28"/>
          <w:lang w:val="uk-UA"/>
        </w:rPr>
        <w:t xml:space="preserve">методологічної, </w:t>
      </w:r>
      <w:r w:rsidRPr="0088032A">
        <w:rPr>
          <w:szCs w:val="28"/>
          <w:lang w:val="uk-UA"/>
        </w:rPr>
        <w:t>теоретичної, та джерельної бази дослідження, яке охоплює всі праці сучасних авторів, у яких предметом аналізу стають ті чи інші аспекти конституційно-правового розвитку.</w:t>
      </w:r>
    </w:p>
    <w:p w:rsidR="00830FB2" w:rsidRDefault="00830FB2" w:rsidP="00830FB2">
      <w:pPr>
        <w:spacing w:line="360" w:lineRule="auto"/>
        <w:ind w:firstLine="709"/>
        <w:jc w:val="both"/>
      </w:pPr>
      <w:r>
        <w:rPr>
          <w:lang w:val="uk-UA"/>
        </w:rPr>
        <w:t>А</w:t>
      </w:r>
      <w:r>
        <w:t xml:space="preserve">ктуальність розгляду конституційного процесу як динамічного явища конституційного розвитку визначається не лише в питаннях теоретичного тлумачення його змісту. Звернення до практичних державотворчих процесів в Україні засвідчує нагальну необхідність комплексного підходу до процесу конституційної модернізації, який надав би змогу забезпечити та гарантувати базові принципи конституціоналізму та досягти мети конституційного процесу – приведення системи конституційно-правового регулювання у відповідність не до партикулярних політичних інтересів чи певних обставин, а до загальносуспільних потреб, які визначають сутність та засоби конституційно-правового регулювання. Зміни конституційно-правових відносин, розвиток Української держави та </w:t>
      </w:r>
      <w:r>
        <w:lastRenderedPageBreak/>
        <w:t>поступове формування демократичних основ її взаємодії з громадянським суспільством супроводжуються зміною підходів як щодо напрямів, так і засобів модернізації Конституції України. Значною мірою цьому сприяє правовий досвід розвитку осн</w:t>
      </w:r>
      <w:r w:rsidR="005E29A1">
        <w:t>овних демократичних інститутів</w:t>
      </w:r>
      <w:r>
        <w:t>, який було накопичено з моменту проголошення незалежності. Будь-які зміни на рівні Конституції як Основного Закону не можуть і не повинні 6 відбуватись поза розробкою відповідної науково-юридичної бази, що є результатом інтелектуального творчого процесу пізнання правової дійсності, яка здатна не лише внести значний елемент стабільності і передбачуваності у конституційний процес, але й убезпечити його у майбутньому від «прорахунків» і «недосконалостей», які гальмують становлення України як демократичної, правової і соціальної держави, одним з головних пріоритетів якої є сприяння розвиткові громадянського суспільства. Наразі йдеться про необхідність істотного посилення наукового забезпечення конституційного процесу, про світову закономірність зростання ролі юридичної науки в конституційному розвиткові.</w:t>
      </w:r>
    </w:p>
    <w:p w:rsidR="00830FB2" w:rsidRPr="00830FB2" w:rsidRDefault="00830FB2" w:rsidP="00830FB2">
      <w:pPr>
        <w:spacing w:line="360" w:lineRule="auto"/>
        <w:ind w:firstLine="709"/>
        <w:jc w:val="both"/>
        <w:rPr>
          <w:lang w:val="uk-UA"/>
        </w:rPr>
      </w:pPr>
      <w:r>
        <w:t>Ці чинники актуалізують проблему комплексного дослідження теоретичних та практичних аспектів конституційного процесу як динамічного явища трансформації конституційного ладу держави. Її розв’язання передбачає залучення широкої джерельної бази.</w:t>
      </w:r>
      <w:r w:rsidRPr="00830FB2">
        <w:rPr>
          <w:szCs w:val="28"/>
          <w:lang w:val="uk-UA"/>
        </w:rPr>
        <w:t xml:space="preserve"> </w:t>
      </w:r>
      <w:r>
        <w:rPr>
          <w:szCs w:val="28"/>
          <w:lang w:val="uk-UA"/>
        </w:rPr>
        <w:t>При дослідженні використовувались</w:t>
      </w:r>
      <w:r w:rsidR="005E29A1">
        <w:rPr>
          <w:szCs w:val="28"/>
          <w:lang w:val="uk-UA"/>
        </w:rPr>
        <w:t xml:space="preserve"> Конституції УРСР,</w:t>
      </w:r>
      <w:r>
        <w:rPr>
          <w:szCs w:val="28"/>
          <w:lang w:val="uk-UA"/>
        </w:rPr>
        <w:t xml:space="preserve"> </w:t>
      </w:r>
      <w:r>
        <w:rPr>
          <w:szCs w:val="28"/>
        </w:rPr>
        <w:t>Конституція України 1996 р., конституційні проекти та інші конституційно-правові акти</w:t>
      </w:r>
      <w:r w:rsidRPr="000F71D3">
        <w:rPr>
          <w:szCs w:val="28"/>
        </w:rPr>
        <w:t xml:space="preserve"> незалежної України. Найважливішою складовою українського конституціоналізму є процес формування в Україні сучасної європейської моделі конституціоналізму.</w:t>
      </w:r>
      <w:r>
        <w:t xml:space="preserve"> Використання «розширеного» тлумачення змісту конституційного процесу як методологічної основи дослідження зумовлює необхідність звернення не лише до нормативно-правових джерел, які були чинними на момент виконання роботи, а й до тих, які втратили чинність</w:t>
      </w:r>
      <w:r>
        <w:rPr>
          <w:lang w:val="uk-UA"/>
        </w:rPr>
        <w:t>.</w:t>
      </w:r>
    </w:p>
    <w:p w:rsidR="00D10F92" w:rsidRPr="00CF5B12" w:rsidRDefault="00D10F92" w:rsidP="00D10F92">
      <w:pPr>
        <w:spacing w:line="360" w:lineRule="auto"/>
        <w:ind w:firstLine="709"/>
        <w:jc w:val="both"/>
        <w:rPr>
          <w:szCs w:val="28"/>
          <w:lang w:val="uk-UA"/>
        </w:rPr>
      </w:pPr>
      <w:r>
        <w:rPr>
          <w:szCs w:val="28"/>
          <w:lang w:val="uk-UA"/>
        </w:rPr>
        <w:lastRenderedPageBreak/>
        <w:t xml:space="preserve"> При дослідженні</w:t>
      </w:r>
      <w:r w:rsidRPr="00830FB2">
        <w:rPr>
          <w:bCs/>
          <w:szCs w:val="28"/>
          <w:lang w:val="uk-UA"/>
        </w:rPr>
        <w:t xml:space="preserve"> теоретичні аспектів використання </w:t>
      </w:r>
      <w:r>
        <w:rPr>
          <w:bCs/>
          <w:szCs w:val="28"/>
          <w:lang w:val="uk-UA"/>
        </w:rPr>
        <w:t>методів навчання на уроках історії за основу були взяті прація таких науковців як: О. П. Мокрогуз, О.І. Пометун,Ф. Л. Левітас, К. О. Баханов.</w:t>
      </w:r>
    </w:p>
    <w:p w:rsidR="00FB62EA" w:rsidRDefault="00FB62EA" w:rsidP="00B63A1B">
      <w:pPr>
        <w:spacing w:line="360" w:lineRule="auto"/>
        <w:ind w:firstLine="709"/>
        <w:jc w:val="both"/>
        <w:rPr>
          <w:lang w:val="uk-UA"/>
        </w:rPr>
      </w:pPr>
    </w:p>
    <w:p w:rsidR="001A23E5" w:rsidRDefault="001A23E5" w:rsidP="00F53235">
      <w:pPr>
        <w:widowControl w:val="0"/>
        <w:autoSpaceDE w:val="0"/>
        <w:autoSpaceDN w:val="0"/>
        <w:adjustRightInd w:val="0"/>
        <w:spacing w:line="324" w:lineRule="auto"/>
        <w:jc w:val="both"/>
        <w:rPr>
          <w:b/>
          <w:szCs w:val="28"/>
          <w:lang w:val="uk-UA"/>
        </w:rPr>
      </w:pPr>
    </w:p>
    <w:p w:rsidR="00DC39AD" w:rsidRDefault="00DC39AD" w:rsidP="00FB62EA">
      <w:pPr>
        <w:widowControl w:val="0"/>
        <w:autoSpaceDE w:val="0"/>
        <w:autoSpaceDN w:val="0"/>
        <w:adjustRightInd w:val="0"/>
        <w:spacing w:line="324" w:lineRule="auto"/>
        <w:ind w:firstLine="720"/>
        <w:jc w:val="both"/>
        <w:rPr>
          <w:b/>
          <w:szCs w:val="28"/>
          <w:lang w:val="uk-UA"/>
        </w:rPr>
      </w:pPr>
    </w:p>
    <w:p w:rsidR="00FB62EA" w:rsidRPr="00013247" w:rsidRDefault="00FB62EA" w:rsidP="00FB62EA">
      <w:pPr>
        <w:widowControl w:val="0"/>
        <w:autoSpaceDE w:val="0"/>
        <w:autoSpaceDN w:val="0"/>
        <w:adjustRightInd w:val="0"/>
        <w:spacing w:line="324" w:lineRule="auto"/>
        <w:ind w:firstLine="720"/>
        <w:jc w:val="both"/>
        <w:rPr>
          <w:lang w:val="uk-UA"/>
        </w:rPr>
      </w:pPr>
      <w:r w:rsidRPr="00013247">
        <w:rPr>
          <w:b/>
          <w:szCs w:val="28"/>
          <w:lang w:val="uk-UA"/>
        </w:rPr>
        <w:t>1.2 Сучасне розуміння поняття конституційного процесу</w:t>
      </w:r>
    </w:p>
    <w:p w:rsidR="00FB62EA" w:rsidRPr="00F11347" w:rsidRDefault="00FB62EA" w:rsidP="00FB62EA">
      <w:pPr>
        <w:spacing w:line="360" w:lineRule="auto"/>
        <w:ind w:firstLine="709"/>
        <w:jc w:val="both"/>
        <w:rPr>
          <w:szCs w:val="28"/>
          <w:lang w:val="uk-UA"/>
        </w:rPr>
      </w:pPr>
      <w:r w:rsidRPr="00F11347">
        <w:rPr>
          <w:szCs w:val="28"/>
          <w:lang w:val="uk-UA"/>
        </w:rPr>
        <w:t>Значний розвиток сучасної науки конституційного права виявляється не тільки відкриттям нових сфер конституційно - правових досліджень та розробленням нової наукової методології аналізу у сфері конституційного права, а й виявляє свій тісний зв’язок з вивченням тих фундаментальних категорій, які є в основі цієї юридичної науки. Однією з таких основних категорій є конституційний процес. Дійсно, на початку ХХІ століття все більшої ваги набуває проблематика процесуального (динамічного) вивчення конституційно-правових явищ, включаючи й норми конституційного права та конституційно – правові інститути.</w:t>
      </w:r>
    </w:p>
    <w:p w:rsidR="00FB62EA" w:rsidRPr="00F11347" w:rsidRDefault="00FB62EA" w:rsidP="00FB62EA">
      <w:pPr>
        <w:tabs>
          <w:tab w:val="left" w:pos="4678"/>
        </w:tabs>
        <w:spacing w:line="360" w:lineRule="auto"/>
        <w:ind w:firstLine="709"/>
        <w:jc w:val="both"/>
        <w:rPr>
          <w:szCs w:val="28"/>
          <w:lang w:val="uk-UA"/>
        </w:rPr>
      </w:pPr>
      <w:r w:rsidRPr="00F11347">
        <w:rPr>
          <w:szCs w:val="28"/>
          <w:lang w:val="uk-UA"/>
        </w:rPr>
        <w:t>На сьогодні існує одразу декілька теоретико-методологічних підходів до визначення поняття конституційного процесу. Найбільш поширеним способом тлумачення змісту конституційного процесу є його визначення як процесуальної форми існування та реалізації</w:t>
      </w:r>
      <w:r w:rsidR="00B6379F">
        <w:rPr>
          <w:szCs w:val="28"/>
          <w:lang w:val="uk-UA"/>
        </w:rPr>
        <w:t xml:space="preserve"> конституційного права [</w:t>
      </w:r>
      <w:r w:rsidR="00F0245B">
        <w:rPr>
          <w:szCs w:val="28"/>
          <w:lang w:val="uk-UA"/>
        </w:rPr>
        <w:t>2</w:t>
      </w:r>
      <w:r w:rsidR="003F5FA4">
        <w:rPr>
          <w:szCs w:val="28"/>
          <w:lang w:val="uk-UA"/>
        </w:rPr>
        <w:t>, с. 260</w:t>
      </w:r>
      <w:r w:rsidRPr="00F11347">
        <w:rPr>
          <w:szCs w:val="28"/>
          <w:lang w:val="uk-UA"/>
        </w:rPr>
        <w:t>]. Виходячи з цього конституційний процес є самостійним видом юридичного процесу, тоді як «особливість процесуальних конституційних норм полягає у тому, що вони створюють фундамент юридичного процесу, забезпечують процесуальну регламентацію принципово важливих питань для подальшої галузевої процесуалізації; імплементують процесуальні міжнародно-правові стандарти в галузі прав і свобод людини і громадянина; визначають порядок самої конституційної діяльності (порядок розробки Конституції, внесення до неї змін</w:t>
      </w:r>
      <w:r w:rsidR="003F5FA4">
        <w:rPr>
          <w:szCs w:val="28"/>
          <w:lang w:val="uk-UA"/>
        </w:rPr>
        <w:t xml:space="preserve"> тощо) в держ</w:t>
      </w:r>
      <w:r w:rsidR="00F0245B">
        <w:rPr>
          <w:szCs w:val="28"/>
          <w:lang w:val="uk-UA"/>
        </w:rPr>
        <w:t>аві» [3</w:t>
      </w:r>
      <w:r w:rsidR="00D05E0F">
        <w:rPr>
          <w:szCs w:val="28"/>
          <w:lang w:val="uk-UA"/>
        </w:rPr>
        <w:t>, с.51</w:t>
      </w:r>
      <w:r w:rsidRPr="00F11347">
        <w:rPr>
          <w:szCs w:val="28"/>
          <w:lang w:val="uk-UA"/>
        </w:rPr>
        <w:t xml:space="preserve">]. </w:t>
      </w:r>
    </w:p>
    <w:p w:rsidR="00FB62EA" w:rsidRPr="00F11347" w:rsidRDefault="00FB62EA" w:rsidP="00FB62EA">
      <w:pPr>
        <w:tabs>
          <w:tab w:val="left" w:pos="4678"/>
        </w:tabs>
        <w:spacing w:line="360" w:lineRule="auto"/>
        <w:ind w:firstLine="709"/>
        <w:jc w:val="both"/>
        <w:rPr>
          <w:szCs w:val="28"/>
        </w:rPr>
      </w:pPr>
      <w:r w:rsidRPr="00F11347">
        <w:rPr>
          <w:szCs w:val="28"/>
        </w:rPr>
        <w:lastRenderedPageBreak/>
        <w:t>Н.</w:t>
      </w:r>
      <w:r w:rsidR="00E87FE1">
        <w:rPr>
          <w:szCs w:val="28"/>
          <w:lang w:val="uk-UA"/>
        </w:rPr>
        <w:t xml:space="preserve"> А.</w:t>
      </w:r>
      <w:r w:rsidRPr="00F11347">
        <w:rPr>
          <w:szCs w:val="28"/>
        </w:rPr>
        <w:t xml:space="preserve"> Пелих вважа</w:t>
      </w:r>
      <w:r w:rsidRPr="00F11347">
        <w:rPr>
          <w:szCs w:val="28"/>
          <w:lang w:val="uk-UA"/>
        </w:rPr>
        <w:t>є</w:t>
      </w:r>
      <w:r w:rsidRPr="00F11347">
        <w:rPr>
          <w:szCs w:val="28"/>
        </w:rPr>
        <w:t>, що конституційний процес – це реалізація та внесення змін до конституції (перегляд і зміна чинних конституційних норм).Також дослідниця говорить, що  конституційний процес має свою беззаперечну специфіку, яка зумовлена статусом конституції як головного джерела національного права та осн</w:t>
      </w:r>
      <w:r w:rsidR="005B5FCB">
        <w:rPr>
          <w:szCs w:val="28"/>
        </w:rPr>
        <w:t>ови правової системи [</w:t>
      </w:r>
      <w:r w:rsidR="00F0245B">
        <w:rPr>
          <w:szCs w:val="28"/>
          <w:lang w:val="uk-UA"/>
        </w:rPr>
        <w:t>26</w:t>
      </w:r>
      <w:r w:rsidR="00D10F92">
        <w:rPr>
          <w:szCs w:val="28"/>
        </w:rPr>
        <w:t>, с.</w:t>
      </w:r>
      <w:r w:rsidR="00D10F92">
        <w:rPr>
          <w:szCs w:val="28"/>
          <w:lang w:val="uk-UA"/>
        </w:rPr>
        <w:t>53</w:t>
      </w:r>
      <w:r w:rsidRPr="00F11347">
        <w:rPr>
          <w:szCs w:val="28"/>
        </w:rPr>
        <w:t>], що говорить не лише про його фундаментальність, але й про процесуальну складність конституційного процесу, яка поєднана з наявністю у конституційному праві фактично усіх без винятку країн спеціальних процедур і порядку внесення змін і доповнень до конституції.</w:t>
      </w:r>
    </w:p>
    <w:p w:rsidR="00FB62EA" w:rsidRPr="00F11347" w:rsidRDefault="00FB62EA" w:rsidP="00FB62EA">
      <w:pPr>
        <w:tabs>
          <w:tab w:val="left" w:pos="4678"/>
        </w:tabs>
        <w:spacing w:line="360" w:lineRule="auto"/>
        <w:ind w:firstLine="709"/>
        <w:jc w:val="both"/>
        <w:rPr>
          <w:szCs w:val="28"/>
        </w:rPr>
      </w:pPr>
      <w:r w:rsidRPr="00F11347">
        <w:rPr>
          <w:szCs w:val="28"/>
        </w:rPr>
        <w:t xml:space="preserve"> Систематизувала наявні на сьогодні способи визначення конституційного процесу О.</w:t>
      </w:r>
      <w:r w:rsidR="00E87FE1">
        <w:rPr>
          <w:szCs w:val="28"/>
          <w:lang w:val="uk-UA"/>
        </w:rPr>
        <w:t>В.</w:t>
      </w:r>
      <w:r w:rsidRPr="00F11347">
        <w:rPr>
          <w:szCs w:val="28"/>
        </w:rPr>
        <w:t xml:space="preserve"> Совгиря, яка вказує, що це поняття більше використовується у науці конституційного права у трьох основних аспектах: </w:t>
      </w:r>
    </w:p>
    <w:p w:rsidR="00FB62EA" w:rsidRPr="00F11347" w:rsidRDefault="00FB62EA" w:rsidP="00FB62EA">
      <w:pPr>
        <w:tabs>
          <w:tab w:val="left" w:pos="4678"/>
        </w:tabs>
        <w:spacing w:line="360" w:lineRule="auto"/>
        <w:ind w:firstLine="709"/>
        <w:jc w:val="both"/>
        <w:rPr>
          <w:szCs w:val="28"/>
        </w:rPr>
      </w:pPr>
      <w:r w:rsidRPr="00F11347">
        <w:rPr>
          <w:szCs w:val="28"/>
        </w:rPr>
        <w:t xml:space="preserve">а) як устрій усіх конституційно- процесуальних відносин; </w:t>
      </w:r>
    </w:p>
    <w:p w:rsidR="00FB62EA" w:rsidRPr="00F11347" w:rsidRDefault="00FB62EA" w:rsidP="00FB62EA">
      <w:pPr>
        <w:tabs>
          <w:tab w:val="left" w:pos="4678"/>
        </w:tabs>
        <w:spacing w:line="360" w:lineRule="auto"/>
        <w:ind w:firstLine="709"/>
        <w:jc w:val="both"/>
        <w:rPr>
          <w:szCs w:val="28"/>
        </w:rPr>
      </w:pPr>
      <w:r w:rsidRPr="00F11347">
        <w:rPr>
          <w:szCs w:val="28"/>
        </w:rPr>
        <w:t>б) як сукупність процедурних стадій розробки, прийняття та зміни конституції; в) як конституційно-судовий процес, або сукупність конкретних стадій конституційного провадження, що супроводжують здійснення конституці</w:t>
      </w:r>
      <w:r w:rsidR="003F5FA4">
        <w:rPr>
          <w:szCs w:val="28"/>
        </w:rPr>
        <w:t>йного судочинства [</w:t>
      </w:r>
      <w:r w:rsidR="00F0245B">
        <w:rPr>
          <w:szCs w:val="28"/>
          <w:lang w:val="uk-UA"/>
        </w:rPr>
        <w:t>29</w:t>
      </w:r>
      <w:r w:rsidR="00D05E0F">
        <w:rPr>
          <w:szCs w:val="28"/>
          <w:lang w:val="uk-UA"/>
        </w:rPr>
        <w:t>, с.32</w:t>
      </w:r>
      <w:r w:rsidRPr="00F11347">
        <w:rPr>
          <w:szCs w:val="28"/>
        </w:rPr>
        <w:t xml:space="preserve">]. </w:t>
      </w:r>
    </w:p>
    <w:p w:rsidR="00FB62EA" w:rsidRPr="00F11347" w:rsidRDefault="00FB62EA" w:rsidP="00FB62EA">
      <w:pPr>
        <w:tabs>
          <w:tab w:val="left" w:pos="4678"/>
        </w:tabs>
        <w:spacing w:line="360" w:lineRule="auto"/>
        <w:ind w:firstLine="709"/>
        <w:jc w:val="both"/>
        <w:rPr>
          <w:szCs w:val="28"/>
        </w:rPr>
      </w:pPr>
      <w:r w:rsidRPr="00F11347">
        <w:rPr>
          <w:szCs w:val="28"/>
        </w:rPr>
        <w:t xml:space="preserve">Проте існують й інші підходи, які визначають зміст поняття конституційного процесу. Науковець </w:t>
      </w:r>
      <w:r w:rsidR="00D10F92">
        <w:rPr>
          <w:szCs w:val="28"/>
          <w:lang w:val="uk-UA"/>
        </w:rPr>
        <w:t xml:space="preserve">В.Л. Федоренко </w:t>
      </w:r>
      <w:r w:rsidRPr="00F11347">
        <w:rPr>
          <w:szCs w:val="28"/>
        </w:rPr>
        <w:t>виділяє п’ять основних методологій дослідження конституційного процесу:</w:t>
      </w:r>
    </w:p>
    <w:p w:rsidR="00FB62EA" w:rsidRPr="00F11347" w:rsidRDefault="00FB62EA" w:rsidP="00FB62EA">
      <w:pPr>
        <w:tabs>
          <w:tab w:val="left" w:pos="4678"/>
        </w:tabs>
        <w:spacing w:line="360" w:lineRule="auto"/>
        <w:ind w:firstLine="709"/>
        <w:jc w:val="both"/>
        <w:rPr>
          <w:szCs w:val="28"/>
        </w:rPr>
      </w:pPr>
      <w:r w:rsidRPr="00F11347">
        <w:rPr>
          <w:szCs w:val="28"/>
        </w:rPr>
        <w:t xml:space="preserve"> а) інституціонально-правову (конституційний процес тлумачиться як процес державотворення і правотворення в Україні, що включає у собі еволюцію і розвиток конституційних інститутів);</w:t>
      </w:r>
    </w:p>
    <w:p w:rsidR="00FB62EA" w:rsidRPr="00F11347" w:rsidRDefault="00FB62EA" w:rsidP="00FB62EA">
      <w:pPr>
        <w:tabs>
          <w:tab w:val="left" w:pos="4678"/>
        </w:tabs>
        <w:spacing w:line="360" w:lineRule="auto"/>
        <w:ind w:firstLine="709"/>
        <w:jc w:val="both"/>
        <w:rPr>
          <w:szCs w:val="28"/>
        </w:rPr>
      </w:pPr>
      <w:r w:rsidRPr="00F11347">
        <w:rPr>
          <w:szCs w:val="28"/>
        </w:rPr>
        <w:t xml:space="preserve"> б) історичну (конституційний процес розглядаєься як історія конституційного розвитку тієї чи іншої країни, що зберігає у собі найважливіші історичні аспекти розвитку конституції);</w:t>
      </w:r>
    </w:p>
    <w:p w:rsidR="00FB62EA" w:rsidRPr="00F11347" w:rsidRDefault="00FB62EA" w:rsidP="00FB62EA">
      <w:pPr>
        <w:tabs>
          <w:tab w:val="left" w:pos="4678"/>
        </w:tabs>
        <w:spacing w:line="360" w:lineRule="auto"/>
        <w:ind w:firstLine="709"/>
        <w:jc w:val="both"/>
        <w:rPr>
          <w:szCs w:val="28"/>
        </w:rPr>
      </w:pPr>
      <w:r w:rsidRPr="00F11347">
        <w:rPr>
          <w:szCs w:val="28"/>
        </w:rPr>
        <w:lastRenderedPageBreak/>
        <w:t xml:space="preserve"> в) традиційно-нормативістську (конституційний процес тлумачиться як конституційно-судовий процес); </w:t>
      </w:r>
    </w:p>
    <w:p w:rsidR="00FB62EA" w:rsidRPr="00F11347" w:rsidRDefault="00FB62EA" w:rsidP="00FB62EA">
      <w:pPr>
        <w:tabs>
          <w:tab w:val="left" w:pos="4678"/>
        </w:tabs>
        <w:spacing w:line="360" w:lineRule="auto"/>
        <w:ind w:firstLine="709"/>
        <w:jc w:val="both"/>
        <w:rPr>
          <w:szCs w:val="28"/>
        </w:rPr>
      </w:pPr>
      <w:r w:rsidRPr="00F11347">
        <w:rPr>
          <w:szCs w:val="28"/>
        </w:rPr>
        <w:t xml:space="preserve">г) модерністську (конституційний процес є зовнішнім виразом конституційної діяльності); </w:t>
      </w:r>
    </w:p>
    <w:p w:rsidR="00FB62EA" w:rsidRPr="00F11347" w:rsidRDefault="00FB62EA" w:rsidP="00FB62EA">
      <w:pPr>
        <w:tabs>
          <w:tab w:val="left" w:pos="4678"/>
        </w:tabs>
        <w:spacing w:line="360" w:lineRule="auto"/>
        <w:ind w:firstLine="709"/>
        <w:jc w:val="both"/>
        <w:rPr>
          <w:szCs w:val="28"/>
        </w:rPr>
      </w:pPr>
      <w:r w:rsidRPr="00F11347">
        <w:rPr>
          <w:szCs w:val="28"/>
        </w:rPr>
        <w:t>д) класично-позитивістьку (конституційний процес розглядається як сукупність конституційно-процесуальних норм, які регулюють конституційно-процесуальні відносини) [</w:t>
      </w:r>
      <w:r w:rsidR="00F0245B">
        <w:rPr>
          <w:szCs w:val="28"/>
          <w:lang w:val="uk-UA"/>
        </w:rPr>
        <w:t>31</w:t>
      </w:r>
      <w:r w:rsidR="005B5FCB">
        <w:rPr>
          <w:szCs w:val="28"/>
          <w:lang w:val="uk-UA"/>
        </w:rPr>
        <w:t>,</w:t>
      </w:r>
      <w:r w:rsidR="006C0DE9">
        <w:rPr>
          <w:szCs w:val="28"/>
          <w:lang w:val="uk-UA"/>
        </w:rPr>
        <w:t xml:space="preserve"> </w:t>
      </w:r>
      <w:r w:rsidR="00CC3DA5">
        <w:rPr>
          <w:szCs w:val="28"/>
          <w:lang w:val="uk-UA"/>
        </w:rPr>
        <w:t>с.32</w:t>
      </w:r>
      <w:r w:rsidRPr="00F11347">
        <w:rPr>
          <w:szCs w:val="28"/>
        </w:rPr>
        <w:t xml:space="preserve">]. </w:t>
      </w:r>
    </w:p>
    <w:p w:rsidR="00FB62EA" w:rsidRPr="00F11347" w:rsidRDefault="00FB62EA" w:rsidP="00FB62EA">
      <w:pPr>
        <w:tabs>
          <w:tab w:val="left" w:pos="4678"/>
        </w:tabs>
        <w:spacing w:line="360" w:lineRule="auto"/>
        <w:ind w:firstLine="709"/>
        <w:jc w:val="both"/>
        <w:rPr>
          <w:szCs w:val="28"/>
        </w:rPr>
      </w:pPr>
      <w:r w:rsidRPr="00F11347">
        <w:rPr>
          <w:szCs w:val="28"/>
        </w:rPr>
        <w:t>Науковець О.</w:t>
      </w:r>
      <w:r w:rsidR="00E87FE1">
        <w:rPr>
          <w:szCs w:val="28"/>
          <w:lang w:val="uk-UA"/>
        </w:rPr>
        <w:t>В.</w:t>
      </w:r>
      <w:r w:rsidRPr="00F11347">
        <w:rPr>
          <w:szCs w:val="28"/>
        </w:rPr>
        <w:t xml:space="preserve"> Скрипнюк розглядає два основні способи тлумачення змісту та сутності конституційного процесу. З однієї сторони О.</w:t>
      </w:r>
      <w:r w:rsidR="00E87FE1">
        <w:rPr>
          <w:szCs w:val="28"/>
          <w:lang w:val="uk-UA"/>
        </w:rPr>
        <w:t xml:space="preserve"> В.</w:t>
      </w:r>
      <w:r w:rsidRPr="00F11347">
        <w:rPr>
          <w:szCs w:val="28"/>
        </w:rPr>
        <w:t xml:space="preserve"> Скрипнюк вказує, що конституційний процес є відносно самостійним видом юридичного процесу, що дозволяє говорити про конституційне процесуальне право як складову багатоаспектної системи конституційного права України в цілому. З іншого боку, це поняття потрібно аналізувати також у більш широкому контексті розвитку конституційного права, внесення змін і доповнень до чинних конституцій, здійснення конституційної діяльності, функціонування системи конституційно-пр</w:t>
      </w:r>
      <w:r w:rsidR="005B5FCB">
        <w:rPr>
          <w:szCs w:val="28"/>
        </w:rPr>
        <w:t>авового регулювання [</w:t>
      </w:r>
      <w:r w:rsidR="007F655E">
        <w:rPr>
          <w:szCs w:val="28"/>
          <w:lang w:val="uk-UA"/>
        </w:rPr>
        <w:t>27</w:t>
      </w:r>
      <w:r w:rsidR="005B5FCB">
        <w:rPr>
          <w:szCs w:val="28"/>
          <w:lang w:val="uk-UA"/>
        </w:rPr>
        <w:t>, с.125</w:t>
      </w:r>
      <w:r w:rsidRPr="00F11347">
        <w:rPr>
          <w:szCs w:val="28"/>
        </w:rPr>
        <w:t>]. Тобто, конституційний процес є процесом</w:t>
      </w:r>
      <w:r>
        <w:rPr>
          <w:szCs w:val="28"/>
        </w:rPr>
        <w:t xml:space="preserve"> </w:t>
      </w:r>
      <w:r w:rsidRPr="00F11347">
        <w:rPr>
          <w:szCs w:val="28"/>
        </w:rPr>
        <w:t>функціонування конституції з корекцією її функцій, що залежить від зміни або трансформації суспільних потреб. Отже, конституційний процес охоплює як прийняття та зміну конституції, її розроблення так і саме конституційно-правове регулювання тих суспільних відносин, які входя</w:t>
      </w:r>
      <w:r w:rsidR="00AE2543">
        <w:rPr>
          <w:szCs w:val="28"/>
        </w:rPr>
        <w:t>ть до його</w:t>
      </w:r>
      <w:r w:rsidR="00F0245B">
        <w:rPr>
          <w:szCs w:val="28"/>
        </w:rPr>
        <w:t xml:space="preserve"> предмету [28</w:t>
      </w:r>
      <w:r w:rsidR="00D05E0F">
        <w:rPr>
          <w:szCs w:val="28"/>
          <w:lang w:val="uk-UA"/>
        </w:rPr>
        <w:t>, с.125</w:t>
      </w:r>
      <w:r w:rsidRPr="00F11347">
        <w:rPr>
          <w:szCs w:val="28"/>
        </w:rPr>
        <w:t>].</w:t>
      </w:r>
    </w:p>
    <w:p w:rsidR="00FB62EA" w:rsidRPr="00F11347" w:rsidRDefault="00FB62EA" w:rsidP="00FB62EA">
      <w:pPr>
        <w:tabs>
          <w:tab w:val="left" w:pos="4678"/>
        </w:tabs>
        <w:spacing w:line="360" w:lineRule="auto"/>
        <w:ind w:firstLine="709"/>
        <w:jc w:val="both"/>
        <w:rPr>
          <w:szCs w:val="28"/>
        </w:rPr>
      </w:pPr>
      <w:r w:rsidRPr="00F11347">
        <w:rPr>
          <w:szCs w:val="28"/>
        </w:rPr>
        <w:t>Використання такої методології дослідження конституційного процесу дає змогу не тільки нормативно пов’язати це поняття з такими явищами як «демократизація», «удосконалення системи державного управління», «утвердження народовладдя» тощо, але й визначити специфіку конституційного процесу за різних умов розвитку держави і права. На думку, О.</w:t>
      </w:r>
      <w:r w:rsidR="00E87FE1">
        <w:rPr>
          <w:szCs w:val="28"/>
          <w:lang w:val="uk-UA"/>
        </w:rPr>
        <w:t xml:space="preserve"> В.</w:t>
      </w:r>
      <w:r w:rsidRPr="00F11347">
        <w:rPr>
          <w:szCs w:val="28"/>
        </w:rPr>
        <w:t xml:space="preserve"> Скрипнюка, ми можемо стверджувати про відмінность конституційного процесу в умовах р</w:t>
      </w:r>
      <w:r w:rsidRPr="00F11347">
        <w:rPr>
          <w:szCs w:val="28"/>
          <w:lang w:val="uk-UA"/>
        </w:rPr>
        <w:t>і</w:t>
      </w:r>
      <w:r w:rsidRPr="00F11347">
        <w:rPr>
          <w:szCs w:val="28"/>
        </w:rPr>
        <w:t xml:space="preserve">зних типів держави (демократичних та недемократичних), про вплив правового статусу </w:t>
      </w:r>
      <w:r w:rsidRPr="00F11347">
        <w:rPr>
          <w:szCs w:val="28"/>
        </w:rPr>
        <w:lastRenderedPageBreak/>
        <w:t>конституції як акта найвищої юридичної сили на систему конституційного законодавства і конституційний процес в цілому</w:t>
      </w:r>
      <w:r w:rsidR="00D10F92" w:rsidRPr="00D10F92">
        <w:rPr>
          <w:szCs w:val="28"/>
        </w:rPr>
        <w:t xml:space="preserve"> [</w:t>
      </w:r>
      <w:r w:rsidR="00F0245B">
        <w:rPr>
          <w:szCs w:val="28"/>
        </w:rPr>
        <w:t>28</w:t>
      </w:r>
      <w:r w:rsidR="007F655E">
        <w:rPr>
          <w:szCs w:val="28"/>
          <w:lang w:val="uk-UA"/>
        </w:rPr>
        <w:t>, с.129</w:t>
      </w:r>
      <w:r w:rsidR="00D10F92" w:rsidRPr="00D10F92">
        <w:rPr>
          <w:szCs w:val="28"/>
        </w:rPr>
        <w:t>]</w:t>
      </w:r>
      <w:r w:rsidRPr="00F11347">
        <w:rPr>
          <w:szCs w:val="28"/>
        </w:rPr>
        <w:t>.</w:t>
      </w:r>
    </w:p>
    <w:p w:rsidR="00FB62EA" w:rsidRPr="00F11347" w:rsidRDefault="00FB62EA" w:rsidP="00FB62EA">
      <w:pPr>
        <w:tabs>
          <w:tab w:val="left" w:pos="4678"/>
        </w:tabs>
        <w:spacing w:line="360" w:lineRule="auto"/>
        <w:ind w:firstLine="709"/>
        <w:jc w:val="both"/>
        <w:rPr>
          <w:szCs w:val="28"/>
        </w:rPr>
      </w:pPr>
      <w:r w:rsidRPr="00F11347">
        <w:rPr>
          <w:szCs w:val="28"/>
        </w:rPr>
        <w:t xml:space="preserve"> Спробою адаптації такої моделі аналізу політико-правових відносин в Україні є дослідження К.</w:t>
      </w:r>
      <w:r w:rsidR="00E87FE1">
        <w:rPr>
          <w:szCs w:val="28"/>
          <w:lang w:val="uk-UA"/>
        </w:rPr>
        <w:t xml:space="preserve"> А.</w:t>
      </w:r>
      <w:r w:rsidRPr="00F11347">
        <w:rPr>
          <w:szCs w:val="28"/>
        </w:rPr>
        <w:t xml:space="preserve"> Бабенка. Вивчаючи демократичні основи політичного режиму в Україні, він описує конституційний процес, базове поняття, яке «дозволяє охарактеризувати комплекс взаємозв’язків, що формуються у процесі демократизації між суспіль</w:t>
      </w:r>
      <w:r w:rsidR="005B5FCB">
        <w:rPr>
          <w:szCs w:val="28"/>
        </w:rPr>
        <w:t>ством... та державою» [</w:t>
      </w:r>
      <w:r w:rsidR="00F0245B">
        <w:rPr>
          <w:szCs w:val="28"/>
          <w:lang w:val="uk-UA"/>
        </w:rPr>
        <w:t>2</w:t>
      </w:r>
      <w:r w:rsidR="00D05E0F">
        <w:rPr>
          <w:szCs w:val="28"/>
          <w:lang w:val="uk-UA"/>
        </w:rPr>
        <w:t>, с.135</w:t>
      </w:r>
      <w:r w:rsidR="00420196">
        <w:rPr>
          <w:szCs w:val="28"/>
        </w:rPr>
        <w:t>]. У своїй роботі</w:t>
      </w:r>
      <w:r w:rsidRPr="00F11347">
        <w:rPr>
          <w:szCs w:val="28"/>
        </w:rPr>
        <w:t xml:space="preserve"> він вказує, що «розвиток системи державної влади, а також всієї сукупності політико-правових відносин так чи інакше пов’язаний із конституційним процесом, адже сама конституція є не просто мертвим юридичним зліпком певного типу політико-правових відносин, а постає як динамічна форма, що трансформується разом із розвитком суспільства та його осно</w:t>
      </w:r>
      <w:r w:rsidR="005B5FCB">
        <w:rPr>
          <w:szCs w:val="28"/>
        </w:rPr>
        <w:t>вних підсистем» [</w:t>
      </w:r>
      <w:r w:rsidR="00F0245B">
        <w:rPr>
          <w:szCs w:val="28"/>
          <w:lang w:val="uk-UA"/>
        </w:rPr>
        <w:t>2</w:t>
      </w:r>
      <w:r w:rsidR="005B5FCB">
        <w:rPr>
          <w:szCs w:val="28"/>
          <w:lang w:val="uk-UA"/>
        </w:rPr>
        <w:t>, с.140</w:t>
      </w:r>
      <w:r w:rsidRPr="00F11347">
        <w:rPr>
          <w:szCs w:val="28"/>
        </w:rPr>
        <w:t>]. Варто зазначити, що до цієї думки схилялась і більшість учасників всеукраїнської науково-практичної конференції «Конституційний процес в Україні: здобутки та проблеми», яка відбувалась у м. Харкові у 2009 році. В. Тацій зазначає, що конституційний процес – це поняття, яке охоплює як конституційну розбудову України, так і оновлення конс</w:t>
      </w:r>
      <w:r w:rsidR="005B5FCB">
        <w:rPr>
          <w:szCs w:val="28"/>
        </w:rPr>
        <w:t>титуційного тексту</w:t>
      </w:r>
      <w:r w:rsidRPr="00F11347">
        <w:rPr>
          <w:szCs w:val="28"/>
        </w:rPr>
        <w:t>. Це значить, що сучасне розуміння конституційного процесу не обмежується тільки сферою конституційно-процесуального пра</w:t>
      </w:r>
      <w:r w:rsidR="00EB5084">
        <w:rPr>
          <w:szCs w:val="28"/>
        </w:rPr>
        <w:t>ва. Цієї думки дотримується і Ю.</w:t>
      </w:r>
      <w:r w:rsidR="00D823BE">
        <w:rPr>
          <w:szCs w:val="28"/>
          <w:lang w:val="uk-UA"/>
        </w:rPr>
        <w:t xml:space="preserve"> С.</w:t>
      </w:r>
      <w:r w:rsidRPr="00F11347">
        <w:rPr>
          <w:szCs w:val="28"/>
        </w:rPr>
        <w:t xml:space="preserve"> Шемшученко. Він фактично говорить про реформування усіх гілок державної влади, вдосконалення правового регулювання основ конституційного ладу, розвиток сфери місцевого самоврядування, посилення гарантій ключових для розвитку демократичної, соціальної т</w:t>
      </w:r>
      <w:r w:rsidR="005B5FCB">
        <w:rPr>
          <w:szCs w:val="28"/>
        </w:rPr>
        <w:t>а</w:t>
      </w:r>
      <w:r w:rsidR="00D10F92">
        <w:rPr>
          <w:szCs w:val="28"/>
        </w:rPr>
        <w:t xml:space="preserve"> правової дер</w:t>
      </w:r>
      <w:r w:rsidR="007F655E">
        <w:rPr>
          <w:szCs w:val="28"/>
        </w:rPr>
        <w:t>жави інститу</w:t>
      </w:r>
      <w:r w:rsidR="00F0245B">
        <w:rPr>
          <w:szCs w:val="28"/>
        </w:rPr>
        <w:t>тів [33</w:t>
      </w:r>
      <w:r w:rsidR="00D05E0F">
        <w:rPr>
          <w:szCs w:val="28"/>
          <w:lang w:val="uk-UA"/>
        </w:rPr>
        <w:t>, с.126</w:t>
      </w:r>
      <w:r w:rsidRPr="00F11347">
        <w:rPr>
          <w:szCs w:val="28"/>
        </w:rPr>
        <w:t>]. Крім того, говорячи про реформування системи державної влади, то перше, на що слід звернути увагу – це оновлен</w:t>
      </w:r>
      <w:r w:rsidR="00F0245B">
        <w:rPr>
          <w:szCs w:val="28"/>
        </w:rPr>
        <w:t>ня її конституційної моделі [33</w:t>
      </w:r>
      <w:r w:rsidR="00D05E0F">
        <w:rPr>
          <w:szCs w:val="28"/>
        </w:rPr>
        <w:t>, с. 126</w:t>
      </w:r>
      <w:r w:rsidRPr="00F11347">
        <w:rPr>
          <w:szCs w:val="28"/>
        </w:rPr>
        <w:t xml:space="preserve">]. А це в свою чергу говорить про необхідність осмислення поняття конституційного </w:t>
      </w:r>
      <w:r w:rsidRPr="00F11347">
        <w:rPr>
          <w:szCs w:val="28"/>
        </w:rPr>
        <w:lastRenderedPageBreak/>
        <w:t>процесу як поступового розвитку конституційних основ суспільного та державного ладу.</w:t>
      </w:r>
    </w:p>
    <w:p w:rsidR="00FB62EA" w:rsidRPr="00F11347" w:rsidRDefault="00FB62EA" w:rsidP="00FB62EA">
      <w:pPr>
        <w:tabs>
          <w:tab w:val="left" w:pos="4678"/>
        </w:tabs>
        <w:spacing w:line="360" w:lineRule="auto"/>
        <w:ind w:firstLine="709"/>
        <w:jc w:val="both"/>
        <w:rPr>
          <w:szCs w:val="28"/>
        </w:rPr>
      </w:pPr>
      <w:r w:rsidRPr="00F11347">
        <w:rPr>
          <w:szCs w:val="28"/>
        </w:rPr>
        <w:t xml:space="preserve"> На даний момент ве більше сприймається ідея доцільності виходу за вузькі межі тлумачення змісту поняття конституційного процесу, коли воно визнається виключно з процесом застосування конституційного правосуддя. Певною мірою подібне інтерпретування змісту поняття конституційного процесу може викликати небезпідставні</w:t>
      </w:r>
      <w:r w:rsidRPr="00F11347">
        <w:t xml:space="preserve"> </w:t>
      </w:r>
      <w:r w:rsidRPr="00F11347">
        <w:rPr>
          <w:szCs w:val="28"/>
        </w:rPr>
        <w:t>заперечення в тому сенсі, що це поняття максимально зближує декілька близьких за змістом, але не однакових понять таких як: конституційно-правове регулюв</w:t>
      </w:r>
      <w:r w:rsidR="00E87FE1">
        <w:rPr>
          <w:szCs w:val="28"/>
        </w:rPr>
        <w:t xml:space="preserve">ання, конституційний розвиток, </w:t>
      </w:r>
      <w:r w:rsidRPr="00F11347">
        <w:rPr>
          <w:szCs w:val="28"/>
        </w:rPr>
        <w:t>функціонування конституції, конституційна модернізація, реалізація конституції, тощо.</w:t>
      </w:r>
    </w:p>
    <w:p w:rsidR="00FB62EA" w:rsidRPr="00F11347" w:rsidRDefault="00FB62EA" w:rsidP="00FB62EA">
      <w:pPr>
        <w:tabs>
          <w:tab w:val="left" w:pos="4678"/>
        </w:tabs>
        <w:spacing w:line="360" w:lineRule="auto"/>
        <w:ind w:firstLine="709"/>
        <w:jc w:val="both"/>
        <w:rPr>
          <w:szCs w:val="28"/>
          <w:lang w:val="uk-UA"/>
        </w:rPr>
      </w:pPr>
      <w:r w:rsidRPr="00F11347">
        <w:rPr>
          <w:szCs w:val="28"/>
        </w:rPr>
        <w:t xml:space="preserve"> Дійсно, я</w:t>
      </w:r>
      <w:r w:rsidR="00D10F92">
        <w:rPr>
          <w:szCs w:val="28"/>
        </w:rPr>
        <w:t>к вказує</w:t>
      </w:r>
      <w:r w:rsidR="00D10F92">
        <w:rPr>
          <w:szCs w:val="28"/>
          <w:lang w:val="uk-UA"/>
        </w:rPr>
        <w:t xml:space="preserve"> А.Р. Крусян</w:t>
      </w:r>
      <w:r w:rsidRPr="00F11347">
        <w:rPr>
          <w:szCs w:val="28"/>
        </w:rPr>
        <w:t>, в загальній правовій теорії потрібно доволі обережно застосовувати поняття правового процесу, правового впливу, функціонування права, правового розвитку, правового регулювання [</w:t>
      </w:r>
      <w:r w:rsidR="00F0245B">
        <w:rPr>
          <w:szCs w:val="28"/>
          <w:lang w:val="uk-UA"/>
        </w:rPr>
        <w:t>19</w:t>
      </w:r>
      <w:r w:rsidR="005B5FCB">
        <w:rPr>
          <w:szCs w:val="28"/>
          <w:lang w:val="uk-UA"/>
        </w:rPr>
        <w:t>, с.136</w:t>
      </w:r>
      <w:r w:rsidRPr="00F11347">
        <w:rPr>
          <w:szCs w:val="28"/>
        </w:rPr>
        <w:t>]. Погоджуючись з думкою щодо розроблення чітких науково - правових дефініцій кожного вживаного поняття, потрібно все ж таки визнати й те, що з огляду на свою фундаментальність, більшість з понять, які в даний час широко використовуються наукою конституційного права, є багатозначними або мають цілий спектр значень, які мають враховуватись залежно від тих контекстів, у яких ці поняття вживаються. Фактично вказані поняття такі, як: конституційна модернізація, конституційно-правове регулювання, функціонування конституції які є схожими до поняття конституційного процесу, мають чіткі визначення у науці конституційного права,</w:t>
      </w:r>
      <w:r w:rsidR="00E87FE1">
        <w:rPr>
          <w:szCs w:val="28"/>
        </w:rPr>
        <w:t xml:space="preserve"> що значно зменшує ймовірність </w:t>
      </w:r>
      <w:r w:rsidRPr="00F11347">
        <w:rPr>
          <w:szCs w:val="28"/>
        </w:rPr>
        <w:t>співвідношення їх змісту зі змістом поняття конституційного процесу</w:t>
      </w:r>
      <w:r w:rsidRPr="00F11347">
        <w:rPr>
          <w:szCs w:val="28"/>
          <w:lang w:val="uk-UA"/>
        </w:rPr>
        <w:t>.</w:t>
      </w:r>
    </w:p>
    <w:p w:rsidR="00FB62EA" w:rsidRPr="00F11347" w:rsidRDefault="00FB62EA" w:rsidP="00FB62EA">
      <w:pPr>
        <w:tabs>
          <w:tab w:val="left" w:pos="4678"/>
        </w:tabs>
        <w:spacing w:line="360" w:lineRule="auto"/>
        <w:ind w:firstLine="709"/>
        <w:jc w:val="both"/>
        <w:rPr>
          <w:szCs w:val="28"/>
        </w:rPr>
      </w:pPr>
      <w:r w:rsidRPr="00F11347">
        <w:rPr>
          <w:szCs w:val="28"/>
        </w:rPr>
        <w:t>Також, у сучасній науці конституційного права конституц</w:t>
      </w:r>
      <w:r w:rsidRPr="00F11347">
        <w:rPr>
          <w:szCs w:val="28"/>
          <w:lang w:val="uk-UA"/>
        </w:rPr>
        <w:t>і</w:t>
      </w:r>
      <w:r w:rsidRPr="00F11347">
        <w:rPr>
          <w:szCs w:val="28"/>
        </w:rPr>
        <w:t>йний процес є системою дій різних суб’єктів конституційно-пра</w:t>
      </w:r>
      <w:r w:rsidR="005B5FCB">
        <w:rPr>
          <w:szCs w:val="28"/>
        </w:rPr>
        <w:t>вових відносин</w:t>
      </w:r>
      <w:r w:rsidRPr="00F11347">
        <w:rPr>
          <w:szCs w:val="28"/>
        </w:rPr>
        <w:t xml:space="preserve">.  Відомоий вчений - конституціоналіст </w:t>
      </w:r>
      <w:r w:rsidR="00D10F92">
        <w:rPr>
          <w:szCs w:val="28"/>
          <w:lang w:val="uk-UA"/>
        </w:rPr>
        <w:t xml:space="preserve">А.М. Колодій </w:t>
      </w:r>
      <w:r w:rsidRPr="00F11347">
        <w:rPr>
          <w:szCs w:val="28"/>
        </w:rPr>
        <w:t xml:space="preserve">вказує, що конституційний процес є динамічним виміром існування конституційного права. З цієї точки зору, </w:t>
      </w:r>
      <w:r w:rsidRPr="00F11347">
        <w:rPr>
          <w:szCs w:val="28"/>
        </w:rPr>
        <w:lastRenderedPageBreak/>
        <w:t>конституційний процес характеризується як зовнішній прояв конституційного розвитку, що містить певні етапи, які пов’язані з удосконаленням, виникненням, зміною існ</w:t>
      </w:r>
      <w:r w:rsidR="005B5FCB">
        <w:rPr>
          <w:szCs w:val="28"/>
        </w:rPr>
        <w:t>уючих конституційних моделей [</w:t>
      </w:r>
      <w:r w:rsidR="00F0245B">
        <w:rPr>
          <w:szCs w:val="28"/>
          <w:lang w:val="uk-UA"/>
        </w:rPr>
        <w:t>12</w:t>
      </w:r>
      <w:r w:rsidR="00D05E0F">
        <w:rPr>
          <w:szCs w:val="28"/>
          <w:lang w:val="uk-UA"/>
        </w:rPr>
        <w:t>, с.114</w:t>
      </w:r>
      <w:r w:rsidRPr="00F11347">
        <w:rPr>
          <w:szCs w:val="28"/>
        </w:rPr>
        <w:t>]. Конституційний процес описується як процес прийняття нових конституцій або відповідних змін до них, що підтверджується удосконаленням вже існуючих конституцій або запровадженням нових інститутів конституційного права. Перш за все йдеться про зміни правового статусу людини, соціально-економічні права людини, демократизація державних структур</w:t>
      </w:r>
      <w:r w:rsidR="006C0DE9">
        <w:rPr>
          <w:szCs w:val="28"/>
        </w:rPr>
        <w:t>, зміни форм правління тощо</w:t>
      </w:r>
      <w:r w:rsidRPr="00F11347">
        <w:rPr>
          <w:szCs w:val="28"/>
        </w:rPr>
        <w:t xml:space="preserve">. Звертаємо увагу на поняття «конституційна </w:t>
      </w:r>
      <w:r w:rsidR="00D10F92">
        <w:rPr>
          <w:szCs w:val="28"/>
        </w:rPr>
        <w:t xml:space="preserve">модель», як її пояснює </w:t>
      </w:r>
      <w:r w:rsidR="00D10F92">
        <w:rPr>
          <w:szCs w:val="28"/>
          <w:lang w:val="uk-UA"/>
        </w:rPr>
        <w:t>А.М.Колодій</w:t>
      </w:r>
      <w:r w:rsidRPr="00F11347">
        <w:rPr>
          <w:szCs w:val="28"/>
        </w:rPr>
        <w:t>, безпосередньо співіснує з теорією про розвиток системи конституційного та адміністративного права, яку запропонував В. Авер’янов. Для В. Авер’янова трансформація, оновлення та реформування сфери публічного права пов’язане не тільки з виникненням та впровадженням у юридичну науку нових правових інститутів, а й з докорінними змінами моделі правового регулювання, його завдань, цілей, а також того розуміння сутності і призначення права, яке має бути в основі пр</w:t>
      </w:r>
      <w:r w:rsidR="00420196">
        <w:rPr>
          <w:szCs w:val="28"/>
        </w:rPr>
        <w:t>оцесу розвитку законодавства</w:t>
      </w:r>
      <w:r w:rsidRPr="00F11347">
        <w:rPr>
          <w:szCs w:val="28"/>
        </w:rPr>
        <w:t xml:space="preserve">. Такий теоретичний підхід дає змогу виділити в конституційному процесі декілька рівнів та аспектів поряд з нормативними змінами, так і розвиток нової правової ідеології та зростання нових конституційно-правових цінностей паралельно з розвитком наукової теорії конституційного процесу і відповідних доктринальних змін на рівні осмислення і сприйняття конституційного права і його суспільного призначення. Схожими цьому, є інші способи тлумачення змісту конституційного процесу, які </w:t>
      </w:r>
      <w:r>
        <w:rPr>
          <w:szCs w:val="28"/>
        </w:rPr>
        <w:t xml:space="preserve">висували </w:t>
      </w:r>
      <w:r w:rsidRPr="00F11347">
        <w:rPr>
          <w:szCs w:val="28"/>
        </w:rPr>
        <w:t xml:space="preserve">вітчизняняні дослідники. </w:t>
      </w:r>
      <w:r w:rsidR="00D10F92">
        <w:rPr>
          <w:szCs w:val="28"/>
          <w:lang w:val="uk-UA"/>
        </w:rPr>
        <w:t xml:space="preserve">А.Р. Крусян </w:t>
      </w:r>
      <w:r w:rsidRPr="00F11347">
        <w:rPr>
          <w:szCs w:val="28"/>
        </w:rPr>
        <w:t xml:space="preserve"> говорить, що суттю конституційного процесу є оновлення конституції та конституційного законодавства під різним впливом суспільних і правових чинників. Результатом конституційного процесу є конституційна реформа або процес конституційного реформування. Тобто конституційний процес інтерпретується як соціально-політичне та правове явище, </w:t>
      </w:r>
      <w:r w:rsidRPr="00F11347">
        <w:rPr>
          <w:szCs w:val="28"/>
        </w:rPr>
        <w:lastRenderedPageBreak/>
        <w:t>що показує динаміку важливих суспільних відносин, так і засо</w:t>
      </w:r>
      <w:r w:rsidR="00D10F92">
        <w:rPr>
          <w:szCs w:val="28"/>
        </w:rPr>
        <w:t>бів їх правового регулювання [</w:t>
      </w:r>
      <w:r w:rsidR="00F0245B">
        <w:rPr>
          <w:szCs w:val="28"/>
          <w:lang w:val="uk-UA"/>
        </w:rPr>
        <w:t>20</w:t>
      </w:r>
      <w:r w:rsidR="00D10F92">
        <w:rPr>
          <w:szCs w:val="28"/>
          <w:lang w:val="uk-UA"/>
        </w:rPr>
        <w:t>, с.94</w:t>
      </w:r>
      <w:r w:rsidRPr="00F11347">
        <w:rPr>
          <w:szCs w:val="28"/>
        </w:rPr>
        <w:t xml:space="preserve">]. </w:t>
      </w:r>
    </w:p>
    <w:p w:rsidR="00FB62EA" w:rsidRPr="00F11347" w:rsidRDefault="00FB62EA" w:rsidP="00FB62EA">
      <w:pPr>
        <w:tabs>
          <w:tab w:val="left" w:pos="4678"/>
        </w:tabs>
        <w:spacing w:line="360" w:lineRule="auto"/>
        <w:ind w:firstLine="709"/>
        <w:jc w:val="both"/>
        <w:rPr>
          <w:szCs w:val="28"/>
        </w:rPr>
      </w:pPr>
      <w:r w:rsidRPr="00F11347">
        <w:rPr>
          <w:szCs w:val="28"/>
        </w:rPr>
        <w:t>Н.</w:t>
      </w:r>
      <w:r w:rsidR="00E87FE1">
        <w:rPr>
          <w:szCs w:val="28"/>
          <w:lang w:val="uk-UA"/>
        </w:rPr>
        <w:t xml:space="preserve"> А.</w:t>
      </w:r>
      <w:r w:rsidRPr="00F11347">
        <w:rPr>
          <w:szCs w:val="28"/>
        </w:rPr>
        <w:t xml:space="preserve"> Пелих вважає, що конституційний процес є реалізацією та внесенням змін до конституції, тобто перегляд і зміна вже існуючих конституційних норм. Дослідниця говорить, що конституційний процес має свою специфіку, яка обумовлена статусом конституції як головного джерела права наці</w:t>
      </w:r>
      <w:r w:rsidR="00D10F92">
        <w:rPr>
          <w:szCs w:val="28"/>
        </w:rPr>
        <w:t>ї та основи правової системи [</w:t>
      </w:r>
      <w:r w:rsidR="00F0245B">
        <w:rPr>
          <w:szCs w:val="28"/>
          <w:lang w:val="uk-UA"/>
        </w:rPr>
        <w:t>26</w:t>
      </w:r>
      <w:r w:rsidRPr="00F11347">
        <w:rPr>
          <w:szCs w:val="28"/>
        </w:rPr>
        <w:t xml:space="preserve">], тобто маємо змогу говорити не тільки про його фундаментальність, але й про складність процесуального конституційного процесу, яка пов’язана з наявністю у конституційному праві фактично усіх без виключення країн спеціальних процедур і порядку внесення змін і доповнень до конституції. </w:t>
      </w:r>
    </w:p>
    <w:p w:rsidR="00DC39AD" w:rsidRPr="005E29A1" w:rsidRDefault="00FB62EA" w:rsidP="005E29A1">
      <w:pPr>
        <w:spacing w:line="360" w:lineRule="auto"/>
        <w:ind w:firstLine="709"/>
        <w:jc w:val="both"/>
        <w:rPr>
          <w:szCs w:val="28"/>
          <w:lang w:val="uk-UA"/>
        </w:rPr>
      </w:pPr>
      <w:r w:rsidRPr="00F11347">
        <w:rPr>
          <w:szCs w:val="28"/>
        </w:rPr>
        <w:t xml:space="preserve">Отже, підбиваючи результати проведеного дослідження можемо зробити такі висновки. Наразі можна відзначати наявність у сучасних конституційно-правових дослідженнях щонайменше два основні способи інтерпретації змісту поняття конституційного процесу, які можна описати як «широкий» і «вузький». Для представників «вузького» тлумачення конституційного процесу, він розглядається як самостійний вид судового процесу і одночасно як галузь процесуального права і процесуального законодавства України. Проте, для «широкого» способу інтерпретації сутності конституційного процесу він тлумачиться як розвиток конституційного права і конституційного законодавства в цілому, пов'язаний з об’єктивною необхідністю змінити систему конституційного права і конституційно-правового регулювання шляхом внесення змін в існуючі або прийняття нових конституційних актів. По-друге, використання «широкого» підходу до визначення поняття конституційного процесу дає змогу включити до нього історичну складову, яка передбачає врахування закономірностей та специфіки  характерних для тієї чи іншої держави конституційних змін. По-третє загальне поняття конституційного процесу є </w:t>
      </w:r>
      <w:r w:rsidRPr="00F11347">
        <w:rPr>
          <w:szCs w:val="28"/>
        </w:rPr>
        <w:lastRenderedPageBreak/>
        <w:t>системним, бо описує зміни на рівні конституційного права в цілому, які стосуються не тільки одного інституту конституційного права (або їх групи), а системи конституційного права в цілому, що зумовлює зміни на рівні основ конституційного ладу, удосконалення конституційного та правового статусу людини і громадянина, конституційних основ функціонування системи органів публічної влади, основ місцевого самоврядуван</w:t>
      </w:r>
      <w:r w:rsidR="00D10F92">
        <w:rPr>
          <w:szCs w:val="28"/>
        </w:rPr>
        <w:t>ня та територіального устрою</w:t>
      </w:r>
      <w:r w:rsidR="00F53235">
        <w:rPr>
          <w:szCs w:val="28"/>
          <w:lang w:val="uk-UA"/>
        </w:rPr>
        <w:t>.</w:t>
      </w:r>
    </w:p>
    <w:p w:rsidR="002241F2" w:rsidRDefault="00540F82" w:rsidP="002241F2">
      <w:pPr>
        <w:spacing w:line="360" w:lineRule="auto"/>
        <w:ind w:firstLine="709"/>
        <w:jc w:val="both"/>
        <w:rPr>
          <w:szCs w:val="28"/>
          <w:highlight w:val="green"/>
          <w:lang w:val="uk-UA"/>
        </w:rPr>
      </w:pPr>
      <w:r>
        <w:rPr>
          <w:b/>
          <w:szCs w:val="28"/>
          <w:lang w:val="uk-UA"/>
        </w:rPr>
        <w:t>1.3</w:t>
      </w:r>
      <w:r w:rsidR="002241F2">
        <w:rPr>
          <w:b/>
          <w:szCs w:val="28"/>
          <w:lang w:val="uk-UA"/>
        </w:rPr>
        <w:t xml:space="preserve"> </w:t>
      </w:r>
      <w:r w:rsidR="002241F2" w:rsidRPr="00B30C40">
        <w:rPr>
          <w:b/>
          <w:szCs w:val="28"/>
          <w:lang w:val="uk-UA"/>
        </w:rPr>
        <w:t xml:space="preserve">Історичні </w:t>
      </w:r>
      <w:r w:rsidR="002241F2">
        <w:rPr>
          <w:b/>
          <w:szCs w:val="28"/>
          <w:lang w:val="uk-UA"/>
        </w:rPr>
        <w:t>аспекти конституційного розвитку в Україні</w:t>
      </w:r>
    </w:p>
    <w:p w:rsidR="002241F2" w:rsidRPr="00C945DD" w:rsidRDefault="002241F2" w:rsidP="002241F2">
      <w:pPr>
        <w:spacing w:line="360" w:lineRule="auto"/>
        <w:ind w:firstLine="709"/>
        <w:jc w:val="both"/>
        <w:rPr>
          <w:szCs w:val="28"/>
          <w:lang w:val="uk-UA"/>
        </w:rPr>
      </w:pPr>
      <w:r w:rsidRPr="00C945DD">
        <w:rPr>
          <w:szCs w:val="28"/>
          <w:lang w:val="uk-UA"/>
        </w:rPr>
        <w:t>Становлення українського конституціоналізму відбувалося поетапно, а також зумовлене прийняттям відповідних конституцій, конституційних актів їх проектів.Розвиток українського конституціоналізму доцільно розрілити на такі етапи:</w:t>
      </w:r>
    </w:p>
    <w:p w:rsidR="002241F2" w:rsidRPr="00C945DD" w:rsidRDefault="002241F2" w:rsidP="002241F2">
      <w:pPr>
        <w:spacing w:line="360" w:lineRule="auto"/>
        <w:jc w:val="both"/>
        <w:rPr>
          <w:szCs w:val="28"/>
          <w:lang w:val="uk-UA"/>
        </w:rPr>
      </w:pPr>
      <w:r w:rsidRPr="00C945DD">
        <w:rPr>
          <w:szCs w:val="28"/>
          <w:lang w:val="uk-UA"/>
        </w:rPr>
        <w:t xml:space="preserve">1.український конституціоналізм початку </w:t>
      </w:r>
      <w:r w:rsidRPr="00C945DD">
        <w:rPr>
          <w:szCs w:val="28"/>
        </w:rPr>
        <w:t>XVIII</w:t>
      </w:r>
      <w:r w:rsidRPr="00C945DD">
        <w:rPr>
          <w:szCs w:val="28"/>
          <w:lang w:val="uk-UA"/>
        </w:rPr>
        <w:t>–</w:t>
      </w:r>
      <w:r w:rsidRPr="00C945DD">
        <w:rPr>
          <w:szCs w:val="28"/>
        </w:rPr>
        <w:t>XIX</w:t>
      </w:r>
      <w:r w:rsidRPr="00C945DD">
        <w:rPr>
          <w:szCs w:val="28"/>
          <w:lang w:val="uk-UA"/>
        </w:rPr>
        <w:t xml:space="preserve"> ст.(прийняття першої української Конституції Пилипа Орлика 1710 р. та козацько-гетьманським державним будівництвом)</w:t>
      </w:r>
    </w:p>
    <w:p w:rsidR="002241F2" w:rsidRPr="00C945DD" w:rsidRDefault="002241F2" w:rsidP="002241F2">
      <w:pPr>
        <w:spacing w:line="360" w:lineRule="auto"/>
        <w:jc w:val="both"/>
        <w:rPr>
          <w:szCs w:val="28"/>
        </w:rPr>
      </w:pPr>
      <w:r w:rsidRPr="00C945DD">
        <w:rPr>
          <w:szCs w:val="28"/>
        </w:rPr>
        <w:t>2. український конституціоналізм середини XIX ст. – початку ХХ ст. (формування численних проектів майбутньої української державності).</w:t>
      </w:r>
    </w:p>
    <w:p w:rsidR="002241F2" w:rsidRPr="00C945DD" w:rsidRDefault="002241F2" w:rsidP="002241F2">
      <w:pPr>
        <w:spacing w:line="360" w:lineRule="auto"/>
        <w:jc w:val="both"/>
        <w:rPr>
          <w:szCs w:val="28"/>
        </w:rPr>
      </w:pPr>
      <w:r w:rsidRPr="00C945DD">
        <w:rPr>
          <w:szCs w:val="28"/>
        </w:rPr>
        <w:t xml:space="preserve"> 3. Український конституціоналізм періоду 1919–1991 років (прийняття низки конституцій, в тому числі першої діючої Конституції УРСР 1919 р., панування єдиної марксистської (марксистсько-ленінської) теорії конституції)</w:t>
      </w:r>
    </w:p>
    <w:p w:rsidR="002241F2" w:rsidRPr="00C945DD" w:rsidRDefault="002241F2" w:rsidP="002241F2">
      <w:pPr>
        <w:spacing w:line="360" w:lineRule="auto"/>
        <w:jc w:val="both"/>
        <w:rPr>
          <w:szCs w:val="28"/>
        </w:rPr>
      </w:pPr>
      <w:r w:rsidRPr="00C945DD">
        <w:rPr>
          <w:szCs w:val="28"/>
        </w:rPr>
        <w:t xml:space="preserve"> 4. Конституціоналізм періоду незалежності України, головним досягненням якого є Конституція незалежної України 1996 р.</w:t>
      </w:r>
    </w:p>
    <w:p w:rsidR="002241F2" w:rsidRPr="00C945DD" w:rsidRDefault="002241F2" w:rsidP="002241F2">
      <w:pPr>
        <w:pStyle w:val="3"/>
        <w:spacing w:line="324" w:lineRule="auto"/>
        <w:rPr>
          <w:szCs w:val="28"/>
          <w:lang w:val="ru-RU"/>
        </w:rPr>
      </w:pPr>
      <w:r w:rsidRPr="00C945DD">
        <w:rPr>
          <w:szCs w:val="28"/>
          <w:lang w:val="ru-RU"/>
        </w:rPr>
        <w:t>Доцільно розглядати початок українського конституціоналізму з періоду (Х– ХІ</w:t>
      </w:r>
      <w:r w:rsidRPr="00C945DD">
        <w:rPr>
          <w:szCs w:val="28"/>
        </w:rPr>
        <w:t>V</w:t>
      </w:r>
      <w:r w:rsidRPr="00C945DD">
        <w:rPr>
          <w:szCs w:val="28"/>
          <w:lang w:val="ru-RU"/>
        </w:rPr>
        <w:t xml:space="preserve"> ст.), а саме відомо, що Київська Русь і Галицько-Волинське князівство були важливими державами у політичному розумінні. Вони мали свої особливі механізми політичної влади. Главою держави був великий князь, який зосереджував виконавчі, законодавчі і судові повноваження. Також він враховував думку таких інституцій, як народне віче та боярська рада</w:t>
      </w:r>
      <w:r w:rsidR="00D10F92">
        <w:rPr>
          <w:szCs w:val="28"/>
          <w:lang w:val="ru-RU"/>
        </w:rPr>
        <w:t xml:space="preserve">. </w:t>
      </w:r>
      <w:r w:rsidRPr="00C945DD">
        <w:rPr>
          <w:szCs w:val="28"/>
          <w:lang w:val="ru-RU"/>
        </w:rPr>
        <w:t>Перший етап розвитку українського конституціоналізму (початок Х</w:t>
      </w:r>
      <w:r w:rsidRPr="00C945DD">
        <w:rPr>
          <w:szCs w:val="28"/>
        </w:rPr>
        <w:t>V</w:t>
      </w:r>
      <w:r w:rsidRPr="00C945DD">
        <w:rPr>
          <w:szCs w:val="28"/>
          <w:lang w:val="ru-RU"/>
        </w:rPr>
        <w:t xml:space="preserve">ІІІ ст. – середина ХІХ ст.) </w:t>
      </w:r>
      <w:r w:rsidRPr="00C945DD">
        <w:rPr>
          <w:szCs w:val="28"/>
          <w:lang w:val="ru-RU"/>
        </w:rPr>
        <w:lastRenderedPageBreak/>
        <w:t>пов’язаний з прийняттям першої українс</w:t>
      </w:r>
      <w:r w:rsidR="00380CEF">
        <w:rPr>
          <w:szCs w:val="28"/>
          <w:lang w:val="ru-RU"/>
        </w:rPr>
        <w:t xml:space="preserve">ької Конституції П. Орлика  1710 </w:t>
      </w:r>
      <w:r w:rsidRPr="00C945DD">
        <w:rPr>
          <w:szCs w:val="28"/>
          <w:lang w:val="ru-RU"/>
        </w:rPr>
        <w:t>р.</w:t>
      </w:r>
      <w:r w:rsidR="00FD6CB6">
        <w:rPr>
          <w:szCs w:val="28"/>
          <w:lang w:val="ru-RU"/>
        </w:rPr>
        <w:t>( див.додаток</w:t>
      </w:r>
      <w:r w:rsidR="000D7881">
        <w:rPr>
          <w:szCs w:val="28"/>
          <w:lang w:val="ru-RU"/>
        </w:rPr>
        <w:t xml:space="preserve"> А</w:t>
      </w:r>
      <w:r w:rsidR="00FD6CB6">
        <w:rPr>
          <w:szCs w:val="28"/>
          <w:lang w:val="ru-RU"/>
        </w:rPr>
        <w:t>)</w:t>
      </w:r>
      <w:r w:rsidRPr="00C945DD">
        <w:rPr>
          <w:szCs w:val="28"/>
          <w:lang w:val="ru-RU"/>
        </w:rPr>
        <w:t xml:space="preserve"> та козацько-гетьманським державним будівництвом. Аналізуючи Конституцію П. Орлика 1710 р. та інших актів того часу варто враховувати дослідження практики державного будівництва</w:t>
      </w:r>
      <w:r w:rsidR="00F0245B">
        <w:rPr>
          <w:szCs w:val="28"/>
          <w:lang w:val="ru-RU"/>
        </w:rPr>
        <w:t xml:space="preserve">  [10</w:t>
      </w:r>
      <w:r w:rsidR="00D10F92" w:rsidRPr="00C945DD">
        <w:rPr>
          <w:szCs w:val="28"/>
          <w:lang w:val="ru-RU"/>
        </w:rPr>
        <w:t xml:space="preserve">, </w:t>
      </w:r>
      <w:r w:rsidR="00D10F92" w:rsidRPr="00C945DD">
        <w:rPr>
          <w:szCs w:val="28"/>
        </w:rPr>
        <w:t>c</w:t>
      </w:r>
      <w:r w:rsidR="00160C1F">
        <w:rPr>
          <w:szCs w:val="28"/>
          <w:lang w:val="ru-RU"/>
        </w:rPr>
        <w:t>. 106</w:t>
      </w:r>
      <w:r w:rsidR="00D10F92" w:rsidRPr="00C945DD">
        <w:rPr>
          <w:szCs w:val="28"/>
          <w:lang w:val="ru-RU"/>
        </w:rPr>
        <w:t>].</w:t>
      </w:r>
    </w:p>
    <w:p w:rsidR="002241F2" w:rsidRPr="00C945DD" w:rsidRDefault="002241F2" w:rsidP="002241F2">
      <w:pPr>
        <w:pStyle w:val="3"/>
        <w:spacing w:line="324" w:lineRule="auto"/>
      </w:pPr>
      <w:r w:rsidRPr="00C945DD">
        <w:t xml:space="preserve">Конституція Пилипа Орлика 1710 р. була визначним українським народнополітичним документом, у якому знайшли відображення тогочасні ідеали української нації. Автори Конституції, П. Орлик та козацька старшина, намагалися окреслити модель  суспільства, яке вмістило б основні здобутки нації. Їх ідеї були наслідком майже тисячоліття політичного розвитку України, високим рівнем самосвідомості нації, рівня її творчого потенціалу та політичної культури. Конституція відображала ідеї української держави – Гетьманщини, а також як вдосконалення розуміння суті держави. </w:t>
      </w:r>
      <w:r w:rsidR="00F0245B">
        <w:rPr>
          <w:lang w:val="ru-RU"/>
        </w:rPr>
        <w:t>[10</w:t>
      </w:r>
      <w:r w:rsidRPr="00C945DD">
        <w:rPr>
          <w:lang w:val="ru-RU"/>
        </w:rPr>
        <w:t xml:space="preserve">, </w:t>
      </w:r>
      <w:r w:rsidRPr="00C945DD">
        <w:rPr>
          <w:lang w:val="en-US"/>
        </w:rPr>
        <w:t>c</w:t>
      </w:r>
      <w:r w:rsidR="00D05E0F">
        <w:rPr>
          <w:lang w:val="ru-RU"/>
        </w:rPr>
        <w:t>.120</w:t>
      </w:r>
      <w:r w:rsidRPr="00C945DD">
        <w:rPr>
          <w:lang w:val="ru-RU"/>
        </w:rPr>
        <w:t>]</w:t>
      </w:r>
      <w:r w:rsidRPr="00C945DD">
        <w:t xml:space="preserve">. </w:t>
      </w:r>
    </w:p>
    <w:p w:rsidR="002241F2" w:rsidRPr="00C945DD" w:rsidRDefault="002241F2" w:rsidP="002241F2">
      <w:pPr>
        <w:spacing w:line="324" w:lineRule="auto"/>
        <w:ind w:firstLine="709"/>
        <w:jc w:val="both"/>
        <w:rPr>
          <w:noProof/>
          <w:lang w:val="uk-UA"/>
        </w:rPr>
      </w:pPr>
      <w:r w:rsidRPr="00C945DD">
        <w:rPr>
          <w:noProof/>
          <w:lang w:val="uk-UA"/>
        </w:rPr>
        <w:t xml:space="preserve">  Конституція 1710 р. була загальноукраїнським політичним актом. Це відображають висловлювання самого Пилипа Орлика: «Над цим ми працювали більше місяця. Мої висланці їздили і приїзджали два рази на Україну та з України. Мені це найбільше завдавало праці, бо я мусив зложити цифрами проект для знатної старшини України. П. Войнаровський допомагав мені у цьому». Текст Конституції збрігся у латинській та неповній українській редакціях. Обидві версії Конституції вважають оригінальними. </w:t>
      </w:r>
    </w:p>
    <w:p w:rsidR="002241F2" w:rsidRDefault="002241F2" w:rsidP="00D54908">
      <w:pPr>
        <w:spacing w:line="324" w:lineRule="auto"/>
        <w:ind w:firstLine="709"/>
        <w:jc w:val="both"/>
        <w:rPr>
          <w:noProof/>
          <w:lang w:val="uk-UA"/>
        </w:rPr>
      </w:pPr>
      <w:r w:rsidRPr="00C945DD">
        <w:rPr>
          <w:noProof/>
          <w:lang w:val="uk-UA"/>
        </w:rPr>
        <w:t>  Конституція складається  зі вступу (преамбули) та статей, які об'єднані у 16 розділів. У вступній частині схематично описано «Історію Війська Запорозького і всього руського народу», яка стомується часів заснування Київської Русі, а також відомо про причини розриву зв’язків  з Московщиною і перехід під шведську протекцію. Основним пунктом Конституції є проголошення незалежності України від Польщи та Москви. Другий пункт закріплює принципи діяльності органів державної влади,Генеральна Рада скликається три рази на рік</w:t>
      </w:r>
      <w:r>
        <w:rPr>
          <w:noProof/>
          <w:lang w:val="uk-UA"/>
        </w:rPr>
        <w:t>. Конституція також закріплювала панівне становище православ'я у майбутній державі і безпосереднє підпорядкування київської митрополії константино</w:t>
      </w:r>
      <w:r>
        <w:rPr>
          <w:noProof/>
          <w:lang w:val="uk-UA"/>
        </w:rPr>
        <w:softHyphen/>
        <w:t xml:space="preserve">пільському патріарху, підтверджувала традиційний союз з Кримським ханством, передбачала непорушність території та скасовувала утримання компанійських та сердюцьких </w:t>
      </w:r>
      <w:r>
        <w:rPr>
          <w:noProof/>
          <w:lang w:val="uk-UA"/>
        </w:rPr>
        <w:lastRenderedPageBreak/>
        <w:t>полків, що фінансувалися самим Гетьманом. Конституція приділяла увагу також становищу міщан, посполитих та козаків – «людей убогих», точно визначаючи різного роду податки та звільнення від них. Конституція обмежувала права гетьмана на користь старшинської аристократії і точно встановлювала, якими прибутками може користуватися гетьман, владу якого обмежував Козацький парламент, роблячи з України конституційну державу. Вона, можна сказати, була перемогою старшинської аристократії над гетьманським абсолютизмом. За виразом О.Оглоблина, Конституція стала «другою поразкою… гетьмана Мазепи після Полтавської катастрофи, яка завдала великого удару гетьманській владі». Ця конституція, в якій було поєднано інтереси гетьманату, старшини як провідної верствиУкраїни,та Зопоріжжя, як військової сили, «була в той же час маніфестом державної волі української нації перед цілим культурним світом, була вікоповним пам'ятником української державнополітичної думки», - так охарактери</w:t>
      </w:r>
      <w:r w:rsidR="00380CEF">
        <w:rPr>
          <w:noProof/>
          <w:lang w:val="uk-UA"/>
        </w:rPr>
        <w:t>зував Конституцію О.</w:t>
      </w:r>
      <w:r>
        <w:rPr>
          <w:noProof/>
          <w:lang w:val="uk-UA"/>
        </w:rPr>
        <w:t>Оглоблин</w:t>
      </w:r>
      <w:r w:rsidRPr="007F0D63">
        <w:rPr>
          <w:noProof/>
          <w:lang w:val="uk-UA"/>
        </w:rPr>
        <w:t xml:space="preserve"> </w:t>
      </w:r>
      <w:r w:rsidR="00F0245B">
        <w:rPr>
          <w:lang w:val="uk-UA"/>
        </w:rPr>
        <w:t>[24</w:t>
      </w:r>
      <w:r w:rsidRPr="007F0D63">
        <w:rPr>
          <w:lang w:val="uk-UA"/>
        </w:rPr>
        <w:t xml:space="preserve">, </w:t>
      </w:r>
      <w:r>
        <w:rPr>
          <w:lang w:val="en-US"/>
        </w:rPr>
        <w:t>c</w:t>
      </w:r>
      <w:r w:rsidR="00D05E0F">
        <w:rPr>
          <w:lang w:val="uk-UA"/>
        </w:rPr>
        <w:t>.50</w:t>
      </w:r>
      <w:r w:rsidRPr="007F0D63">
        <w:rPr>
          <w:lang w:val="uk-UA"/>
        </w:rPr>
        <w:t>]</w:t>
      </w:r>
      <w:r w:rsidR="00D54908">
        <w:rPr>
          <w:noProof/>
          <w:lang w:val="uk-UA"/>
        </w:rPr>
        <w:t xml:space="preserve">. </w:t>
      </w:r>
    </w:p>
    <w:p w:rsidR="002241F2" w:rsidRDefault="002241F2" w:rsidP="002241F2">
      <w:pPr>
        <w:spacing w:line="324" w:lineRule="auto"/>
        <w:ind w:firstLine="709"/>
        <w:jc w:val="both"/>
        <w:rPr>
          <w:noProof/>
          <w:lang w:val="uk-UA"/>
        </w:rPr>
      </w:pPr>
      <w:r>
        <w:rPr>
          <w:noProof/>
          <w:lang w:val="uk-UA"/>
        </w:rPr>
        <w:t xml:space="preserve">   Конституція Пилипа Орлика містила багато цікавих і прогресивних ідей, була на рівні кращих досягнень тогочасної юридичної думки. Вона значно випереджає свій час, а також свідчить про глибоко демократичні засади кабінета Пилипа Орлика і про те, якою серйозною фігурою був він сам. </w:t>
      </w:r>
    </w:p>
    <w:p w:rsidR="002241F2" w:rsidRDefault="002241F2" w:rsidP="002241F2">
      <w:pPr>
        <w:spacing w:line="324" w:lineRule="auto"/>
        <w:ind w:firstLine="709"/>
        <w:jc w:val="both"/>
        <w:rPr>
          <w:noProof/>
          <w:lang w:val="uk-UA"/>
        </w:rPr>
      </w:pPr>
      <w:r>
        <w:rPr>
          <w:noProof/>
          <w:lang w:val="uk-UA"/>
        </w:rPr>
        <w:t>   Конституцію складено з цілковитою певністю у швидкому поверненні на Батьківщину, де вона буде мати юридичну силу для всієї України. Тому в момент її укладення, вона уявлялась цілковитою реальністю, а не просто теоретичним проектом, яким стала пізніше, коли повернення в Україну її укладачів стало неможливим. Реальної сили Конституція так і не набула, а тому лишилася в історії як оригінальна правова пам'ятка,</w:t>
      </w:r>
      <w:r w:rsidR="00140667">
        <w:rPr>
          <w:noProof/>
          <w:lang w:val="uk-UA"/>
        </w:rPr>
        <w:t xml:space="preserve"> своєрідна юридична платформа «</w:t>
      </w:r>
      <w:r>
        <w:rPr>
          <w:noProof/>
          <w:lang w:val="uk-UA"/>
        </w:rPr>
        <w:t>мазепинського руху</w:t>
      </w:r>
      <w:r w:rsidR="00380CEF">
        <w:rPr>
          <w:noProof/>
          <w:lang w:val="uk-UA"/>
        </w:rPr>
        <w:t>»</w:t>
      </w:r>
      <w:r>
        <w:rPr>
          <w:noProof/>
          <w:lang w:val="uk-UA"/>
        </w:rPr>
        <w:t xml:space="preserve"> і, найголовніше, як один із перших конституційних актів в історії Європи, який обгрунтовує можливість існування парламентарної демократичної республіки. </w:t>
      </w:r>
    </w:p>
    <w:p w:rsidR="002241F2" w:rsidRDefault="002241F2" w:rsidP="002241F2">
      <w:pPr>
        <w:spacing w:line="324" w:lineRule="auto"/>
        <w:ind w:firstLine="709"/>
        <w:jc w:val="both"/>
        <w:rPr>
          <w:noProof/>
          <w:lang w:val="uk-UA"/>
        </w:rPr>
      </w:pPr>
      <w:r>
        <w:rPr>
          <w:noProof/>
          <w:lang w:val="uk-UA"/>
        </w:rPr>
        <w:t xml:space="preserve">   Особливого характеру в останні роки набула проблема української мови. Ця гострота була викликана помилковими догматичними підходами до розвитку національних мов протягом останніх 70-ти років. Відродженню </w:t>
      </w:r>
      <w:r>
        <w:rPr>
          <w:noProof/>
          <w:lang w:val="uk-UA"/>
        </w:rPr>
        <w:lastRenderedPageBreak/>
        <w:t>національномовних процесів і національної свідомості сприяють історичні мовні джерела, до яких і відноситься Конституція Пилипа Орлика - своєрідна мовна пам'ятка українського народу. Пам'ятники руйнуються з плином часу, люди вмирають, а письмові джерела лишаються, доповнюються. І саме з них ми черпаємо наші знаня, саме вони нагадують нам про наші коріння</w:t>
      </w:r>
      <w:r>
        <w:rPr>
          <w:noProof/>
        </w:rPr>
        <w:t xml:space="preserve"> </w:t>
      </w:r>
      <w:r w:rsidR="00F0245B">
        <w:t>[24</w:t>
      </w:r>
      <w:r>
        <w:t xml:space="preserve">, </w:t>
      </w:r>
      <w:r>
        <w:rPr>
          <w:lang w:val="en-US"/>
        </w:rPr>
        <w:t>c</w:t>
      </w:r>
      <w:r w:rsidR="00D10F92">
        <w:t>.</w:t>
      </w:r>
      <w:r w:rsidR="00D05E0F">
        <w:rPr>
          <w:lang w:val="uk-UA"/>
        </w:rPr>
        <w:t>70</w:t>
      </w:r>
      <w:r>
        <w:t>]</w:t>
      </w:r>
      <w:r>
        <w:rPr>
          <w:noProof/>
          <w:lang w:val="uk-UA"/>
        </w:rPr>
        <w:t xml:space="preserve">. </w:t>
      </w:r>
    </w:p>
    <w:p w:rsidR="002241F2" w:rsidRDefault="002241F2" w:rsidP="00D54908">
      <w:pPr>
        <w:spacing w:line="324" w:lineRule="auto"/>
        <w:ind w:firstLine="709"/>
        <w:jc w:val="both"/>
        <w:rPr>
          <w:noProof/>
          <w:lang w:val="uk-UA"/>
        </w:rPr>
      </w:pPr>
      <w:r>
        <w:rPr>
          <w:noProof/>
          <w:lang w:val="uk-UA"/>
        </w:rPr>
        <w:t xml:space="preserve">   Карл ХІІ підтвердив схвалену конституцію і став </w:t>
      </w:r>
      <w:r w:rsidR="00D54908">
        <w:rPr>
          <w:noProof/>
          <w:lang w:val="uk-UA"/>
        </w:rPr>
        <w:t xml:space="preserve">гарантом незалежності України. </w:t>
      </w:r>
      <w:r>
        <w:rPr>
          <w:noProof/>
          <w:lang w:val="uk-UA"/>
        </w:rPr>
        <w:t xml:space="preserve">Шляхи до незалежності і свободи, до політичної самостійності проходять через зростання національної самосвідомості, через усвідомлення кончої необхідності національного відродження народу України, через боротьбу - і самих українців, і представників інших національностей і народностей, які пов'язали свою долю з долею України. </w:t>
      </w:r>
    </w:p>
    <w:p w:rsidR="002241F2" w:rsidRDefault="002241F2" w:rsidP="002241F2">
      <w:pPr>
        <w:spacing w:line="324" w:lineRule="auto"/>
        <w:ind w:firstLine="709"/>
        <w:jc w:val="both"/>
        <w:rPr>
          <w:noProof/>
          <w:lang w:val="uk-UA"/>
        </w:rPr>
      </w:pPr>
      <w:r>
        <w:rPr>
          <w:noProof/>
          <w:szCs w:val="20"/>
          <w:lang w:val="uk-UA"/>
        </w:rPr>
        <w:t>Побудова конституційного ладу в Україні почалася у 1917 р. Вже І Універсал Української Центральної Ради</w:t>
      </w:r>
      <w:r w:rsidR="001D5F8B">
        <w:rPr>
          <w:noProof/>
          <w:szCs w:val="20"/>
          <w:lang w:val="uk-UA"/>
        </w:rPr>
        <w:t xml:space="preserve"> (див.додаток Б)</w:t>
      </w:r>
      <w:r>
        <w:rPr>
          <w:noProof/>
          <w:szCs w:val="20"/>
          <w:lang w:val="uk-UA"/>
        </w:rPr>
        <w:t xml:space="preserve"> «До Українського народу на Україні й поза Україною», прийня</w:t>
      </w:r>
      <w:r>
        <w:rPr>
          <w:noProof/>
          <w:szCs w:val="20"/>
          <w:lang w:val="uk-UA"/>
        </w:rPr>
        <w:softHyphen/>
        <w:t>тий 10 червня 1917 p., проголосив Україну вільною, закріпив демократичну виборчу систему.</w:t>
      </w:r>
    </w:p>
    <w:p w:rsidR="002241F2" w:rsidRDefault="002241F2" w:rsidP="002241F2">
      <w:pPr>
        <w:widowControl w:val="0"/>
        <w:autoSpaceDE w:val="0"/>
        <w:autoSpaceDN w:val="0"/>
        <w:adjustRightInd w:val="0"/>
        <w:spacing w:line="324" w:lineRule="auto"/>
        <w:ind w:firstLine="720"/>
        <w:jc w:val="both"/>
        <w:rPr>
          <w:noProof/>
          <w:lang w:val="uk-UA"/>
        </w:rPr>
      </w:pPr>
      <w:r>
        <w:rPr>
          <w:noProof/>
          <w:szCs w:val="20"/>
          <w:lang w:val="uk-UA"/>
        </w:rPr>
        <w:t>Період відродження національної української держави (1917-1920) позначений появою значної кількості консти</w:t>
      </w:r>
      <w:r>
        <w:rPr>
          <w:noProof/>
          <w:szCs w:val="20"/>
          <w:lang w:val="uk-UA"/>
        </w:rPr>
        <w:softHyphen/>
        <w:t>туційно-правових актів, які передбачали певні варіанти орга</w:t>
      </w:r>
      <w:r>
        <w:rPr>
          <w:noProof/>
          <w:szCs w:val="20"/>
          <w:lang w:val="uk-UA"/>
        </w:rPr>
        <w:softHyphen/>
        <w:t>нізації державної влади в Україні. До них слід віднести III Універсал Української Центральної Ради від 7 листопада 1917р.</w:t>
      </w:r>
    </w:p>
    <w:p w:rsidR="002241F2" w:rsidRDefault="002241F2" w:rsidP="00D54908">
      <w:pPr>
        <w:widowControl w:val="0"/>
        <w:autoSpaceDE w:val="0"/>
        <w:autoSpaceDN w:val="0"/>
        <w:adjustRightInd w:val="0"/>
        <w:spacing w:line="324" w:lineRule="auto"/>
        <w:ind w:firstLine="720"/>
        <w:jc w:val="both"/>
        <w:rPr>
          <w:noProof/>
          <w:lang w:val="uk-UA"/>
        </w:rPr>
      </w:pPr>
      <w:r>
        <w:rPr>
          <w:noProof/>
          <w:szCs w:val="20"/>
          <w:lang w:val="uk-UA"/>
        </w:rPr>
        <w:t>Великого значення для подальшого розвитку конститу</w:t>
      </w:r>
      <w:r>
        <w:rPr>
          <w:noProof/>
          <w:szCs w:val="20"/>
          <w:lang w:val="uk-UA"/>
        </w:rPr>
        <w:softHyphen/>
        <w:t>ційного ладу в Україні мав IV Універсал</w:t>
      </w:r>
      <w:r w:rsidR="001D5F8B">
        <w:rPr>
          <w:noProof/>
          <w:szCs w:val="20"/>
          <w:lang w:val="uk-UA"/>
        </w:rPr>
        <w:t xml:space="preserve"> ( див. додаток В)</w:t>
      </w:r>
      <w:r>
        <w:rPr>
          <w:noProof/>
          <w:szCs w:val="20"/>
          <w:lang w:val="uk-UA"/>
        </w:rPr>
        <w:t xml:space="preserve"> від 9 січня 1918 p., який проголосив Українську Народну Республіку самостійною, ні від кого не залежною, вільною, суверенною держа</w:t>
      </w:r>
      <w:r>
        <w:rPr>
          <w:noProof/>
          <w:szCs w:val="20"/>
          <w:lang w:val="uk-UA"/>
        </w:rPr>
        <w:softHyphen/>
        <w:t>вою українського народу.</w:t>
      </w:r>
      <w:r w:rsidR="00D54908">
        <w:rPr>
          <w:noProof/>
          <w:lang w:val="uk-UA"/>
        </w:rPr>
        <w:t xml:space="preserve"> </w:t>
      </w:r>
      <w:r>
        <w:rPr>
          <w:noProof/>
          <w:szCs w:val="20"/>
          <w:lang w:val="uk-UA"/>
        </w:rPr>
        <w:t>Нарешті, 28 квітня 1918 р. Українська Центральна Рада прийняла Конституцію Української Народної Республіки (Статут про державний устрій, права і вільності УНР), яка складалася з 7 розділів і 83 статей.</w:t>
      </w:r>
      <w:r w:rsidR="00D54908">
        <w:rPr>
          <w:noProof/>
          <w:lang w:val="uk-UA"/>
        </w:rPr>
        <w:t xml:space="preserve"> </w:t>
      </w:r>
      <w:r>
        <w:rPr>
          <w:noProof/>
          <w:szCs w:val="20"/>
          <w:lang w:val="uk-UA"/>
        </w:rPr>
        <w:t>Одночасно 29 квітня 1918 р. було прийнято Закон про тимчасовий державний устрій України</w:t>
      </w:r>
      <w:r w:rsidR="00D10F92" w:rsidRPr="00D10F92">
        <w:rPr>
          <w:noProof/>
          <w:szCs w:val="20"/>
        </w:rPr>
        <w:t xml:space="preserve"> [</w:t>
      </w:r>
      <w:r w:rsidR="00F0245B">
        <w:rPr>
          <w:noProof/>
          <w:szCs w:val="20"/>
        </w:rPr>
        <w:t>23</w:t>
      </w:r>
      <w:r w:rsidR="00D10F92">
        <w:rPr>
          <w:noProof/>
          <w:szCs w:val="20"/>
          <w:lang w:val="uk-UA"/>
        </w:rPr>
        <w:t>,с. 111-116</w:t>
      </w:r>
      <w:r w:rsidR="00D10F92" w:rsidRPr="00D10F92">
        <w:rPr>
          <w:noProof/>
          <w:szCs w:val="20"/>
        </w:rPr>
        <w:t>]</w:t>
      </w:r>
      <w:r w:rsidR="00D10F92">
        <w:rPr>
          <w:noProof/>
          <w:szCs w:val="20"/>
          <w:lang w:val="uk-UA"/>
        </w:rPr>
        <w:t xml:space="preserve"> </w:t>
      </w:r>
      <w:r>
        <w:rPr>
          <w:noProof/>
          <w:szCs w:val="20"/>
          <w:lang w:val="uk-UA"/>
        </w:rPr>
        <w:t>.</w:t>
      </w:r>
    </w:p>
    <w:p w:rsidR="002241F2" w:rsidRDefault="002241F2" w:rsidP="002241F2">
      <w:pPr>
        <w:widowControl w:val="0"/>
        <w:autoSpaceDE w:val="0"/>
        <w:autoSpaceDN w:val="0"/>
        <w:adjustRightInd w:val="0"/>
        <w:spacing w:line="324" w:lineRule="auto"/>
        <w:ind w:firstLine="720"/>
        <w:jc w:val="both"/>
        <w:rPr>
          <w:noProof/>
          <w:lang w:val="uk-UA"/>
        </w:rPr>
      </w:pPr>
      <w:r>
        <w:rPr>
          <w:noProof/>
          <w:szCs w:val="20"/>
          <w:lang w:val="uk-UA"/>
        </w:rPr>
        <w:t>Безумовно, серед цих конституційно-правових актів чіль</w:t>
      </w:r>
      <w:r>
        <w:rPr>
          <w:noProof/>
          <w:szCs w:val="20"/>
          <w:lang w:val="uk-UA"/>
        </w:rPr>
        <w:softHyphen/>
        <w:t>не місце посідає Конституція УНР, яка юридичне оформила відродження державності України. Конституція проголошу</w:t>
      </w:r>
      <w:r>
        <w:rPr>
          <w:noProof/>
          <w:szCs w:val="20"/>
          <w:lang w:val="uk-UA"/>
        </w:rPr>
        <w:softHyphen/>
        <w:t>вала Україну суверенною, самостійною і ні від кого не за</w:t>
      </w:r>
      <w:r>
        <w:rPr>
          <w:noProof/>
          <w:szCs w:val="20"/>
          <w:lang w:val="uk-UA"/>
        </w:rPr>
        <w:softHyphen/>
      </w:r>
      <w:r>
        <w:rPr>
          <w:noProof/>
          <w:szCs w:val="20"/>
          <w:lang w:val="uk-UA"/>
        </w:rPr>
        <w:lastRenderedPageBreak/>
        <w:t>лежною державою. Відзначалося, що вся влада в УНР нале</w:t>
      </w:r>
      <w:r>
        <w:rPr>
          <w:noProof/>
          <w:szCs w:val="20"/>
          <w:lang w:val="uk-UA"/>
        </w:rPr>
        <w:softHyphen/>
        <w:t>жить народові України, а за формою правління УНР є парламентською республікою, верховним органом влади якої е Всенародні збори.</w:t>
      </w:r>
    </w:p>
    <w:p w:rsidR="002241F2" w:rsidRDefault="002241F2" w:rsidP="00D54908">
      <w:pPr>
        <w:widowControl w:val="0"/>
        <w:autoSpaceDE w:val="0"/>
        <w:autoSpaceDN w:val="0"/>
        <w:adjustRightInd w:val="0"/>
        <w:spacing w:line="324" w:lineRule="auto"/>
        <w:ind w:firstLine="720"/>
        <w:jc w:val="both"/>
        <w:rPr>
          <w:noProof/>
          <w:lang w:val="uk-UA"/>
        </w:rPr>
      </w:pPr>
      <w:r>
        <w:rPr>
          <w:noProof/>
          <w:szCs w:val="20"/>
          <w:lang w:val="uk-UA"/>
        </w:rPr>
        <w:t>За формою державного устрою УНР була унітарною дер</w:t>
      </w:r>
      <w:r>
        <w:rPr>
          <w:noProof/>
          <w:szCs w:val="20"/>
          <w:lang w:val="uk-UA"/>
        </w:rPr>
        <w:softHyphen/>
        <w:t>жавою з широким місцевим самоврядуванням, територіальна організація влади якої будувалася на основі принципу децен</w:t>
      </w:r>
      <w:r>
        <w:rPr>
          <w:noProof/>
          <w:szCs w:val="20"/>
          <w:lang w:val="uk-UA"/>
        </w:rPr>
        <w:softHyphen/>
        <w:t>тралізації.</w:t>
      </w:r>
      <w:r w:rsidR="00D54908">
        <w:rPr>
          <w:noProof/>
          <w:lang w:val="uk-UA"/>
        </w:rPr>
        <w:t xml:space="preserve"> </w:t>
      </w:r>
      <w:r>
        <w:rPr>
          <w:noProof/>
          <w:szCs w:val="20"/>
          <w:lang w:val="uk-UA"/>
        </w:rPr>
        <w:t>Взаємовідносини людини з Українською державою буду</w:t>
      </w:r>
      <w:r>
        <w:rPr>
          <w:noProof/>
          <w:szCs w:val="20"/>
          <w:lang w:val="uk-UA"/>
        </w:rPr>
        <w:softHyphen/>
        <w:t>валися відповідно до принципів ліберальної (європейської) концепції прав людини.</w:t>
      </w:r>
      <w:r w:rsidR="00D54908">
        <w:rPr>
          <w:noProof/>
          <w:lang w:val="uk-UA"/>
        </w:rPr>
        <w:t xml:space="preserve"> </w:t>
      </w:r>
      <w:r>
        <w:rPr>
          <w:noProof/>
          <w:szCs w:val="20"/>
          <w:lang w:val="uk-UA"/>
        </w:rPr>
        <w:t>У Конституції визначалося, що організація державної влади базується на засадах принципу розподілу влади.</w:t>
      </w:r>
      <w:r w:rsidR="00D54908">
        <w:rPr>
          <w:noProof/>
          <w:lang w:val="uk-UA"/>
        </w:rPr>
        <w:t xml:space="preserve"> </w:t>
      </w:r>
      <w:r>
        <w:rPr>
          <w:noProof/>
          <w:szCs w:val="20"/>
          <w:lang w:val="uk-UA"/>
        </w:rPr>
        <w:t>Органом законодавчої влади проголошувалися Всенарод</w:t>
      </w:r>
      <w:r>
        <w:rPr>
          <w:noProof/>
          <w:szCs w:val="20"/>
          <w:lang w:val="uk-UA"/>
        </w:rPr>
        <w:softHyphen/>
        <w:t>ні збори, які формували інші гілки влади.</w:t>
      </w:r>
    </w:p>
    <w:p w:rsidR="002241F2" w:rsidRDefault="002241F2" w:rsidP="00D54908">
      <w:pPr>
        <w:widowControl w:val="0"/>
        <w:autoSpaceDE w:val="0"/>
        <w:autoSpaceDN w:val="0"/>
        <w:adjustRightInd w:val="0"/>
        <w:spacing w:line="324" w:lineRule="auto"/>
        <w:ind w:firstLine="720"/>
        <w:jc w:val="both"/>
        <w:rPr>
          <w:noProof/>
          <w:lang w:val="uk-UA"/>
        </w:rPr>
      </w:pPr>
      <w:r>
        <w:rPr>
          <w:noProof/>
          <w:szCs w:val="20"/>
          <w:lang w:val="uk-UA"/>
        </w:rPr>
        <w:t>Вища виконавча влада належала Раді Народних Мініст</w:t>
      </w:r>
      <w:r>
        <w:rPr>
          <w:noProof/>
          <w:szCs w:val="20"/>
          <w:lang w:val="uk-UA"/>
        </w:rPr>
        <w:softHyphen/>
        <w:t>рів, а вищим органом судової влади був Генеральний суд УНР.</w:t>
      </w:r>
      <w:r w:rsidR="00D54908">
        <w:rPr>
          <w:noProof/>
          <w:lang w:val="uk-UA"/>
        </w:rPr>
        <w:t xml:space="preserve"> </w:t>
      </w:r>
      <w:r>
        <w:rPr>
          <w:noProof/>
          <w:szCs w:val="20"/>
          <w:lang w:val="uk-UA"/>
        </w:rPr>
        <w:t>На жаль, ліквідація Української Центральної Ради, вста</w:t>
      </w:r>
      <w:r>
        <w:rPr>
          <w:noProof/>
          <w:szCs w:val="20"/>
          <w:lang w:val="uk-UA"/>
        </w:rPr>
        <w:softHyphen/>
        <w:t>новлення влади гетьмана П. Скоропадського призвели до то</w:t>
      </w:r>
      <w:r>
        <w:rPr>
          <w:noProof/>
          <w:szCs w:val="20"/>
          <w:lang w:val="uk-UA"/>
        </w:rPr>
        <w:softHyphen/>
        <w:t>го, що положення першої Конституції України 1918 р. не бу</w:t>
      </w:r>
      <w:r>
        <w:rPr>
          <w:noProof/>
          <w:szCs w:val="20"/>
          <w:lang w:val="uk-UA"/>
        </w:rPr>
        <w:softHyphen/>
        <w:t>ли реалізовані</w:t>
      </w:r>
      <w:r w:rsidR="00D54908">
        <w:rPr>
          <w:noProof/>
          <w:szCs w:val="20"/>
          <w:lang w:val="uk-UA"/>
        </w:rPr>
        <w:t xml:space="preserve"> </w:t>
      </w:r>
      <w:r w:rsidR="00D54908" w:rsidRPr="007D7545">
        <w:rPr>
          <w:noProof/>
          <w:szCs w:val="20"/>
          <w:lang w:val="uk-UA"/>
        </w:rPr>
        <w:t>[</w:t>
      </w:r>
      <w:r w:rsidR="00F0245B">
        <w:rPr>
          <w:noProof/>
          <w:szCs w:val="20"/>
          <w:lang w:val="uk-UA"/>
        </w:rPr>
        <w:t>23</w:t>
      </w:r>
      <w:r w:rsidR="00D54908">
        <w:rPr>
          <w:noProof/>
          <w:szCs w:val="20"/>
          <w:lang w:val="uk-UA"/>
        </w:rPr>
        <w:t>, с. 118-120</w:t>
      </w:r>
      <w:r w:rsidR="00D54908" w:rsidRPr="007D7545">
        <w:rPr>
          <w:noProof/>
          <w:szCs w:val="20"/>
          <w:lang w:val="uk-UA"/>
        </w:rPr>
        <w:t>]</w:t>
      </w:r>
      <w:r w:rsidR="00D54908">
        <w:rPr>
          <w:noProof/>
          <w:szCs w:val="20"/>
          <w:lang w:val="uk-UA"/>
        </w:rPr>
        <w:t>.</w:t>
      </w:r>
    </w:p>
    <w:p w:rsidR="002241F2" w:rsidRDefault="002241F2" w:rsidP="002241F2">
      <w:pPr>
        <w:widowControl w:val="0"/>
        <w:autoSpaceDE w:val="0"/>
        <w:autoSpaceDN w:val="0"/>
        <w:adjustRightInd w:val="0"/>
        <w:spacing w:line="324" w:lineRule="auto"/>
        <w:ind w:firstLine="720"/>
        <w:jc w:val="both"/>
        <w:rPr>
          <w:noProof/>
          <w:szCs w:val="20"/>
          <w:lang w:val="uk-UA"/>
        </w:rPr>
      </w:pPr>
      <w:r>
        <w:rPr>
          <w:noProof/>
          <w:szCs w:val="20"/>
          <w:lang w:val="uk-UA"/>
        </w:rPr>
        <w:t>За часів гетьманату діяли тимчасові конституційні зако</w:t>
      </w:r>
      <w:r>
        <w:rPr>
          <w:noProof/>
          <w:szCs w:val="20"/>
          <w:lang w:val="uk-UA"/>
        </w:rPr>
        <w:softHyphen/>
        <w:t>ни: «Про тимчасовий державний устрій України» від 29 квіт</w:t>
      </w:r>
      <w:r>
        <w:rPr>
          <w:noProof/>
          <w:szCs w:val="20"/>
          <w:lang w:val="uk-UA"/>
        </w:rPr>
        <w:softHyphen/>
        <w:t>ня 1918 р. та «Про верховне управління Державою на випа</w:t>
      </w:r>
      <w:r>
        <w:rPr>
          <w:noProof/>
          <w:szCs w:val="20"/>
          <w:lang w:val="uk-UA"/>
        </w:rPr>
        <w:softHyphen/>
        <w:t xml:space="preserve">док смерті, тяжкої хвороби і перебування поза межами Держави ясновельможного пана Гетьмана всієї України» від 1 серпня 1918 р. </w:t>
      </w:r>
    </w:p>
    <w:p w:rsidR="002241F2" w:rsidRDefault="002241F2" w:rsidP="002241F2">
      <w:pPr>
        <w:widowControl w:val="0"/>
        <w:autoSpaceDE w:val="0"/>
        <w:autoSpaceDN w:val="0"/>
        <w:adjustRightInd w:val="0"/>
        <w:spacing w:line="324" w:lineRule="auto"/>
        <w:ind w:firstLine="720"/>
        <w:jc w:val="both"/>
        <w:rPr>
          <w:noProof/>
          <w:lang w:val="uk-UA"/>
        </w:rPr>
      </w:pPr>
      <w:r>
        <w:rPr>
          <w:noProof/>
          <w:szCs w:val="20"/>
          <w:lang w:val="uk-UA"/>
        </w:rPr>
        <w:t>Ці закони закріплювали монархічну форму правління в Україні, зберігаючи її унітарний державний ус</w:t>
      </w:r>
      <w:r>
        <w:rPr>
          <w:noProof/>
          <w:szCs w:val="20"/>
          <w:lang w:val="uk-UA"/>
        </w:rPr>
        <w:softHyphen/>
        <w:t>трій. Главою Української держави проголошувався Гетьман України, виключно якому належала «влада управління». Гетьман України затверджував закони, призначав голову уряду (Отамана Ради Міністрів), затверджував склад уряду, призначав на посаду та звільняв членів уряду, був «Верхов</w:t>
      </w:r>
      <w:r>
        <w:rPr>
          <w:noProof/>
          <w:szCs w:val="20"/>
          <w:lang w:val="uk-UA"/>
        </w:rPr>
        <w:softHyphen/>
        <w:t>ним воєводою Української Армії і Флоту» тощо.</w:t>
      </w:r>
    </w:p>
    <w:p w:rsidR="002241F2" w:rsidRDefault="002241F2" w:rsidP="002241F2">
      <w:pPr>
        <w:widowControl w:val="0"/>
        <w:autoSpaceDE w:val="0"/>
        <w:autoSpaceDN w:val="0"/>
        <w:adjustRightInd w:val="0"/>
        <w:spacing w:line="324" w:lineRule="auto"/>
        <w:ind w:firstLine="720"/>
        <w:jc w:val="both"/>
        <w:rPr>
          <w:noProof/>
          <w:lang w:val="uk-UA"/>
        </w:rPr>
      </w:pPr>
      <w:r>
        <w:rPr>
          <w:noProof/>
          <w:szCs w:val="20"/>
          <w:lang w:val="uk-UA"/>
        </w:rPr>
        <w:t>Незважаючи на те, що «гетьманська конституція» фак</w:t>
      </w:r>
      <w:r>
        <w:rPr>
          <w:noProof/>
          <w:szCs w:val="20"/>
          <w:lang w:val="uk-UA"/>
        </w:rPr>
        <w:softHyphen/>
        <w:t>тично закріплювала режим особистої влади Гетьмана Украї</w:t>
      </w:r>
      <w:r>
        <w:rPr>
          <w:noProof/>
          <w:szCs w:val="20"/>
          <w:lang w:val="uk-UA"/>
        </w:rPr>
        <w:softHyphen/>
        <w:t>ни, вона містила й деякі демократичні положення, які, зок</w:t>
      </w:r>
      <w:r>
        <w:rPr>
          <w:noProof/>
          <w:szCs w:val="20"/>
          <w:lang w:val="uk-UA"/>
        </w:rPr>
        <w:softHyphen/>
        <w:t>рема, передбачали недоторканність особи, недоторканність житла, право на вільне обрання місця проживання, недотор</w:t>
      </w:r>
      <w:r>
        <w:rPr>
          <w:noProof/>
          <w:szCs w:val="20"/>
          <w:lang w:val="uk-UA"/>
        </w:rPr>
        <w:softHyphen/>
        <w:t>канність власності, певні політичні свободи.</w:t>
      </w:r>
    </w:p>
    <w:p w:rsidR="002241F2" w:rsidRDefault="002241F2" w:rsidP="002241F2">
      <w:pPr>
        <w:widowControl w:val="0"/>
        <w:autoSpaceDE w:val="0"/>
        <w:autoSpaceDN w:val="0"/>
        <w:adjustRightInd w:val="0"/>
        <w:spacing w:line="324" w:lineRule="auto"/>
        <w:ind w:firstLine="720"/>
        <w:jc w:val="both"/>
        <w:rPr>
          <w:noProof/>
          <w:lang w:val="uk-UA"/>
        </w:rPr>
      </w:pPr>
      <w:r>
        <w:rPr>
          <w:noProof/>
          <w:szCs w:val="20"/>
          <w:lang w:val="uk-UA"/>
        </w:rPr>
        <w:lastRenderedPageBreak/>
        <w:t>Повалення гетьманського режиму внаслідок народного повстання, очолюваного Директорією, відкрило шлях до по</w:t>
      </w:r>
      <w:r>
        <w:rPr>
          <w:noProof/>
          <w:szCs w:val="20"/>
          <w:lang w:val="uk-UA"/>
        </w:rPr>
        <w:softHyphen/>
        <w:t>дальшого конституційного розвитку України. Велике значен</w:t>
      </w:r>
      <w:r>
        <w:rPr>
          <w:noProof/>
          <w:szCs w:val="20"/>
          <w:lang w:val="uk-UA"/>
        </w:rPr>
        <w:softHyphen/>
        <w:t>ня для відновлення конституційних засад УНР відіграла Дек</w:t>
      </w:r>
      <w:r>
        <w:rPr>
          <w:noProof/>
          <w:szCs w:val="20"/>
          <w:lang w:val="uk-UA"/>
        </w:rPr>
        <w:softHyphen/>
        <w:t>ларація Української Директорії від 13 грудня 1918 p., відповідно до якої Україна знову проголошувалася республі</w:t>
      </w:r>
      <w:r>
        <w:rPr>
          <w:noProof/>
          <w:szCs w:val="20"/>
          <w:lang w:val="uk-UA"/>
        </w:rPr>
        <w:softHyphen/>
        <w:t>кою, скасовувалися всі закони та постанови гетьманського уряду, спрямовані "проти інтересів трудящих класів", понов</w:t>
      </w:r>
      <w:r>
        <w:rPr>
          <w:noProof/>
          <w:szCs w:val="20"/>
          <w:lang w:val="uk-UA"/>
        </w:rPr>
        <w:softHyphen/>
        <w:t>лювалася дія демократичних принципів, проголошених Цен</w:t>
      </w:r>
      <w:r>
        <w:rPr>
          <w:noProof/>
          <w:szCs w:val="20"/>
          <w:lang w:val="uk-UA"/>
        </w:rPr>
        <w:softHyphen/>
        <w:t>тральною Радою в її Універсалах.</w:t>
      </w:r>
    </w:p>
    <w:p w:rsidR="002241F2" w:rsidRDefault="002241F2" w:rsidP="002241F2">
      <w:pPr>
        <w:widowControl w:val="0"/>
        <w:autoSpaceDE w:val="0"/>
        <w:autoSpaceDN w:val="0"/>
        <w:adjustRightInd w:val="0"/>
        <w:spacing w:line="324" w:lineRule="auto"/>
        <w:ind w:firstLine="720"/>
        <w:jc w:val="both"/>
        <w:rPr>
          <w:noProof/>
          <w:szCs w:val="20"/>
          <w:lang w:val="uk-UA"/>
        </w:rPr>
      </w:pPr>
      <w:r>
        <w:rPr>
          <w:noProof/>
          <w:szCs w:val="20"/>
          <w:lang w:val="uk-UA"/>
        </w:rPr>
        <w:t>Верховна влада в державі згідно з Декларацією мала на</w:t>
      </w:r>
      <w:r>
        <w:rPr>
          <w:noProof/>
          <w:szCs w:val="20"/>
          <w:lang w:val="uk-UA"/>
        </w:rPr>
        <w:softHyphen/>
        <w:t>лежати Директорії, її повноваження підтвердив Трудовий Конгрес Народів України (своєрідний передпарламент Украї</w:t>
      </w:r>
      <w:r>
        <w:rPr>
          <w:noProof/>
          <w:szCs w:val="20"/>
          <w:lang w:val="uk-UA"/>
        </w:rPr>
        <w:softHyphen/>
        <w:t xml:space="preserve">ни), який прийняв 28 січня 1919 р. Універсал (Резолюцію про владу), що відігравав роль «малої конституції» соборної УНР. </w:t>
      </w:r>
    </w:p>
    <w:p w:rsidR="002241F2" w:rsidRDefault="002241F2" w:rsidP="002241F2">
      <w:pPr>
        <w:widowControl w:val="0"/>
        <w:autoSpaceDE w:val="0"/>
        <w:autoSpaceDN w:val="0"/>
        <w:adjustRightInd w:val="0"/>
        <w:spacing w:line="324" w:lineRule="auto"/>
        <w:ind w:firstLine="720"/>
        <w:jc w:val="both"/>
        <w:rPr>
          <w:noProof/>
          <w:szCs w:val="20"/>
          <w:lang w:val="uk-UA"/>
        </w:rPr>
      </w:pPr>
      <w:r>
        <w:rPr>
          <w:noProof/>
          <w:szCs w:val="20"/>
          <w:lang w:val="uk-UA"/>
        </w:rPr>
        <w:t>Універсал з точки зору утвердження демократичних конституційних засад Української держави був істотним кро</w:t>
      </w:r>
      <w:r>
        <w:rPr>
          <w:noProof/>
          <w:szCs w:val="20"/>
          <w:lang w:val="uk-UA"/>
        </w:rPr>
        <w:softHyphen/>
        <w:t xml:space="preserve">ком уперед порівняно з «гетьманською конституцією», хоч він і не відтворював повністю принципи Конституції УНР від 29 квітня 1918 р. </w:t>
      </w:r>
    </w:p>
    <w:p w:rsidR="002241F2" w:rsidRDefault="002241F2" w:rsidP="00D54908">
      <w:pPr>
        <w:widowControl w:val="0"/>
        <w:autoSpaceDE w:val="0"/>
        <w:autoSpaceDN w:val="0"/>
        <w:adjustRightInd w:val="0"/>
        <w:spacing w:line="324" w:lineRule="auto"/>
        <w:ind w:firstLine="720"/>
        <w:jc w:val="both"/>
        <w:rPr>
          <w:noProof/>
          <w:lang w:val="uk-UA"/>
        </w:rPr>
      </w:pPr>
      <w:r>
        <w:rPr>
          <w:noProof/>
          <w:szCs w:val="20"/>
          <w:lang w:val="uk-UA"/>
        </w:rPr>
        <w:t>Зокрема, не до кінця було проведено в життя принцип поділу влади (законодавча і виконавча влада фактично належала Директорії), місцеве самоврядування підмінялося контролем «Трудових Рад», принцип народного суверенітету підмінявся декларуванням належності влади "трудовому народові України" тощо.</w:t>
      </w:r>
      <w:r w:rsidR="00D54908">
        <w:rPr>
          <w:noProof/>
          <w:lang w:val="uk-UA"/>
        </w:rPr>
        <w:t xml:space="preserve"> </w:t>
      </w:r>
      <w:r>
        <w:rPr>
          <w:noProof/>
          <w:szCs w:val="20"/>
          <w:lang w:val="uk-UA"/>
        </w:rPr>
        <w:t xml:space="preserve">У 1919 р. Урядова Комісія з розробки Конституції </w:t>
      </w:r>
      <w:r w:rsidR="00D10F92">
        <w:rPr>
          <w:noProof/>
          <w:szCs w:val="20"/>
          <w:lang w:val="uk-UA"/>
        </w:rPr>
        <w:t>УНР підготувала новий проект Ос</w:t>
      </w:r>
      <w:r>
        <w:rPr>
          <w:noProof/>
          <w:szCs w:val="20"/>
          <w:lang w:val="uk-UA"/>
        </w:rPr>
        <w:t>овного державного Закону УНР, який складався з 15 розділів і 345 статей</w:t>
      </w:r>
      <w:r w:rsidR="00D10F92">
        <w:rPr>
          <w:noProof/>
          <w:szCs w:val="20"/>
          <w:lang w:val="uk-UA"/>
        </w:rPr>
        <w:t xml:space="preserve"> </w:t>
      </w:r>
      <w:r w:rsidR="00D10F92" w:rsidRPr="00D10F92">
        <w:rPr>
          <w:noProof/>
          <w:szCs w:val="20"/>
        </w:rPr>
        <w:t>[</w:t>
      </w:r>
      <w:r w:rsidR="00F0245B">
        <w:rPr>
          <w:noProof/>
          <w:szCs w:val="20"/>
          <w:lang w:val="uk-UA"/>
        </w:rPr>
        <w:t>23</w:t>
      </w:r>
      <w:r w:rsidR="00D05E0F">
        <w:rPr>
          <w:noProof/>
          <w:szCs w:val="20"/>
          <w:lang w:val="uk-UA"/>
        </w:rPr>
        <w:t>,с. 122</w:t>
      </w:r>
      <w:r w:rsidR="00D10F92" w:rsidRPr="00D10F92">
        <w:rPr>
          <w:noProof/>
          <w:szCs w:val="20"/>
        </w:rPr>
        <w:t>]</w:t>
      </w:r>
      <w:r>
        <w:rPr>
          <w:noProof/>
          <w:szCs w:val="20"/>
          <w:lang w:val="uk-UA"/>
        </w:rPr>
        <w:t>.</w:t>
      </w:r>
    </w:p>
    <w:p w:rsidR="002241F2" w:rsidRDefault="002241F2" w:rsidP="004770BE">
      <w:pPr>
        <w:widowControl w:val="0"/>
        <w:autoSpaceDE w:val="0"/>
        <w:autoSpaceDN w:val="0"/>
        <w:adjustRightInd w:val="0"/>
        <w:spacing w:line="324" w:lineRule="auto"/>
        <w:ind w:firstLine="720"/>
        <w:jc w:val="both"/>
        <w:rPr>
          <w:noProof/>
          <w:szCs w:val="20"/>
          <w:lang w:val="uk-UA"/>
        </w:rPr>
      </w:pPr>
      <w:r>
        <w:rPr>
          <w:noProof/>
          <w:szCs w:val="20"/>
          <w:lang w:val="uk-UA"/>
        </w:rPr>
        <w:t>В останній період існування УНР (12 листопада 1920 р.) було прийнято ще два конституційні акти: Закон «Про тим</w:t>
      </w:r>
      <w:r>
        <w:rPr>
          <w:noProof/>
          <w:szCs w:val="20"/>
          <w:lang w:val="uk-UA"/>
        </w:rPr>
        <w:softHyphen/>
        <w:t>часове верховне управління і порядок законодавства в Укра</w:t>
      </w:r>
      <w:r>
        <w:rPr>
          <w:noProof/>
          <w:szCs w:val="20"/>
          <w:lang w:val="uk-UA"/>
        </w:rPr>
        <w:softHyphen/>
        <w:t>їнській Народній Респуб</w:t>
      </w:r>
      <w:r w:rsidR="004770BE">
        <w:rPr>
          <w:noProof/>
          <w:szCs w:val="20"/>
          <w:lang w:val="uk-UA"/>
        </w:rPr>
        <w:t>ліці» та Закон «Про Державну На</w:t>
      </w:r>
      <w:r>
        <w:rPr>
          <w:noProof/>
          <w:szCs w:val="20"/>
          <w:lang w:val="uk-UA"/>
        </w:rPr>
        <w:t xml:space="preserve">родну Раду Української Народної Республіки». </w:t>
      </w:r>
    </w:p>
    <w:p w:rsidR="002241F2" w:rsidRPr="007F0D63" w:rsidRDefault="002241F2" w:rsidP="00D54908">
      <w:pPr>
        <w:widowControl w:val="0"/>
        <w:autoSpaceDE w:val="0"/>
        <w:autoSpaceDN w:val="0"/>
        <w:adjustRightInd w:val="0"/>
        <w:spacing w:line="324" w:lineRule="auto"/>
        <w:ind w:firstLine="720"/>
        <w:jc w:val="both"/>
        <w:rPr>
          <w:noProof/>
          <w:lang w:val="uk-UA"/>
        </w:rPr>
      </w:pPr>
      <w:r>
        <w:rPr>
          <w:noProof/>
          <w:szCs w:val="20"/>
          <w:lang w:val="uk-UA"/>
        </w:rPr>
        <w:t>В них проголошувалося верховенство влади народу, яка тимчасово здійснювалася Директорією, Державною Народною Радою і Радою Народних Міністрів на засадах поділу влад.</w:t>
      </w:r>
      <w:r w:rsidR="00D54908">
        <w:rPr>
          <w:noProof/>
          <w:szCs w:val="20"/>
          <w:lang w:val="uk-UA"/>
        </w:rPr>
        <w:t xml:space="preserve"> </w:t>
      </w:r>
      <w:r w:rsidRPr="007F0D63">
        <w:rPr>
          <w:noProof/>
          <w:lang w:val="uk-UA"/>
        </w:rPr>
        <w:t xml:space="preserve">Нереалізованими залишилися два проекти </w:t>
      </w:r>
      <w:r w:rsidRPr="007F0D63">
        <w:rPr>
          <w:noProof/>
          <w:lang w:val="uk-UA"/>
        </w:rPr>
        <w:lastRenderedPageBreak/>
        <w:t>Конституції УНР, підготовлені Урядовою комісією з розробки Конститу</w:t>
      </w:r>
      <w:r w:rsidRPr="007F0D63">
        <w:rPr>
          <w:noProof/>
          <w:lang w:val="uk-UA"/>
        </w:rPr>
        <w:softHyphen/>
        <w:t>ції УНР та професором   О. Ейхельманом, перший з яких пе</w:t>
      </w:r>
      <w:r w:rsidRPr="007F0D63">
        <w:rPr>
          <w:noProof/>
          <w:lang w:val="uk-UA"/>
        </w:rPr>
        <w:softHyphen/>
        <w:t>редбачав унітарний устрій Української держави, а другий — федеративний.</w:t>
      </w:r>
    </w:p>
    <w:p w:rsidR="002241F2" w:rsidRDefault="002241F2" w:rsidP="002241F2">
      <w:pPr>
        <w:widowControl w:val="0"/>
        <w:autoSpaceDE w:val="0"/>
        <w:autoSpaceDN w:val="0"/>
        <w:adjustRightInd w:val="0"/>
        <w:spacing w:line="324" w:lineRule="auto"/>
        <w:ind w:firstLine="720"/>
        <w:jc w:val="both"/>
        <w:rPr>
          <w:noProof/>
          <w:lang w:val="uk-UA"/>
        </w:rPr>
      </w:pPr>
      <w:r>
        <w:rPr>
          <w:noProof/>
          <w:szCs w:val="20"/>
          <w:lang w:val="uk-UA"/>
        </w:rPr>
        <w:t>За радянського періоду української державності було прийнято чотири конституції: Конституцію УСРР 1919 p., Конституції УРСР 1929, 1937 і 1978 р. У конституції законо</w:t>
      </w:r>
      <w:r>
        <w:rPr>
          <w:noProof/>
          <w:szCs w:val="20"/>
          <w:lang w:val="uk-UA"/>
        </w:rPr>
        <w:softHyphen/>
        <w:t>давче закріплювали так звану радянську модель організації влади, основою якої був ленінський принцип поєднання у Радах, як працюючих корпораціях, законодавства і управлін</w:t>
      </w:r>
      <w:r>
        <w:rPr>
          <w:noProof/>
          <w:szCs w:val="20"/>
          <w:lang w:val="uk-UA"/>
        </w:rPr>
        <w:softHyphen/>
        <w:t>ня. Тим самим заперечувався визнаний у багатьох демокра</w:t>
      </w:r>
      <w:r>
        <w:rPr>
          <w:noProof/>
          <w:szCs w:val="20"/>
          <w:lang w:val="uk-UA"/>
        </w:rPr>
        <w:softHyphen/>
        <w:t>тичних державах принцип розподілу влади.</w:t>
      </w:r>
    </w:p>
    <w:p w:rsidR="002241F2" w:rsidRPr="00D54908" w:rsidRDefault="002241F2" w:rsidP="00D54908">
      <w:pPr>
        <w:widowControl w:val="0"/>
        <w:autoSpaceDE w:val="0"/>
        <w:autoSpaceDN w:val="0"/>
        <w:adjustRightInd w:val="0"/>
        <w:spacing w:line="324" w:lineRule="auto"/>
        <w:ind w:firstLine="720"/>
        <w:jc w:val="both"/>
        <w:rPr>
          <w:noProof/>
          <w:lang w:val="uk-UA"/>
        </w:rPr>
      </w:pPr>
      <w:r>
        <w:rPr>
          <w:noProof/>
          <w:szCs w:val="20"/>
          <w:lang w:val="uk-UA"/>
        </w:rPr>
        <w:t>Проголошуючи диктатуру пролетаріату перші радянські конституції України фактично закріплювали нерівність лю</w:t>
      </w:r>
      <w:r>
        <w:rPr>
          <w:noProof/>
          <w:szCs w:val="20"/>
          <w:lang w:val="uk-UA"/>
        </w:rPr>
        <w:softHyphen/>
        <w:t>дей. Всі вони фактично текстуально відтворювали структуру і норми Конституцій СРСР того періоду.</w:t>
      </w:r>
      <w:r w:rsidR="00D54908">
        <w:rPr>
          <w:noProof/>
          <w:lang w:val="uk-UA"/>
        </w:rPr>
        <w:t xml:space="preserve"> </w:t>
      </w:r>
      <w:r>
        <w:rPr>
          <w:noProof/>
          <w:szCs w:val="20"/>
          <w:lang w:val="uk-UA"/>
        </w:rPr>
        <w:t>Нарешті, у конституціях містилося багато норм не право</w:t>
      </w:r>
      <w:r>
        <w:rPr>
          <w:noProof/>
          <w:szCs w:val="20"/>
          <w:lang w:val="uk-UA"/>
        </w:rPr>
        <w:softHyphen/>
        <w:t>вого, а ідеологічного і політичного змісту, через що зарубіж</w:t>
      </w:r>
      <w:r>
        <w:rPr>
          <w:noProof/>
          <w:szCs w:val="20"/>
          <w:lang w:val="uk-UA"/>
        </w:rPr>
        <w:softHyphen/>
        <w:t>ні вчені називали їх не конституціями, а «політичними дек</w:t>
      </w:r>
      <w:r>
        <w:rPr>
          <w:noProof/>
          <w:szCs w:val="20"/>
          <w:lang w:val="uk-UA"/>
        </w:rPr>
        <w:softHyphen/>
        <w:t>лараціями».</w:t>
      </w:r>
    </w:p>
    <w:p w:rsidR="002241F2" w:rsidRPr="00C945DD" w:rsidRDefault="002241F2" w:rsidP="002241F2">
      <w:pPr>
        <w:widowControl w:val="0"/>
        <w:autoSpaceDE w:val="0"/>
        <w:autoSpaceDN w:val="0"/>
        <w:adjustRightInd w:val="0"/>
        <w:spacing w:line="324" w:lineRule="auto"/>
        <w:ind w:firstLine="720"/>
        <w:jc w:val="both"/>
      </w:pPr>
      <w:r w:rsidRPr="00C945DD">
        <w:rPr>
          <w:lang w:val="uk-UA"/>
        </w:rPr>
        <w:t xml:space="preserve">Третій етап українського конституціоналізму (1919– 1991 років) - конституціоналізм радянської епохи. Цей етап характеризується прийняттям українських конституцій несуверенної української держави, пануванням єдиної марксистсько-ленінської теорії конституції. </w:t>
      </w:r>
      <w:r w:rsidRPr="00C945DD">
        <w:t>Цей етап становлення українського конституціоналізму розпоч</w:t>
      </w:r>
      <w:r w:rsidRPr="00C945DD">
        <w:rPr>
          <w:lang w:val="uk-UA"/>
        </w:rPr>
        <w:t>ався</w:t>
      </w:r>
      <w:r w:rsidRPr="00C945DD">
        <w:t xml:space="preserve"> у березні 1919 р., коли остаточно закріпилася радянська форма державності. </w:t>
      </w:r>
      <w:r w:rsidRPr="00C945DD">
        <w:rPr>
          <w:lang w:val="uk-UA"/>
        </w:rPr>
        <w:t xml:space="preserve">Конституція 1919 р. закріпила </w:t>
      </w:r>
      <w:r w:rsidRPr="00C945DD">
        <w:t>правову основу організації і діяльності державного апарату УСРР. Всеукраїнський з’їзд Рад,</w:t>
      </w:r>
      <w:r w:rsidRPr="00C945DD">
        <w:rPr>
          <w:lang w:val="uk-UA"/>
        </w:rPr>
        <w:t xml:space="preserve"> </w:t>
      </w:r>
      <w:r w:rsidRPr="00C945DD">
        <w:t>Рада Народних Комісарів</w:t>
      </w:r>
      <w:r w:rsidRPr="00C945DD">
        <w:rPr>
          <w:lang w:val="uk-UA"/>
        </w:rPr>
        <w:t xml:space="preserve">, </w:t>
      </w:r>
      <w:r w:rsidRPr="00C945DD">
        <w:t xml:space="preserve">Всеукраїнський Центральний Виконавчий Комітет Рад, </w:t>
      </w:r>
      <w:r w:rsidRPr="00C945DD">
        <w:rPr>
          <w:lang w:val="uk-UA"/>
        </w:rPr>
        <w:t>проголошувалися центральними органами</w:t>
      </w:r>
      <w:r w:rsidRPr="00C945DD">
        <w:t xml:space="preserve">. </w:t>
      </w:r>
      <w:r w:rsidRPr="00C945DD">
        <w:rPr>
          <w:lang w:val="uk-UA"/>
        </w:rPr>
        <w:t>З</w:t>
      </w:r>
      <w:r w:rsidRPr="00C945DD">
        <w:t>’їзд Рад</w:t>
      </w:r>
      <w:r w:rsidRPr="00C945DD">
        <w:rPr>
          <w:lang w:val="uk-UA"/>
        </w:rPr>
        <w:t xml:space="preserve"> вважався найвищим органом влади УРСР</w:t>
      </w:r>
      <w:r w:rsidRPr="00C945DD">
        <w:t xml:space="preserve">, який скликався ВУЦВК не більше </w:t>
      </w:r>
      <w:r w:rsidRPr="00C945DD">
        <w:rPr>
          <w:lang w:val="uk-UA"/>
        </w:rPr>
        <w:t xml:space="preserve">ніж </w:t>
      </w:r>
      <w:r w:rsidRPr="00C945DD">
        <w:t>два рази на рік, а в період між з’їздами - ВУЦВК. Місцевими органами влади визнавалися міські та сільські Ради робітничих, селянських і червоноармійських депутатів та обрані ними виконкоми, а також</w:t>
      </w:r>
      <w:r w:rsidRPr="00C945DD">
        <w:rPr>
          <w:lang w:val="uk-UA"/>
        </w:rPr>
        <w:t xml:space="preserve"> повітові,</w:t>
      </w:r>
      <w:r w:rsidRPr="00C945DD">
        <w:t xml:space="preserve"> губ</w:t>
      </w:r>
      <w:r w:rsidR="00F0245B">
        <w:t>ернські, волосні з’їзди Рад. [20</w:t>
      </w:r>
      <w:r w:rsidR="00D10F92">
        <w:t>, c. 130</w:t>
      </w:r>
      <w:r w:rsidRPr="00C945DD">
        <w:t xml:space="preserve">]. Конституція 1919 р. </w:t>
      </w:r>
      <w:r w:rsidRPr="00C945DD">
        <w:rPr>
          <w:lang w:val="uk-UA"/>
        </w:rPr>
        <w:t xml:space="preserve">була </w:t>
      </w:r>
      <w:r w:rsidRPr="00C945DD">
        <w:t xml:space="preserve">основою для прийняття </w:t>
      </w:r>
      <w:r w:rsidRPr="00C945DD">
        <w:rPr>
          <w:lang w:val="uk-UA"/>
        </w:rPr>
        <w:t xml:space="preserve">низки </w:t>
      </w:r>
      <w:r w:rsidRPr="00C945DD">
        <w:t>кодексів</w:t>
      </w:r>
      <w:r w:rsidRPr="00C945DD">
        <w:rPr>
          <w:lang w:val="uk-UA"/>
        </w:rPr>
        <w:t xml:space="preserve">, таких як </w:t>
      </w:r>
      <w:r w:rsidRPr="00C945DD">
        <w:t>Кримінальний</w:t>
      </w:r>
      <w:r w:rsidRPr="00C945DD">
        <w:rPr>
          <w:lang w:val="uk-UA"/>
        </w:rPr>
        <w:t>,</w:t>
      </w:r>
      <w:r w:rsidRPr="00C945DD">
        <w:t xml:space="preserve"> Кримінально-процесуальний, Виправно-трудовий, Цивільний, тощо. </w:t>
      </w:r>
      <w:r w:rsidRPr="00C945DD">
        <w:rPr>
          <w:lang w:val="uk-UA"/>
        </w:rPr>
        <w:t xml:space="preserve">Прийняті </w:t>
      </w:r>
      <w:r w:rsidRPr="00C945DD">
        <w:lastRenderedPageBreak/>
        <w:t>кодекси відображали завдання ново</w:t>
      </w:r>
      <w:r w:rsidR="00D10F92">
        <w:t>ї державної політики</w:t>
      </w:r>
      <w:r w:rsidRPr="00C945DD">
        <w:t xml:space="preserve">. </w:t>
      </w:r>
      <w:r w:rsidRPr="00C945DD">
        <w:rPr>
          <w:lang w:val="uk-UA"/>
        </w:rPr>
        <w:t xml:space="preserve">Згідно </w:t>
      </w:r>
      <w:r w:rsidRPr="00C945DD">
        <w:t>Конституції УСРР 1929 р. вищими органами влади</w:t>
      </w:r>
      <w:r w:rsidRPr="00C945DD">
        <w:rPr>
          <w:lang w:val="uk-UA"/>
        </w:rPr>
        <w:t xml:space="preserve"> залишалися ВУЦВК,</w:t>
      </w:r>
      <w:r w:rsidRPr="00C945DD">
        <w:t xml:space="preserve"> Всеукраїнський з’їзд Рад робітничих, селянських та червоноармійських депутатів і Раднарком. </w:t>
      </w:r>
    </w:p>
    <w:p w:rsidR="002241F2" w:rsidRPr="00C945DD" w:rsidRDefault="002241F2" w:rsidP="002241F2">
      <w:pPr>
        <w:widowControl w:val="0"/>
        <w:autoSpaceDE w:val="0"/>
        <w:autoSpaceDN w:val="0"/>
        <w:adjustRightInd w:val="0"/>
        <w:spacing w:line="324" w:lineRule="auto"/>
        <w:ind w:firstLine="720"/>
        <w:jc w:val="both"/>
      </w:pPr>
      <w:r w:rsidRPr="00C945DD">
        <w:rPr>
          <w:lang w:val="uk-UA"/>
        </w:rPr>
        <w:t xml:space="preserve">У </w:t>
      </w:r>
      <w:r w:rsidRPr="00C945DD">
        <w:t>Конституції 1929 р.</w:t>
      </w:r>
      <w:r w:rsidR="001D5F8B">
        <w:t xml:space="preserve"> </w:t>
      </w:r>
      <w:r w:rsidRPr="00C945DD">
        <w:t>закріплено права УСРР</w:t>
      </w:r>
      <w:r w:rsidRPr="00C945DD">
        <w:rPr>
          <w:lang w:val="uk-UA"/>
        </w:rPr>
        <w:t xml:space="preserve"> (</w:t>
      </w:r>
      <w:r w:rsidRPr="00C945DD">
        <w:t xml:space="preserve">приймати власну Конституцію, </w:t>
      </w:r>
      <w:r w:rsidRPr="00C945DD">
        <w:rPr>
          <w:lang w:val="uk-UA"/>
        </w:rPr>
        <w:t xml:space="preserve">але </w:t>
      </w:r>
      <w:r w:rsidRPr="00C945DD">
        <w:t>яка</w:t>
      </w:r>
      <w:r w:rsidRPr="00C945DD">
        <w:rPr>
          <w:lang w:val="uk-UA"/>
        </w:rPr>
        <w:t xml:space="preserve"> б</w:t>
      </w:r>
      <w:r w:rsidRPr="00C945DD">
        <w:t xml:space="preserve"> відповідала вимогам Конституції СРСР; право на територіальне верховенство, на утворення власних органів державної влади і управління; право на здійснення законодавства і управління в межах своєї компетенції з дотриманням принципу верховенства загальносоюзних актів</w:t>
      </w:r>
      <w:r w:rsidRPr="00C945DD">
        <w:rPr>
          <w:lang w:val="uk-UA"/>
        </w:rPr>
        <w:t xml:space="preserve">, </w:t>
      </w:r>
      <w:r w:rsidRPr="00C945DD">
        <w:t>право прийняття в громадянство України</w:t>
      </w:r>
      <w:r w:rsidRPr="00C945DD">
        <w:rPr>
          <w:lang w:val="uk-UA"/>
        </w:rPr>
        <w:t>)</w:t>
      </w:r>
      <w:r w:rsidRPr="00C945DD">
        <w:t>.</w:t>
      </w:r>
      <w:r w:rsidRPr="00C945DD">
        <w:rPr>
          <w:lang w:val="uk-UA"/>
        </w:rPr>
        <w:t xml:space="preserve"> Конституція </w:t>
      </w:r>
      <w:r w:rsidRPr="00C945DD">
        <w:t>проголошувала  недопустимість  пригнічення національних меншин, можливість користуватися рідною мовою [</w:t>
      </w:r>
      <w:r w:rsidR="00F0245B">
        <w:t>15</w:t>
      </w:r>
      <w:r w:rsidRPr="00C945DD">
        <w:t>]. Конституція УРСР 1937 р., побудована на основі Конституції СРСР 1936 р., законодавчо закріпила перемогу соціалізму, соціалістичних виробничих відносин</w:t>
      </w:r>
      <w:r w:rsidR="00160C1F">
        <w:rPr>
          <w:lang w:val="uk-UA"/>
        </w:rPr>
        <w:t xml:space="preserve"> </w:t>
      </w:r>
      <w:r w:rsidR="00160C1F" w:rsidRPr="00160C1F">
        <w:t>[</w:t>
      </w:r>
      <w:r w:rsidR="00F0245B">
        <w:rPr>
          <w:lang w:val="uk-UA"/>
        </w:rPr>
        <w:t>16</w:t>
      </w:r>
      <w:r w:rsidR="00160C1F" w:rsidRPr="00160C1F">
        <w:t>]</w:t>
      </w:r>
      <w:r w:rsidRPr="00C945DD">
        <w:t xml:space="preserve">. </w:t>
      </w:r>
    </w:p>
    <w:p w:rsidR="002241F2" w:rsidRPr="00C945DD" w:rsidRDefault="002241F2" w:rsidP="002241F2">
      <w:pPr>
        <w:widowControl w:val="0"/>
        <w:autoSpaceDE w:val="0"/>
        <w:autoSpaceDN w:val="0"/>
        <w:adjustRightInd w:val="0"/>
        <w:spacing w:line="324" w:lineRule="auto"/>
        <w:ind w:firstLine="720"/>
        <w:jc w:val="both"/>
        <w:rPr>
          <w:lang w:val="uk-UA"/>
        </w:rPr>
      </w:pPr>
      <w:r w:rsidRPr="00C945DD">
        <w:t xml:space="preserve">Конституція УРСР 1978 р. не внесла </w:t>
      </w:r>
      <w:r w:rsidRPr="00C945DD">
        <w:rPr>
          <w:lang w:val="uk-UA"/>
        </w:rPr>
        <w:t xml:space="preserve">вагомих </w:t>
      </w:r>
      <w:r w:rsidRPr="00C945DD">
        <w:t xml:space="preserve">змін до структури органів </w:t>
      </w:r>
      <w:r w:rsidRPr="00C945DD">
        <w:rPr>
          <w:lang w:val="uk-UA"/>
        </w:rPr>
        <w:t xml:space="preserve">управління та </w:t>
      </w:r>
      <w:r w:rsidRPr="00C945DD">
        <w:t xml:space="preserve">влади. Вищим конституційним органом республіки </w:t>
      </w:r>
      <w:r w:rsidRPr="00C945DD">
        <w:rPr>
          <w:lang w:val="uk-UA"/>
        </w:rPr>
        <w:t xml:space="preserve">визнавалася </w:t>
      </w:r>
      <w:r w:rsidRPr="00C945DD">
        <w:t xml:space="preserve">Верховна Рада УРСР, роботу та організацію якої забезпечувала Президія. Вищим органом державного управління </w:t>
      </w:r>
      <w:r w:rsidRPr="00C945DD">
        <w:rPr>
          <w:lang w:val="uk-UA"/>
        </w:rPr>
        <w:t xml:space="preserve">визнавалася </w:t>
      </w:r>
      <w:r w:rsidRPr="00C945DD">
        <w:t xml:space="preserve">Рада Міністрів УРСР, </w:t>
      </w:r>
      <w:r w:rsidRPr="00C945DD">
        <w:rPr>
          <w:lang w:val="uk-UA"/>
        </w:rPr>
        <w:t xml:space="preserve">яка була </w:t>
      </w:r>
      <w:r w:rsidRPr="00C945DD">
        <w:t>підзвітна Верховній Раді УРСР. Центральними органами державного управління були міністерства, державні комітети та відомства, місцевими - обласні, міські, районні, районні в містах, сільські та селищні Ради народних депутатів. Систему судів</w:t>
      </w:r>
      <w:r w:rsidRPr="00C945DD">
        <w:rPr>
          <w:lang w:val="uk-UA"/>
        </w:rPr>
        <w:t xml:space="preserve"> за Конституцією 1978 р. складають Верховний Суд УРСР, обласні суди, Київський міський суд, районні (міські) народні суди. Нагляд за дотриманням законів усіма підприємствами, центральними виконавчими органами, організаціями, службовими особами та окремими громадянами на території України виконував Генеральний прокурор СРСР та підлеглі йому Прокурор УРСР і нижчі прокурори</w:t>
      </w:r>
      <w:r w:rsidR="00160C1F" w:rsidRPr="00160C1F">
        <w:t xml:space="preserve"> [</w:t>
      </w:r>
      <w:r w:rsidR="00F0245B">
        <w:t>14</w:t>
      </w:r>
      <w:r w:rsidR="00160C1F" w:rsidRPr="00160C1F">
        <w:t>]</w:t>
      </w:r>
      <w:r w:rsidRPr="00C945DD">
        <w:rPr>
          <w:lang w:val="uk-UA"/>
        </w:rPr>
        <w:t xml:space="preserve">. </w:t>
      </w:r>
    </w:p>
    <w:p w:rsidR="00B63A1B" w:rsidRPr="00A6513A" w:rsidRDefault="002241F2" w:rsidP="00B63A1B">
      <w:pPr>
        <w:widowControl w:val="0"/>
        <w:autoSpaceDE w:val="0"/>
        <w:autoSpaceDN w:val="0"/>
        <w:adjustRightInd w:val="0"/>
        <w:spacing w:line="324" w:lineRule="auto"/>
        <w:ind w:firstLine="720"/>
        <w:jc w:val="both"/>
        <w:rPr>
          <w:lang w:val="uk-UA"/>
        </w:rPr>
      </w:pPr>
      <w:r w:rsidRPr="00C945DD">
        <w:t xml:space="preserve">Отже, в Україні на конституційному рівні було задекларовано, а в політичній практиці закріплено створення розгалуженого бюрократичного апарату. Відбувалося зрощення партійного апарату з </w:t>
      </w:r>
      <w:r w:rsidRPr="00C945DD">
        <w:rPr>
          <w:lang w:val="uk-UA"/>
        </w:rPr>
        <w:t xml:space="preserve">військовим, </w:t>
      </w:r>
      <w:r w:rsidRPr="00C945DD">
        <w:t xml:space="preserve">державним, господарським, з верхівкою громадських, наукових організацій і засобами масової </w:t>
      </w:r>
      <w:r w:rsidRPr="00C945DD">
        <w:lastRenderedPageBreak/>
        <w:t>інформації. У державні структури було інтегровано пар</w:t>
      </w:r>
      <w:r w:rsidR="00420196">
        <w:t>тійний номенклатурний апарат</w:t>
      </w:r>
      <w:r w:rsidRPr="00C945DD">
        <w:t>. Стержнем радянських конституцій проголошувався принцип диктатури пролетаріату, наявність однієї па</w:t>
      </w:r>
      <w:r w:rsidR="00420196">
        <w:t>ртії, ідея абсолютизації рад</w:t>
      </w:r>
      <w:r w:rsidR="00A6513A">
        <w:rPr>
          <w:lang w:val="uk-UA"/>
        </w:rPr>
        <w:t>.</w:t>
      </w:r>
    </w:p>
    <w:p w:rsidR="00150853" w:rsidRPr="00936EEF" w:rsidRDefault="00150853" w:rsidP="00B63A1B">
      <w:pPr>
        <w:widowControl w:val="0"/>
        <w:autoSpaceDE w:val="0"/>
        <w:autoSpaceDN w:val="0"/>
        <w:adjustRightInd w:val="0"/>
        <w:spacing w:line="324" w:lineRule="auto"/>
        <w:ind w:firstLine="720"/>
        <w:jc w:val="both"/>
        <w:rPr>
          <w:lang w:val="uk-UA"/>
        </w:rPr>
      </w:pPr>
      <w:r>
        <w:rPr>
          <w:lang w:val="uk-UA"/>
        </w:rPr>
        <w:t xml:space="preserve">Таким чином, </w:t>
      </w:r>
      <w:r w:rsidR="006E2027">
        <w:rPr>
          <w:lang w:val="uk-UA"/>
        </w:rPr>
        <w:t xml:space="preserve">у розділі І </w:t>
      </w:r>
      <w:r w:rsidR="006E2027" w:rsidRPr="00936EEF">
        <w:rPr>
          <w:szCs w:val="28"/>
          <w:lang w:val="uk-UA"/>
        </w:rPr>
        <w:t xml:space="preserve">охарактеризовано </w:t>
      </w:r>
      <w:r w:rsidR="006E2027" w:rsidRPr="00936EEF">
        <w:rPr>
          <w:bCs/>
          <w:szCs w:val="28"/>
          <w:shd w:val="clear" w:color="auto" w:fill="FFFFFF"/>
        </w:rPr>
        <w:t>к</w:t>
      </w:r>
      <w:r w:rsidR="00936EEF">
        <w:rPr>
          <w:bCs/>
          <w:szCs w:val="28"/>
          <w:shd w:val="clear" w:color="auto" w:fill="FFFFFF"/>
        </w:rPr>
        <w:t>онституційний</w:t>
      </w:r>
      <w:r w:rsidR="006E2027" w:rsidRPr="00936EEF">
        <w:rPr>
          <w:bCs/>
          <w:szCs w:val="28"/>
          <w:shd w:val="clear" w:color="auto" w:fill="FFFFFF"/>
        </w:rPr>
        <w:t xml:space="preserve"> процес в Україні</w:t>
      </w:r>
      <w:r w:rsidR="006E2027" w:rsidRPr="00936EEF">
        <w:rPr>
          <w:szCs w:val="28"/>
          <w:shd w:val="clear" w:color="auto" w:fill="FFFFFF"/>
        </w:rPr>
        <w:t xml:space="preserve"> як послідовний, історично обумовлений процес формування українського </w:t>
      </w:r>
      <w:hyperlink r:id="rId8" w:tooltip="Конституціоналізм" w:history="1">
        <w:r w:rsidR="006E2027" w:rsidRPr="00936EEF">
          <w:rPr>
            <w:rStyle w:val="a8"/>
            <w:color w:val="auto"/>
            <w:szCs w:val="28"/>
            <w:u w:val="none"/>
            <w:shd w:val="clear" w:color="auto" w:fill="FFFFFF"/>
          </w:rPr>
          <w:t>конституціоналізму</w:t>
        </w:r>
      </w:hyperlink>
      <w:r w:rsidR="006E2027" w:rsidRPr="00936EEF">
        <w:rPr>
          <w:szCs w:val="28"/>
          <w:shd w:val="clear" w:color="auto" w:fill="FFFFFF"/>
        </w:rPr>
        <w:t>, що становить собою триваючу конституційну реформу</w:t>
      </w:r>
      <w:r w:rsidR="006E2027" w:rsidRPr="00936EEF">
        <w:rPr>
          <w:szCs w:val="28"/>
          <w:shd w:val="clear" w:color="auto" w:fill="FFFFFF"/>
          <w:lang w:val="uk-UA"/>
        </w:rPr>
        <w:t>.</w:t>
      </w:r>
      <w:r w:rsidR="006E2027" w:rsidRPr="00936EEF">
        <w:rPr>
          <w:szCs w:val="28"/>
          <w:shd w:val="clear" w:color="auto" w:fill="FFFFFF"/>
        </w:rPr>
        <w:t xml:space="preserve"> </w:t>
      </w:r>
      <w:r w:rsidR="00936EEF" w:rsidRPr="00936EEF">
        <w:rPr>
          <w:szCs w:val="28"/>
          <w:shd w:val="clear" w:color="auto" w:fill="FFFFFF"/>
          <w:lang w:val="uk-UA"/>
        </w:rPr>
        <w:t xml:space="preserve">У дослідженні було визначено, що </w:t>
      </w:r>
      <w:r w:rsidR="00936EEF" w:rsidRPr="00936EEF">
        <w:rPr>
          <w:szCs w:val="28"/>
          <w:shd w:val="clear" w:color="auto" w:fill="FFFFFF"/>
        </w:rPr>
        <w:t>п</w:t>
      </w:r>
      <w:r w:rsidR="006E2027" w:rsidRPr="00936EEF">
        <w:rPr>
          <w:szCs w:val="28"/>
          <w:shd w:val="clear" w:color="auto" w:fill="FFFFFF"/>
        </w:rPr>
        <w:t>оняття конституційного процесу в науці конституційно- процесуального права прийнято розглядати в широкому і вузькому розумінні. У вузькому розумінні конституційний процес традиційно розуміють як встановлений законом порядок розгляду і вирішення справ органами конституційного судочинства за конституційними поданнями і зверненнями суб'єктів конституційного процесу</w:t>
      </w:r>
      <w:r w:rsidR="00936EEF" w:rsidRPr="00936EEF">
        <w:rPr>
          <w:szCs w:val="28"/>
          <w:shd w:val="clear" w:color="auto" w:fill="FFFFFF"/>
          <w:lang w:val="uk-UA"/>
        </w:rPr>
        <w:t xml:space="preserve">. </w:t>
      </w:r>
      <w:r w:rsidR="00936EEF" w:rsidRPr="00936EEF">
        <w:rPr>
          <w:szCs w:val="28"/>
          <w:shd w:val="clear" w:color="auto" w:fill="FFFFFF"/>
        </w:rPr>
        <w:t>У широкому ж розумінні конституційний процес розглядають як врегульовану конституційно-процесуальними нормами діяльність органів публічної влади</w:t>
      </w:r>
      <w:r w:rsidR="00936EEF" w:rsidRPr="00936EEF">
        <w:rPr>
          <w:szCs w:val="28"/>
          <w:shd w:val="clear" w:color="auto" w:fill="FFFFFF"/>
          <w:lang w:val="uk-UA"/>
        </w:rPr>
        <w:t xml:space="preserve">. Також у розділі І охарактеризовано історичні передумови прийняття Конституції. До основних моментів  відносимо </w:t>
      </w:r>
      <w:r w:rsidR="00936EEF" w:rsidRPr="00936EEF">
        <w:rPr>
          <w:szCs w:val="28"/>
          <w:shd w:val="clear" w:color="auto" w:fill="FFFFFF"/>
        </w:rPr>
        <w:t>Конституцію Пилипа Орлика, яка є офіційно визнаною першою козацькою, українською Конституцією – яку прийнято вважати однією з перших європейських конституцій нового часу. </w:t>
      </w:r>
      <w:r w:rsidR="00936EEF" w:rsidRPr="00936EEF">
        <w:rPr>
          <w:szCs w:val="28"/>
          <w:shd w:val="clear" w:color="auto" w:fill="FFFFFF"/>
          <w:lang w:val="uk-UA"/>
        </w:rPr>
        <w:t>А також в</w:t>
      </w:r>
      <w:r w:rsidR="00936EEF" w:rsidRPr="00936EEF">
        <w:rPr>
          <w:szCs w:val="28"/>
          <w:shd w:val="clear" w:color="auto" w:fill="FFFFFF"/>
        </w:rPr>
        <w:t xml:space="preserve"> період радянської влади в Україні було прийнято чотири Конституції УРСР – 1919, 1929, 1937, 1978 рр., які повністю були формальними та не відображали реальних</w:t>
      </w:r>
      <w:r w:rsidR="007C1491">
        <w:rPr>
          <w:szCs w:val="28"/>
          <w:shd w:val="clear" w:color="auto" w:fill="FFFFFF"/>
        </w:rPr>
        <w:t xml:space="preserve"> справ та стану Республіки в </w:t>
      </w:r>
      <w:r w:rsidR="00936EEF" w:rsidRPr="00936EEF">
        <w:rPr>
          <w:szCs w:val="28"/>
          <w:shd w:val="clear" w:color="auto" w:fill="FFFFFF"/>
        </w:rPr>
        <w:t xml:space="preserve"> радянські часи. </w:t>
      </w:r>
    </w:p>
    <w:p w:rsidR="00420196" w:rsidRDefault="00420196" w:rsidP="00420196">
      <w:pPr>
        <w:rPr>
          <w:lang w:val="uk-UA"/>
        </w:rPr>
      </w:pPr>
    </w:p>
    <w:p w:rsidR="00420196" w:rsidRDefault="00420196" w:rsidP="00420196">
      <w:pPr>
        <w:rPr>
          <w:lang w:val="uk-UA"/>
        </w:rPr>
      </w:pPr>
    </w:p>
    <w:p w:rsidR="00420196" w:rsidRDefault="00420196" w:rsidP="00420196">
      <w:pPr>
        <w:rPr>
          <w:lang w:val="uk-UA"/>
        </w:rPr>
      </w:pPr>
    </w:p>
    <w:p w:rsidR="009B2940" w:rsidRDefault="009B2940" w:rsidP="00420196">
      <w:pPr>
        <w:jc w:val="center"/>
        <w:rPr>
          <w:b/>
          <w:szCs w:val="28"/>
          <w:lang w:val="uk-UA"/>
        </w:rPr>
      </w:pPr>
    </w:p>
    <w:p w:rsidR="009B2940" w:rsidRDefault="009B2940" w:rsidP="00D54908">
      <w:pPr>
        <w:rPr>
          <w:b/>
          <w:szCs w:val="28"/>
          <w:lang w:val="uk-UA"/>
        </w:rPr>
      </w:pPr>
    </w:p>
    <w:p w:rsidR="00F53235" w:rsidRDefault="00F53235" w:rsidP="00420196">
      <w:pPr>
        <w:jc w:val="center"/>
        <w:rPr>
          <w:b/>
          <w:szCs w:val="28"/>
          <w:lang w:val="uk-UA"/>
        </w:rPr>
      </w:pPr>
    </w:p>
    <w:p w:rsidR="00F53235" w:rsidRDefault="00F53235" w:rsidP="00420196">
      <w:pPr>
        <w:jc w:val="center"/>
        <w:rPr>
          <w:b/>
          <w:szCs w:val="28"/>
          <w:lang w:val="uk-UA"/>
        </w:rPr>
      </w:pPr>
    </w:p>
    <w:p w:rsidR="00F53235" w:rsidRDefault="00F53235" w:rsidP="00420196">
      <w:pPr>
        <w:jc w:val="center"/>
        <w:rPr>
          <w:b/>
          <w:szCs w:val="28"/>
          <w:lang w:val="uk-UA"/>
        </w:rPr>
      </w:pPr>
    </w:p>
    <w:p w:rsidR="00F53235" w:rsidRDefault="00F53235" w:rsidP="00420196">
      <w:pPr>
        <w:jc w:val="center"/>
        <w:rPr>
          <w:b/>
          <w:szCs w:val="28"/>
          <w:lang w:val="uk-UA"/>
        </w:rPr>
      </w:pPr>
    </w:p>
    <w:p w:rsidR="00F53235" w:rsidRDefault="00F53235" w:rsidP="00420196">
      <w:pPr>
        <w:jc w:val="center"/>
        <w:rPr>
          <w:b/>
          <w:szCs w:val="28"/>
          <w:lang w:val="uk-UA"/>
        </w:rPr>
      </w:pPr>
    </w:p>
    <w:p w:rsidR="00F53235" w:rsidRDefault="00F53235" w:rsidP="00420196">
      <w:pPr>
        <w:jc w:val="center"/>
        <w:rPr>
          <w:b/>
          <w:szCs w:val="28"/>
          <w:lang w:val="uk-UA"/>
        </w:rPr>
      </w:pPr>
    </w:p>
    <w:p w:rsidR="00F53235" w:rsidRDefault="00F53235" w:rsidP="00420196">
      <w:pPr>
        <w:jc w:val="center"/>
        <w:rPr>
          <w:b/>
          <w:szCs w:val="28"/>
          <w:lang w:val="uk-UA"/>
        </w:rPr>
      </w:pPr>
    </w:p>
    <w:p w:rsidR="00F53235" w:rsidRDefault="00F53235" w:rsidP="00420196">
      <w:pPr>
        <w:jc w:val="center"/>
        <w:rPr>
          <w:b/>
          <w:szCs w:val="28"/>
          <w:lang w:val="uk-UA"/>
        </w:rPr>
      </w:pPr>
    </w:p>
    <w:p w:rsidR="00F53235" w:rsidRDefault="00F53235" w:rsidP="00420196">
      <w:pPr>
        <w:jc w:val="center"/>
        <w:rPr>
          <w:b/>
          <w:szCs w:val="28"/>
          <w:lang w:val="uk-UA"/>
        </w:rPr>
      </w:pPr>
    </w:p>
    <w:p w:rsidR="00F53235" w:rsidRDefault="00F53235" w:rsidP="00420196">
      <w:pPr>
        <w:jc w:val="center"/>
        <w:rPr>
          <w:b/>
          <w:szCs w:val="28"/>
          <w:lang w:val="uk-UA"/>
        </w:rPr>
      </w:pPr>
    </w:p>
    <w:p w:rsidR="00160C1F" w:rsidRDefault="00160C1F" w:rsidP="00420196">
      <w:pPr>
        <w:jc w:val="center"/>
        <w:rPr>
          <w:b/>
          <w:szCs w:val="28"/>
          <w:lang w:val="uk-UA"/>
        </w:rPr>
      </w:pPr>
    </w:p>
    <w:p w:rsidR="00160C1F" w:rsidRDefault="00160C1F" w:rsidP="00420196">
      <w:pPr>
        <w:jc w:val="center"/>
        <w:rPr>
          <w:b/>
          <w:szCs w:val="28"/>
          <w:lang w:val="uk-UA"/>
        </w:rPr>
      </w:pPr>
    </w:p>
    <w:p w:rsidR="00DC39AD" w:rsidRDefault="00DC39AD" w:rsidP="00420196">
      <w:pPr>
        <w:jc w:val="center"/>
        <w:rPr>
          <w:b/>
          <w:szCs w:val="28"/>
          <w:lang w:val="uk-UA"/>
        </w:rPr>
      </w:pPr>
    </w:p>
    <w:p w:rsidR="00DC39AD" w:rsidRDefault="00DC39AD" w:rsidP="00420196">
      <w:pPr>
        <w:jc w:val="center"/>
        <w:rPr>
          <w:b/>
          <w:szCs w:val="28"/>
          <w:lang w:val="uk-UA"/>
        </w:rPr>
      </w:pPr>
    </w:p>
    <w:p w:rsidR="00DC39AD" w:rsidRDefault="00DC39AD" w:rsidP="00420196">
      <w:pPr>
        <w:jc w:val="center"/>
        <w:rPr>
          <w:b/>
          <w:szCs w:val="28"/>
          <w:lang w:val="uk-UA"/>
        </w:rPr>
      </w:pPr>
    </w:p>
    <w:p w:rsidR="00DC39AD" w:rsidRDefault="00DC39AD" w:rsidP="00420196">
      <w:pPr>
        <w:jc w:val="center"/>
        <w:rPr>
          <w:b/>
          <w:szCs w:val="28"/>
          <w:lang w:val="uk-UA"/>
        </w:rPr>
      </w:pPr>
    </w:p>
    <w:p w:rsidR="00DC39AD" w:rsidRDefault="00DC39AD" w:rsidP="00420196">
      <w:pPr>
        <w:jc w:val="center"/>
        <w:rPr>
          <w:b/>
          <w:szCs w:val="28"/>
          <w:lang w:val="uk-UA"/>
        </w:rPr>
      </w:pPr>
    </w:p>
    <w:p w:rsidR="00DC39AD" w:rsidRDefault="00DC39AD" w:rsidP="00420196">
      <w:pPr>
        <w:jc w:val="center"/>
        <w:rPr>
          <w:b/>
          <w:szCs w:val="28"/>
          <w:lang w:val="uk-UA"/>
        </w:rPr>
      </w:pPr>
    </w:p>
    <w:p w:rsidR="00DC39AD" w:rsidRDefault="00DC39AD" w:rsidP="00420196">
      <w:pPr>
        <w:jc w:val="center"/>
        <w:rPr>
          <w:b/>
          <w:szCs w:val="28"/>
          <w:lang w:val="uk-UA"/>
        </w:rPr>
      </w:pPr>
    </w:p>
    <w:p w:rsidR="00DC39AD" w:rsidRDefault="00DC39AD" w:rsidP="00420196">
      <w:pPr>
        <w:jc w:val="center"/>
        <w:rPr>
          <w:b/>
          <w:szCs w:val="28"/>
          <w:lang w:val="uk-UA"/>
        </w:rPr>
      </w:pPr>
    </w:p>
    <w:p w:rsidR="00DC39AD" w:rsidRDefault="00DC39AD" w:rsidP="00420196">
      <w:pPr>
        <w:jc w:val="center"/>
        <w:rPr>
          <w:b/>
          <w:szCs w:val="28"/>
          <w:lang w:val="uk-UA"/>
        </w:rPr>
      </w:pPr>
    </w:p>
    <w:p w:rsidR="00C945DD" w:rsidRDefault="00C945DD" w:rsidP="00420196">
      <w:pPr>
        <w:jc w:val="center"/>
        <w:rPr>
          <w:b/>
          <w:szCs w:val="28"/>
          <w:lang w:val="uk-UA"/>
        </w:rPr>
      </w:pPr>
      <w:r w:rsidRPr="00CE3278">
        <w:rPr>
          <w:b/>
          <w:szCs w:val="28"/>
          <w:lang w:val="uk-UA"/>
        </w:rPr>
        <w:t>Розділ ІІ Конституційний процес в Україні 1991- 1996 рр.</w:t>
      </w:r>
    </w:p>
    <w:p w:rsidR="00C945DD" w:rsidRPr="00C945DD" w:rsidRDefault="00C945DD" w:rsidP="00C945DD">
      <w:pPr>
        <w:jc w:val="both"/>
        <w:rPr>
          <w:b/>
          <w:szCs w:val="28"/>
          <w:lang w:val="uk-UA"/>
        </w:rPr>
      </w:pPr>
    </w:p>
    <w:p w:rsidR="002241F2" w:rsidRDefault="002241F2" w:rsidP="00B63A1B">
      <w:pPr>
        <w:spacing w:line="360" w:lineRule="auto"/>
        <w:ind w:firstLine="709"/>
        <w:jc w:val="both"/>
        <w:rPr>
          <w:b/>
          <w:szCs w:val="28"/>
        </w:rPr>
      </w:pPr>
      <w:r w:rsidRPr="004149C2">
        <w:rPr>
          <w:b/>
          <w:szCs w:val="28"/>
        </w:rPr>
        <w:t>2.1 Конституційний процес в Україні 1991-1994 рр.</w:t>
      </w:r>
    </w:p>
    <w:p w:rsidR="002241F2" w:rsidRPr="004149C2" w:rsidRDefault="002241F2" w:rsidP="002241F2">
      <w:pPr>
        <w:spacing w:line="360" w:lineRule="auto"/>
        <w:ind w:firstLine="709"/>
        <w:jc w:val="both"/>
        <w:rPr>
          <w:szCs w:val="28"/>
          <w:shd w:val="clear" w:color="auto" w:fill="FFFFFF"/>
        </w:rPr>
      </w:pPr>
      <w:r w:rsidRPr="004149C2">
        <w:rPr>
          <w:szCs w:val="28"/>
        </w:rPr>
        <w:t xml:space="preserve">Конституційний процес в Україні </w:t>
      </w:r>
      <w:r w:rsidRPr="004149C2">
        <w:rPr>
          <w:szCs w:val="28"/>
          <w:shd w:val="clear" w:color="auto" w:fill="FFFFFF"/>
        </w:rPr>
        <w:t>розпочався з проголошення Верховною Радою УРСР Декларації про державний суверенітет  України  16 липня 1990 року. Законодавець чітко зазначив, що «Декларація є основою для нової Конституції, законів України і визначає позиції Республіки при укладанні міжнародних угод. Принципи Декларації про суверенітет України використовуються для укладання союзного договору».</w:t>
      </w:r>
      <w:r w:rsidRPr="004149C2">
        <w:t xml:space="preserve"> </w:t>
      </w:r>
      <w:r w:rsidR="00A23713">
        <w:rPr>
          <w:szCs w:val="28"/>
          <w:shd w:val="clear" w:color="auto" w:fill="FFFFFF"/>
        </w:rPr>
        <w:t>[</w:t>
      </w:r>
      <w:r w:rsidR="00F0245B">
        <w:rPr>
          <w:szCs w:val="28"/>
          <w:shd w:val="clear" w:color="auto" w:fill="FFFFFF"/>
          <w:lang w:val="uk-UA"/>
        </w:rPr>
        <w:t>9</w:t>
      </w:r>
      <w:r w:rsidRPr="004149C2">
        <w:rPr>
          <w:szCs w:val="28"/>
          <w:shd w:val="clear" w:color="auto" w:fill="FFFFFF"/>
        </w:rPr>
        <w:t>].</w:t>
      </w:r>
      <w:r w:rsidRPr="004149C2">
        <w:t xml:space="preserve"> </w:t>
      </w:r>
      <w:r w:rsidRPr="004149C2">
        <w:rPr>
          <w:szCs w:val="28"/>
          <w:shd w:val="clear" w:color="auto" w:fill="FFFFFF"/>
        </w:rPr>
        <w:t xml:space="preserve"> </w:t>
      </w:r>
    </w:p>
    <w:p w:rsidR="002241F2" w:rsidRPr="004149C2" w:rsidRDefault="002241F2" w:rsidP="002241F2">
      <w:pPr>
        <w:spacing w:line="360" w:lineRule="auto"/>
        <w:ind w:firstLine="709"/>
        <w:jc w:val="both"/>
        <w:rPr>
          <w:szCs w:val="28"/>
        </w:rPr>
      </w:pPr>
      <w:r w:rsidRPr="004149C2">
        <w:rPr>
          <w:szCs w:val="28"/>
        </w:rPr>
        <w:t>Україна прагнула стати незалежною державою, що призвело до процесу розробки проекту нової Конституції України. Тому 24 жовтня 1990 р. Верховна Рада, керуючись постановою «Про Комісію по розробці нової Конституції УРСР», створила конституційну комісію складом 59 осіб. Керували цією комісією голова Верховної Ради Леонід Кравчук та його заступник Іван Плющ. За конституційної комісії було створено робочі групи по підготовці окремих розділів проекту Конституції. Були залучені до цієї підготовки провідні вчені і фахівці з відповідних галузей знань. Результатом роботи комісії стала концепція нової Конституції України, яку Верховна Рад</w:t>
      </w:r>
      <w:r w:rsidR="00F0245B">
        <w:rPr>
          <w:szCs w:val="28"/>
        </w:rPr>
        <w:t>а ухвалили 19 червня 1991 р.  [10</w:t>
      </w:r>
      <w:r w:rsidR="00B16C4B">
        <w:rPr>
          <w:szCs w:val="28"/>
        </w:rPr>
        <w:t>, с. 55</w:t>
      </w:r>
      <w:r w:rsidRPr="004149C2">
        <w:rPr>
          <w:szCs w:val="28"/>
        </w:rPr>
        <w:t xml:space="preserve">]. За цією концепцією, Конституція мала базуватися на Декларації про державний </w:t>
      </w:r>
      <w:r w:rsidRPr="004149C2">
        <w:rPr>
          <w:szCs w:val="28"/>
        </w:rPr>
        <w:lastRenderedPageBreak/>
        <w:t>суверенітет України, конкретизувати та розвивати її положення. Це в свою чергу вимагало ново</w:t>
      </w:r>
      <w:r w:rsidR="00EB03B7">
        <w:rPr>
          <w:szCs w:val="28"/>
        </w:rPr>
        <w:t xml:space="preserve">го бачення </w:t>
      </w:r>
      <w:r w:rsidRPr="004149C2">
        <w:rPr>
          <w:szCs w:val="28"/>
        </w:rPr>
        <w:t xml:space="preserve">конституційної держави, прав та свобод людиниі громадянина, здійснення державної влади і контролю над нею. Виділяємо такі основні методологічні принципами цієї концепції: </w:t>
      </w:r>
    </w:p>
    <w:p w:rsidR="002241F2" w:rsidRPr="004149C2" w:rsidRDefault="002241F2" w:rsidP="002241F2">
      <w:pPr>
        <w:spacing w:line="360" w:lineRule="auto"/>
        <w:ind w:firstLine="709"/>
        <w:jc w:val="both"/>
        <w:rPr>
          <w:szCs w:val="28"/>
        </w:rPr>
      </w:pPr>
      <w:r w:rsidRPr="004149C2">
        <w:rPr>
          <w:szCs w:val="28"/>
        </w:rPr>
        <w:t xml:space="preserve">1) дотримання положень Декларації про державний суверенітет України; </w:t>
      </w:r>
    </w:p>
    <w:p w:rsidR="002241F2" w:rsidRPr="004149C2" w:rsidRDefault="002241F2" w:rsidP="002241F2">
      <w:pPr>
        <w:spacing w:line="360" w:lineRule="auto"/>
        <w:ind w:firstLine="709"/>
        <w:jc w:val="both"/>
        <w:rPr>
          <w:szCs w:val="28"/>
        </w:rPr>
      </w:pPr>
      <w:r w:rsidRPr="004149C2">
        <w:rPr>
          <w:szCs w:val="28"/>
        </w:rPr>
        <w:t xml:space="preserve">2) слідування положенням, в яких говориться, що людина є основним пріорітетом держави, її права і свободи мають бути найвищою цінністю в державі; </w:t>
      </w:r>
    </w:p>
    <w:p w:rsidR="002241F2" w:rsidRPr="004149C2" w:rsidRDefault="002241F2" w:rsidP="002241F2">
      <w:pPr>
        <w:spacing w:line="360" w:lineRule="auto"/>
        <w:ind w:firstLine="709"/>
        <w:jc w:val="both"/>
        <w:rPr>
          <w:szCs w:val="28"/>
        </w:rPr>
      </w:pPr>
      <w:r w:rsidRPr="004149C2">
        <w:rPr>
          <w:szCs w:val="28"/>
        </w:rPr>
        <w:t>3) пріоритетність загальнолюдських цінностей, соціальної справедливості, утвердження демократичного і гуманістичного вибору народу України, визнання загальновизнаних норм міжнародного права;</w:t>
      </w:r>
    </w:p>
    <w:p w:rsidR="002241F2" w:rsidRPr="004149C2" w:rsidRDefault="002241F2" w:rsidP="002241F2">
      <w:pPr>
        <w:spacing w:line="360" w:lineRule="auto"/>
        <w:ind w:firstLine="709"/>
        <w:jc w:val="both"/>
        <w:rPr>
          <w:szCs w:val="28"/>
        </w:rPr>
      </w:pPr>
      <w:r w:rsidRPr="004149C2">
        <w:rPr>
          <w:szCs w:val="28"/>
        </w:rPr>
        <w:t xml:space="preserve"> 4) пряма дія норм Конституції; </w:t>
      </w:r>
    </w:p>
    <w:p w:rsidR="002241F2" w:rsidRPr="004149C2" w:rsidRDefault="002241F2" w:rsidP="002241F2">
      <w:pPr>
        <w:spacing w:line="360" w:lineRule="auto"/>
        <w:ind w:firstLine="709"/>
        <w:jc w:val="both"/>
        <w:rPr>
          <w:szCs w:val="28"/>
        </w:rPr>
      </w:pPr>
      <w:r w:rsidRPr="004149C2">
        <w:rPr>
          <w:szCs w:val="28"/>
        </w:rPr>
        <w:t>5) жорсткий механізм внесення змін і доповнень до Конституції;</w:t>
      </w:r>
    </w:p>
    <w:p w:rsidR="002241F2" w:rsidRPr="004149C2" w:rsidRDefault="00906231" w:rsidP="002241F2">
      <w:pPr>
        <w:spacing w:line="360" w:lineRule="auto"/>
        <w:ind w:firstLine="709"/>
        <w:jc w:val="both"/>
        <w:rPr>
          <w:szCs w:val="28"/>
        </w:rPr>
      </w:pPr>
      <w:r>
        <w:rPr>
          <w:szCs w:val="28"/>
        </w:rPr>
        <w:t xml:space="preserve"> 6)</w:t>
      </w:r>
      <w:r w:rsidR="002241F2" w:rsidRPr="004149C2">
        <w:rPr>
          <w:szCs w:val="28"/>
        </w:rPr>
        <w:t>розвиток інституту конституційних законів для забезпечення стабільності Конституції;</w:t>
      </w:r>
    </w:p>
    <w:p w:rsidR="002241F2" w:rsidRPr="004149C2" w:rsidRDefault="002241F2" w:rsidP="002241F2">
      <w:pPr>
        <w:spacing w:line="360" w:lineRule="auto"/>
        <w:ind w:firstLine="709"/>
        <w:jc w:val="both"/>
        <w:rPr>
          <w:szCs w:val="28"/>
        </w:rPr>
      </w:pPr>
      <w:r w:rsidRPr="004149C2">
        <w:rPr>
          <w:szCs w:val="28"/>
        </w:rPr>
        <w:t xml:space="preserve"> 7) принцип розподілу законодавчої, виконавчої та судової гілок влади, застосування системи стримувань і противаг. </w:t>
      </w:r>
    </w:p>
    <w:p w:rsidR="002241F2" w:rsidRDefault="002241F2" w:rsidP="002241F2">
      <w:pPr>
        <w:spacing w:line="360" w:lineRule="auto"/>
        <w:ind w:firstLine="709"/>
        <w:jc w:val="both"/>
        <w:rPr>
          <w:szCs w:val="28"/>
        </w:rPr>
      </w:pPr>
      <w:r w:rsidRPr="004149C2">
        <w:rPr>
          <w:szCs w:val="28"/>
        </w:rPr>
        <w:t xml:space="preserve">Зміст цієї концепції мав показати прийнятність для України уніфікованих, загальновизнаних конституційних положень, які були напрацьовані теорією і практикою зарубіжних держав. Положення концепції мали на меті забезпечити реальне функціонування державного механізму обмеженням влади. Зі змісту принципів концепції можна вважати, що Україна відмовляється від радянської державно-правової доктрини, що означало кардинально нову базу майбутньої Конституції України. Нова Конституція України структурно мала складатися із преамбули, 9 розділів і 26 глав. Нова Конституція мала на меті врегульовувати засади конституційного ладу, права та свободи людини і громадянина, відносини громадянського суспільства й держави, державний устрій, територіальний устрій, статус Кримської Автономної Республіки, механізм охорони Конституції, </w:t>
      </w:r>
      <w:r w:rsidRPr="004149C2">
        <w:rPr>
          <w:szCs w:val="28"/>
        </w:rPr>
        <w:lastRenderedPageBreak/>
        <w:t>національну безпеку, порядок внесення зм</w:t>
      </w:r>
      <w:r w:rsidR="00F0245B">
        <w:rPr>
          <w:szCs w:val="28"/>
        </w:rPr>
        <w:t>ін і доповнень до Конституції [10</w:t>
      </w:r>
      <w:r w:rsidR="00D05E0F">
        <w:rPr>
          <w:szCs w:val="28"/>
        </w:rPr>
        <w:t>, с. 66</w:t>
      </w:r>
      <w:r w:rsidRPr="004149C2">
        <w:rPr>
          <w:szCs w:val="28"/>
        </w:rPr>
        <w:t xml:space="preserve">]. Верховна Рада 19 червня 1991 р. ухвалила концепцію нової Конституції України, що означала повну відмову української держави від радянської політичної системи. Принципи державної влади якої та стосунки між нею і народом були прямо протилежні тим, що характерні для країн європейського конституціоналізму. Прийняття концепції показало готовність України до застосування загальновизнаних норм міжнародного права і розвиток сучасних конституційних теорій і практик. </w:t>
      </w:r>
    </w:p>
    <w:p w:rsidR="002241F2" w:rsidRPr="004149C2" w:rsidRDefault="002241F2" w:rsidP="002241F2">
      <w:pPr>
        <w:spacing w:line="360" w:lineRule="auto"/>
        <w:ind w:firstLine="709"/>
        <w:jc w:val="both"/>
        <w:rPr>
          <w:szCs w:val="28"/>
        </w:rPr>
      </w:pPr>
      <w:r w:rsidRPr="004149C2">
        <w:rPr>
          <w:szCs w:val="28"/>
        </w:rPr>
        <w:t>Важливим фактором для процесу формування сучасного конституціоналізму стало проголошення Верховною Радою незалежності України. Проголошення Акту незалежності відбувалося за умов, коли зовнішні чинники були значною загрозою для суверенітету України. Державний переворот у серпні 1991 року в СРСР виявив очевидну залежність союзних республік від розвитку подій у Москві. Лише невдача московського путчу зберіг Україну від втрати національного суверенітету. Позачергова сесія Верховної Ради України розпочалася 24 серпня 1991 року. Леонід Кравчук (голова Верховної Ради) доповів про політичну ситуацію в країні. Його співдоповідачами стали народні депутати Олександр Мороз та Iгор Юхновський. Депутати висловлювались щодо необхідності рішучих заходів для захисту суверенітету України. До цих заходів входили: розвиток оборонної системи, ухвалення закону про статус збройних сил, розміщених на території України, розгляд питання про деполітизацію правоохоронних органів та забезпеченн</w:t>
      </w:r>
      <w:r w:rsidR="00CC3DA5">
        <w:rPr>
          <w:szCs w:val="28"/>
        </w:rPr>
        <w:t>я економічного суверенітету. I.</w:t>
      </w:r>
      <w:r w:rsidRPr="004149C2">
        <w:rPr>
          <w:szCs w:val="28"/>
        </w:rPr>
        <w:t>Юхновський від імені Народної ради запропонував проголосити акт, який повинен був містити питання про незалежний статус України, верховенство її Конституції і законів. Ухвалення цього акту мало бути підтверджене на республіканському референдумі. Проєкт Акту незалежності України розробляли народні депутати Левко Лук’яненко і Леонтій Сандуляк і Левко Лук’яненко</w:t>
      </w:r>
      <w:r w:rsidR="00F0245B">
        <w:rPr>
          <w:szCs w:val="28"/>
        </w:rPr>
        <w:t xml:space="preserve"> [10</w:t>
      </w:r>
      <w:r w:rsidR="00A23713">
        <w:rPr>
          <w:szCs w:val="28"/>
          <w:lang w:val="uk-UA"/>
        </w:rPr>
        <w:t xml:space="preserve">, </w:t>
      </w:r>
      <w:r w:rsidR="00A23713">
        <w:rPr>
          <w:szCs w:val="28"/>
          <w:lang w:val="uk-UA"/>
        </w:rPr>
        <w:lastRenderedPageBreak/>
        <w:t>с.256</w:t>
      </w:r>
      <w:r w:rsidR="00A23713" w:rsidRPr="00A23713">
        <w:rPr>
          <w:szCs w:val="28"/>
        </w:rPr>
        <w:t>]</w:t>
      </w:r>
      <w:r w:rsidRPr="004149C2">
        <w:rPr>
          <w:szCs w:val="28"/>
        </w:rPr>
        <w:t>. Верховна Рада проголосила Акт незалежності України 24 серпня 1991 року (392 депутати – проголосували «за», лише 4 – «проти»). У цьому Акті проголошувалося: «Виходячи зі смертельної небезпеки, яка нависла над Україною у зв’язку з державним переворотом в СРСР 19 серпня 1991 р., продовжуючи тисячолітню традицію державотворення в Україні, виходячи з права на самовизначення, передбаченого Статутом ООН та іншими міжнародно-правовими документами, здійснюючи Декларацію про державний суверенітет України, Верховна Рада УРСР урочисто проголошує: Незалежність України та створення самостійної української держави – України. Територія України є неподільною і недоторканною. Віднині на території України мають чинність виключно Конституція і Закони України. Цей акт набирає чинно</w:t>
      </w:r>
      <w:r w:rsidR="00A23713">
        <w:rPr>
          <w:szCs w:val="28"/>
        </w:rPr>
        <w:t>с</w:t>
      </w:r>
      <w:r w:rsidR="00F0245B">
        <w:rPr>
          <w:szCs w:val="28"/>
        </w:rPr>
        <w:t>ті з моменту його ухвалення» [30</w:t>
      </w:r>
      <w:r w:rsidR="00D05E0F">
        <w:rPr>
          <w:szCs w:val="28"/>
        </w:rPr>
        <w:t>, с. 41</w:t>
      </w:r>
      <w:r w:rsidRPr="004149C2">
        <w:rPr>
          <w:szCs w:val="28"/>
        </w:rPr>
        <w:t>].  1 грудня 1991 року Верховна Рада за необхідне визнала провести всеукраїнський референдум для підтвердження Акту незалежності та вибори Президента України. Крім того, парламент ухвалив постанову про політичну ситуацію і нагальні дії щодо запобігння нових спроб військового перевороту. Було прийнято рішення щодо створення Ради оборони, Збройних Сил України, Національної гвардії, прискорення формування Конституційного суду. Уряду ставилося завдання щодо   організації переходу у власність України підприємств союзного підпорядкування, введення в обіг власної грошової одиниці та забезпечення її конвертування. На референдумі 1991 року ставилося запитання «Чи підтверджуєте Ви Акт проголошення незалежності України?». За підсумком голосів 90,32 % учасників референдуму відповіли – «так, підтверджую», 7,58 % осіб проголосували проти. Всього участь у референдумі брали 84,18 % від загальної кількості громадян, які були внесені у списки виборців. Результатом референдуму було формування української політичної нації та громадянського суспільства, що є основою сучасного ук</w:t>
      </w:r>
      <w:r w:rsidR="00A23713">
        <w:rPr>
          <w:szCs w:val="28"/>
        </w:rPr>
        <w:t>р</w:t>
      </w:r>
      <w:r w:rsidR="00F0245B">
        <w:rPr>
          <w:szCs w:val="28"/>
        </w:rPr>
        <w:t>аїнського конституціоналізму [30</w:t>
      </w:r>
      <w:r w:rsidR="00EB03B7">
        <w:rPr>
          <w:szCs w:val="28"/>
        </w:rPr>
        <w:t>, с. 5</w:t>
      </w:r>
      <w:r w:rsidR="00D05E0F">
        <w:rPr>
          <w:szCs w:val="28"/>
          <w:lang w:val="uk-UA"/>
        </w:rPr>
        <w:t>0</w:t>
      </w:r>
      <w:r w:rsidRPr="004149C2">
        <w:rPr>
          <w:szCs w:val="28"/>
        </w:rPr>
        <w:t xml:space="preserve">]. Вибори Президента України розпочалися одночасно із референдумом. За </w:t>
      </w:r>
      <w:r w:rsidRPr="004149C2">
        <w:rPr>
          <w:szCs w:val="28"/>
        </w:rPr>
        <w:lastRenderedPageBreak/>
        <w:t>результатами виборів відомо, що 61,59 % виборців віддали свої голоси за Леоніда Кравчука. Декларація про державний суверенітет України 1990 року і Акт проголошення незалежності України 1991 року є конституційними актами, адже спосіб їх прийняття мав легітимний характер. Дані акти мали тісний змістовний зв’язок, адже вони були основними правовими джерелами для конституційного процесу. Акт проголошення незалежності України 1991 року відігравав установчу роль у системі права України. Його зміст свідчить про необхідність прийняття нової Конституції, яка відповідала б статусу незалежної держави. Він означав факт зміни державно-правового статусу України і показував подальшу перспективу її демократичного розвитку</w:t>
      </w:r>
      <w:r w:rsidR="00160C1F" w:rsidRPr="00160C1F">
        <w:rPr>
          <w:szCs w:val="28"/>
        </w:rPr>
        <w:t xml:space="preserve"> [</w:t>
      </w:r>
      <w:r w:rsidR="00F0245B">
        <w:rPr>
          <w:szCs w:val="28"/>
          <w:lang w:val="uk-UA"/>
        </w:rPr>
        <w:t>1</w:t>
      </w:r>
      <w:r w:rsidR="00160C1F" w:rsidRPr="00160C1F">
        <w:rPr>
          <w:szCs w:val="28"/>
        </w:rPr>
        <w:t>]</w:t>
      </w:r>
      <w:r w:rsidRPr="004149C2">
        <w:rPr>
          <w:szCs w:val="28"/>
        </w:rPr>
        <w:t>. Верховна Рада ухвалила Закон «Про правонаступництво України» 12 вересня 1991 року, який проголошував Верховну Раду найвищим органом державної влади у складі, який був сформований під час виборів 1990 року. Проте, згідно з другою статтею Конституція УРСР 1978 р. зі змінами і доповненнями не втрачала свою чинність до прийняття нової Конституції України. Закон «Про правонаступництво України» зберігав свою законність</w:t>
      </w:r>
      <w:r w:rsidR="0068481A">
        <w:rPr>
          <w:szCs w:val="28"/>
          <w:lang w:val="uk-UA"/>
        </w:rPr>
        <w:t xml:space="preserve"> Конституції</w:t>
      </w:r>
      <w:r w:rsidRPr="004149C2">
        <w:rPr>
          <w:szCs w:val="28"/>
        </w:rPr>
        <w:t xml:space="preserve"> УРСР та інших актів, прийнятих Верховною Радою в радянський період, якщо «вони не суперечать законам України, ухваленим після проголошення незалежності України», та зберігав існуючий механізм влади тільки на період «до створення органів державної влади і управління… на підставі нової Конституції України». Кордон держави СРСР та кордон із минулими союзними республіками на 16 липня 1990 р. проголошувався державним кордоном України. Україна визнавала себе правонаступницею прав та обов’язків за міжнародними договорами СРСР, якщо вони не заперечують Конституцію України. Громадяни СРСР, які постійно проживали на території України на момент проголошення незалежності визнаються її громадянами. Держава гарантувала права кожного громадянина незалежно від ї</w:t>
      </w:r>
      <w:r w:rsidR="00EB03B7">
        <w:rPr>
          <w:szCs w:val="28"/>
        </w:rPr>
        <w:t>х національної приналежності [</w:t>
      </w:r>
      <w:r w:rsidR="00F0245B">
        <w:rPr>
          <w:szCs w:val="28"/>
          <w:lang w:val="uk-UA"/>
        </w:rPr>
        <w:t>10</w:t>
      </w:r>
      <w:r w:rsidR="00405F92">
        <w:rPr>
          <w:szCs w:val="28"/>
        </w:rPr>
        <w:t>, с. 2</w:t>
      </w:r>
      <w:r w:rsidRPr="004149C2">
        <w:rPr>
          <w:szCs w:val="28"/>
        </w:rPr>
        <w:t xml:space="preserve">95]. Зі зміною статусу України, 14 лютого 1992 року Верховна Рада прийняла Закон України </w:t>
      </w:r>
      <w:r w:rsidRPr="004149C2">
        <w:rPr>
          <w:szCs w:val="28"/>
        </w:rPr>
        <w:lastRenderedPageBreak/>
        <w:t>«Про внесення доповнень і змін в Конституцію». Розділ ІІІ мав назву «Державний і територіальний устрій України», розділ V отримав назву «Органи законодавчої і виконавчої влади України», розділ VІІ – «Україна – незалежна держава». Статтею 68 проголошено Україну незалежною, демократичною, правовою державою. Конституція України 1992 року зафіксувала повноваження Верховної Ради і Президента. Президент мав статус глави держави і глави виконавчої влади. Він виступав гарантом прав і свобод громадян, додержання Конституції та законів України, державного суверенітету України. Президент України також визнавався головнокомандувачем Збройних Сил України. Він мав право на внесення до Верховної Ради кандидатури прем’єр-міністра, міністрів закордонних справ, оборони, юстиції, фінансів, голів державних комітетів, внутрішніх справ. До повноважень президента входило також право скасовувати акти Кабінету Міністрів. Кабінет Міністрів підпорядковувався Президентові і відповідальний перед Верховною Радою. За Конституцією редакції 1992 року Україна проголошувалася республікою</w:t>
      </w:r>
      <w:r w:rsidR="00A23713">
        <w:rPr>
          <w:szCs w:val="28"/>
          <w:lang w:val="uk-UA"/>
        </w:rPr>
        <w:t xml:space="preserve"> </w:t>
      </w:r>
      <w:r w:rsidR="00A23713" w:rsidRPr="00405F92">
        <w:rPr>
          <w:szCs w:val="28"/>
        </w:rPr>
        <w:t>[</w:t>
      </w:r>
      <w:r w:rsidR="00F0245B">
        <w:rPr>
          <w:szCs w:val="28"/>
          <w:lang w:val="uk-UA"/>
        </w:rPr>
        <w:t>10</w:t>
      </w:r>
      <w:r w:rsidR="00405F92">
        <w:rPr>
          <w:szCs w:val="28"/>
          <w:lang w:val="uk-UA"/>
        </w:rPr>
        <w:t>, с. 180</w:t>
      </w:r>
      <w:r w:rsidR="00A23713" w:rsidRPr="00405F92">
        <w:rPr>
          <w:szCs w:val="28"/>
        </w:rPr>
        <w:t>]</w:t>
      </w:r>
      <w:r w:rsidRPr="004149C2">
        <w:rPr>
          <w:szCs w:val="28"/>
        </w:rPr>
        <w:t xml:space="preserve">. Конституційна комісія продовжила роботу над розробкою проекту Конституції України після проведення всенародного референдуму. Очолював її Президент України Леонід Кравчук. Робоча група розробила перший проєкт Конституції України 1992 року під керівництвом відомого конституціоналіста Леоніда Юзькова, який потім очолить Конституційний суд України. </w:t>
      </w:r>
      <w:r w:rsidR="003558AD">
        <w:rPr>
          <w:szCs w:val="28"/>
        </w:rPr>
        <w:t xml:space="preserve">Саме Леонід </w:t>
      </w:r>
      <w:r w:rsidR="003558AD" w:rsidRPr="003E291B">
        <w:rPr>
          <w:szCs w:val="28"/>
        </w:rPr>
        <w:t xml:space="preserve">Юзьков </w:t>
      </w:r>
      <w:r w:rsidR="003558AD">
        <w:rPr>
          <w:szCs w:val="28"/>
        </w:rPr>
        <w:t xml:space="preserve">був </w:t>
      </w:r>
      <w:r w:rsidR="003558AD" w:rsidRPr="003E291B">
        <w:rPr>
          <w:szCs w:val="28"/>
        </w:rPr>
        <w:t>автор</w:t>
      </w:r>
      <w:r w:rsidR="003558AD">
        <w:rPr>
          <w:szCs w:val="28"/>
        </w:rPr>
        <w:t>ом</w:t>
      </w:r>
      <w:r w:rsidR="003558AD" w:rsidRPr="003E291B">
        <w:rPr>
          <w:szCs w:val="28"/>
        </w:rPr>
        <w:t xml:space="preserve"> законопроекту «Про Конституційний Суд України» 1992 року, </w:t>
      </w:r>
      <w:r w:rsidR="003558AD">
        <w:rPr>
          <w:szCs w:val="28"/>
        </w:rPr>
        <w:t xml:space="preserve">він зробив перші </w:t>
      </w:r>
      <w:r w:rsidR="003558AD" w:rsidRPr="003E291B">
        <w:rPr>
          <w:szCs w:val="28"/>
        </w:rPr>
        <w:t>кроки у створен</w:t>
      </w:r>
      <w:r w:rsidR="003558AD">
        <w:rPr>
          <w:szCs w:val="28"/>
        </w:rPr>
        <w:t xml:space="preserve">і нового </w:t>
      </w:r>
      <w:r w:rsidR="003558AD" w:rsidRPr="003E291B">
        <w:rPr>
          <w:szCs w:val="28"/>
        </w:rPr>
        <w:t>органу конституційного судочинства — Конституційного С</w:t>
      </w:r>
      <w:r w:rsidR="003558AD">
        <w:rPr>
          <w:szCs w:val="28"/>
        </w:rPr>
        <w:t xml:space="preserve">уду України, який сьогодні є </w:t>
      </w:r>
      <w:r w:rsidR="003558AD" w:rsidRPr="003E291B">
        <w:rPr>
          <w:szCs w:val="28"/>
        </w:rPr>
        <w:t>невід'ємним а</w:t>
      </w:r>
      <w:r w:rsidR="003558AD">
        <w:rPr>
          <w:szCs w:val="28"/>
        </w:rPr>
        <w:t>трибутом правової, демократичної країни</w:t>
      </w:r>
      <w:r w:rsidR="003558AD" w:rsidRPr="003E291B">
        <w:rPr>
          <w:szCs w:val="28"/>
        </w:rPr>
        <w:t xml:space="preserve">, найбільш </w:t>
      </w:r>
      <w:r w:rsidR="003558AD">
        <w:rPr>
          <w:szCs w:val="28"/>
        </w:rPr>
        <w:t xml:space="preserve">значимою </w:t>
      </w:r>
      <w:r w:rsidR="003558AD" w:rsidRPr="003E291B">
        <w:rPr>
          <w:szCs w:val="28"/>
        </w:rPr>
        <w:t>правовою гарантією верховенства Конституції, головним елементом у механізмі її правової охорони</w:t>
      </w:r>
      <w:r w:rsidR="003558AD">
        <w:rPr>
          <w:szCs w:val="28"/>
        </w:rPr>
        <w:t xml:space="preserve">. </w:t>
      </w:r>
      <w:r w:rsidR="003558AD" w:rsidRPr="003E291B">
        <w:rPr>
          <w:szCs w:val="28"/>
        </w:rPr>
        <w:t xml:space="preserve">Тому </w:t>
      </w:r>
      <w:r w:rsidR="003558AD" w:rsidRPr="008F421E">
        <w:rPr>
          <w:szCs w:val="28"/>
        </w:rPr>
        <w:t>конституціоналізм України 1990–1995 років неможливо вивчати без постаті Л. Юзькова</w:t>
      </w:r>
      <w:r w:rsidR="003558AD">
        <w:rPr>
          <w:szCs w:val="28"/>
        </w:rPr>
        <w:t xml:space="preserve"> [</w:t>
      </w:r>
      <w:r w:rsidR="003558AD">
        <w:rPr>
          <w:szCs w:val="28"/>
          <w:lang w:val="uk-UA"/>
        </w:rPr>
        <w:t>6</w:t>
      </w:r>
      <w:r w:rsidR="003558AD">
        <w:rPr>
          <w:szCs w:val="28"/>
        </w:rPr>
        <w:t xml:space="preserve">]. Важливим аспектом роботи Леоніда Юзькова є його </w:t>
      </w:r>
      <w:r w:rsidR="003558AD" w:rsidRPr="008F421E">
        <w:rPr>
          <w:szCs w:val="28"/>
        </w:rPr>
        <w:t xml:space="preserve">Конституційна доктрина, яка має свою методологічну </w:t>
      </w:r>
      <w:r w:rsidR="003558AD" w:rsidRPr="008F421E">
        <w:rPr>
          <w:szCs w:val="28"/>
        </w:rPr>
        <w:lastRenderedPageBreak/>
        <w:t>особливість. Відомо, що Л.Юзьков ще за радянського часу пракично відійшов від формально-догматичних підходів до права та підтримував інноваційні методологічні підходи, засновані на юридичному прагматизмі, юридичній синергетиці тощо. Л. Юзьков вважав за потрібне для реалізації прав людини та інших конституційних цінностей, щоб Основний Закон діяв як правовий акт</w:t>
      </w:r>
      <w:r w:rsidR="003558AD" w:rsidRPr="003558AD">
        <w:rPr>
          <w:szCs w:val="28"/>
        </w:rPr>
        <w:t xml:space="preserve"> [6]</w:t>
      </w:r>
      <w:r w:rsidR="00405F92">
        <w:rPr>
          <w:szCs w:val="28"/>
          <w:lang w:val="uk-UA"/>
        </w:rPr>
        <w:t>.</w:t>
      </w:r>
      <w:r w:rsidR="00405F92">
        <w:rPr>
          <w:szCs w:val="28"/>
        </w:rPr>
        <w:t xml:space="preserve"> </w:t>
      </w:r>
      <w:r w:rsidRPr="004149C2">
        <w:rPr>
          <w:szCs w:val="28"/>
        </w:rPr>
        <w:t>Леонід Юзьков вважав, що нова Конституція України має поєднувати досягнення світового конституціоналізму з національними й історичними традиціями української держави, він намагався закріпити у Конституції політико-правову категорію, як «український народ», а не «народ України». До праць Леоніда Юзькова належить розроблення методологічних принципів Конституції України. До них належать такі принципи: Конституція України має бути основним законом незалежної держави, що існує у громадянському суспільстві; Конституція повинна була закріпити пріоритет загальнолюдських цінностей над класовими; проголосити людську свободу, гідність, права найвищою соціальною цінністю; відмовитися від ідеологічних положень; стати постійним юридичним документом, діючим правом, її норми повинні об’єднувати норми та принципи, норми та цілі, но</w:t>
      </w:r>
      <w:r w:rsidR="00B16C4B">
        <w:rPr>
          <w:szCs w:val="28"/>
        </w:rPr>
        <w:t>рми та</w:t>
      </w:r>
      <w:r w:rsidR="003558AD">
        <w:rPr>
          <w:szCs w:val="28"/>
        </w:rPr>
        <w:t xml:space="preserve"> конкретні регулятори. [6</w:t>
      </w:r>
      <w:r w:rsidRPr="004149C2">
        <w:rPr>
          <w:szCs w:val="28"/>
        </w:rPr>
        <w:t>].  Також у складі Конституційної комісії працювали прові</w:t>
      </w:r>
      <w:r w:rsidR="00B16C4B">
        <w:rPr>
          <w:szCs w:val="28"/>
        </w:rPr>
        <w:t>дні науковці України (</w:t>
      </w:r>
      <w:r w:rsidR="0068481A">
        <w:rPr>
          <w:szCs w:val="28"/>
          <w:lang w:val="uk-UA"/>
        </w:rPr>
        <w:t xml:space="preserve">далі – </w:t>
      </w:r>
      <w:r w:rsidRPr="004149C2">
        <w:rPr>
          <w:szCs w:val="28"/>
        </w:rPr>
        <w:t>Академії</w:t>
      </w:r>
      <w:r w:rsidR="0068481A">
        <w:rPr>
          <w:szCs w:val="28"/>
          <w:lang w:val="uk-UA"/>
        </w:rPr>
        <w:t xml:space="preserve"> або АПН </w:t>
      </w:r>
      <w:r w:rsidRPr="004149C2">
        <w:rPr>
          <w:szCs w:val="28"/>
        </w:rPr>
        <w:t>України В. Я. Тацій, віце-президент Ф. Г. Бурчак, академіки М. В. Костицьк</w:t>
      </w:r>
      <w:r w:rsidR="007C0546">
        <w:rPr>
          <w:szCs w:val="28"/>
        </w:rPr>
        <w:t>ий та І. А. Тимченко). Працюв</w:t>
      </w:r>
      <w:r w:rsidR="007C0546">
        <w:rPr>
          <w:szCs w:val="28"/>
          <w:lang w:val="uk-UA"/>
        </w:rPr>
        <w:t>ав</w:t>
      </w:r>
      <w:r w:rsidRPr="004149C2">
        <w:rPr>
          <w:szCs w:val="28"/>
        </w:rPr>
        <w:t xml:space="preserve"> над проектом Конституції України та </w:t>
      </w:r>
      <w:r w:rsidR="00EB5084">
        <w:rPr>
          <w:szCs w:val="28"/>
        </w:rPr>
        <w:t xml:space="preserve">у її експертизі </w:t>
      </w:r>
      <w:r w:rsidR="007C0546">
        <w:rPr>
          <w:szCs w:val="28"/>
          <w:lang w:val="uk-UA"/>
        </w:rPr>
        <w:t xml:space="preserve">відомий </w:t>
      </w:r>
      <w:r w:rsidR="007C0546">
        <w:rPr>
          <w:szCs w:val="28"/>
        </w:rPr>
        <w:t>академік</w:t>
      </w:r>
      <w:r w:rsidR="00EB5084">
        <w:rPr>
          <w:szCs w:val="28"/>
        </w:rPr>
        <w:t xml:space="preserve"> Ю.</w:t>
      </w:r>
      <w:r w:rsidR="00D823BE">
        <w:rPr>
          <w:szCs w:val="28"/>
          <w:lang w:val="uk-UA"/>
        </w:rPr>
        <w:t>С.</w:t>
      </w:r>
      <w:r w:rsidRPr="004149C2">
        <w:rPr>
          <w:szCs w:val="28"/>
        </w:rPr>
        <w:t>Шемшученко</w:t>
      </w:r>
      <w:r w:rsidR="003558AD" w:rsidRPr="003558AD">
        <w:rPr>
          <w:szCs w:val="28"/>
        </w:rPr>
        <w:t>.</w:t>
      </w:r>
      <w:r w:rsidR="007C0546">
        <w:rPr>
          <w:szCs w:val="28"/>
          <w:lang w:val="uk-UA"/>
        </w:rPr>
        <w:t xml:space="preserve"> Він</w:t>
      </w:r>
      <w:r w:rsidR="007C0546" w:rsidRPr="00DE7C93">
        <w:rPr>
          <w:szCs w:val="28"/>
        </w:rPr>
        <w:t xml:space="preserve"> працював у співавторстві з багатьма проєктами законів незалежної України. Очолював відділ конституційного права та місцевого самоврядування. </w:t>
      </w:r>
      <w:r w:rsidR="007C0546">
        <w:rPr>
          <w:szCs w:val="28"/>
          <w:lang w:val="uk-UA"/>
        </w:rPr>
        <w:t>П</w:t>
      </w:r>
      <w:r w:rsidR="007C0546">
        <w:rPr>
          <w:szCs w:val="28"/>
        </w:rPr>
        <w:t>рацював</w:t>
      </w:r>
      <w:r w:rsidR="007C0546" w:rsidRPr="00DE7C93">
        <w:rPr>
          <w:szCs w:val="28"/>
        </w:rPr>
        <w:t xml:space="preserve"> над розробленням питання методології сучасного праворозуміння, побудованням демократичної правової соціальної держави і громадянського суспільства, розвитку та реформування правової системи, систематизації законодавства і практики щодо його застосування. Вчений розглядає право як універсальний засіб, який дозволяє утвердити певні </w:t>
      </w:r>
      <w:r w:rsidR="007C0546" w:rsidRPr="00DE7C93">
        <w:rPr>
          <w:szCs w:val="28"/>
        </w:rPr>
        <w:lastRenderedPageBreak/>
        <w:t>типи, моделі, парадигми зв’язку між суспільством і державою</w:t>
      </w:r>
      <w:r w:rsidR="007C0546" w:rsidRPr="007C0546">
        <w:rPr>
          <w:szCs w:val="28"/>
        </w:rPr>
        <w:t xml:space="preserve"> [7]. </w:t>
      </w:r>
      <w:r w:rsidRPr="004149C2">
        <w:rPr>
          <w:szCs w:val="28"/>
        </w:rPr>
        <w:t xml:space="preserve"> </w:t>
      </w:r>
      <w:r w:rsidR="007C0546">
        <w:rPr>
          <w:szCs w:val="28"/>
          <w:lang w:val="uk-UA"/>
        </w:rPr>
        <w:t>Також над розробленням Конституції України працювали такі відомі вчені,</w:t>
      </w:r>
      <w:r w:rsidR="00405F92">
        <w:rPr>
          <w:szCs w:val="28"/>
          <w:lang w:val="uk-UA"/>
        </w:rPr>
        <w:t xml:space="preserve"> </w:t>
      </w:r>
      <w:r w:rsidR="007C0546">
        <w:rPr>
          <w:szCs w:val="28"/>
          <w:lang w:val="uk-UA"/>
        </w:rPr>
        <w:t xml:space="preserve">як </w:t>
      </w:r>
      <w:r w:rsidR="00405F92">
        <w:rPr>
          <w:szCs w:val="28"/>
        </w:rPr>
        <w:t>Ю.М.</w:t>
      </w:r>
      <w:r w:rsidRPr="004149C2">
        <w:rPr>
          <w:szCs w:val="28"/>
        </w:rPr>
        <w:t>Грошовий, В. В. Копейчиков, В. І. Семчик, М. В. Цвік та члени-кореспонденти О. Л. Копиленко, О. П. Коцюба, В. Ф. Погорілко, Г. О. Мурашин, Ю. М. Тодика та інші. Науковцями Академії було проведено дві наукові конференції, які стосувалися проєкту Конституції України. Переважна більшість зауважень науковців по проєкту Конституції була врахована Конституційною комісією. Проєкт Конституції України розглядався у регіональних центрах Академії правових наук України за участі широкої юридичної громадськості. У процесі розроблення проєкту Конституції Конституційна комісія проводила консультації із зарубіжними науковцями у галузі конституційного права США, ФРН, Угорщини, Франції. Зарубіжними експертами проєкту виступили Г. Стентон, М. Девідсон, С. Палмер (Великобританія), Б. Футей (США), В. Тарнопольський (Канада), Гірш (ФРН), К. Абмаєр. Проєкт був підтверджений експертизами зарубіжних науковців, а також комісією Ради Євр</w:t>
      </w:r>
      <w:r w:rsidR="00B16C4B">
        <w:rPr>
          <w:szCs w:val="28"/>
        </w:rPr>
        <w:t>опи «Демократія через право»</w:t>
      </w:r>
      <w:r w:rsidR="00A23713">
        <w:rPr>
          <w:szCs w:val="28"/>
        </w:rPr>
        <w:t xml:space="preserve"> [1</w:t>
      </w:r>
      <w:r w:rsidR="00660DD8">
        <w:rPr>
          <w:szCs w:val="28"/>
          <w:lang w:val="uk-UA"/>
        </w:rPr>
        <w:t>2</w:t>
      </w:r>
      <w:r w:rsidR="00405F92">
        <w:rPr>
          <w:szCs w:val="28"/>
        </w:rPr>
        <w:t>, с. 182</w:t>
      </w:r>
      <w:r w:rsidRPr="004149C2">
        <w:rPr>
          <w:szCs w:val="28"/>
        </w:rPr>
        <w:t>]. Після схвалення проекту Конституції України Верховна Раада України 1 липня 1992 року Конституційною комісією, винесла його на всена</w:t>
      </w:r>
      <w:r w:rsidR="00405F92">
        <w:rPr>
          <w:szCs w:val="28"/>
        </w:rPr>
        <w:t>родне обговорення</w:t>
      </w:r>
      <w:r w:rsidRPr="004149C2">
        <w:rPr>
          <w:szCs w:val="28"/>
        </w:rPr>
        <w:t>. До комісії за шість місяців надійшло 47 тисяч зауважень, пропозицій та поправок. За результатами всенародного обгов</w:t>
      </w:r>
      <w:r w:rsidR="00D54908">
        <w:rPr>
          <w:szCs w:val="28"/>
        </w:rPr>
        <w:t xml:space="preserve">орення до </w:t>
      </w:r>
      <w:r w:rsidRPr="004149C2">
        <w:rPr>
          <w:szCs w:val="28"/>
        </w:rPr>
        <w:t>проекту Конституції робоча група вносила вагомі зміни, схв</w:t>
      </w:r>
      <w:r w:rsidR="00B16C4B">
        <w:rPr>
          <w:szCs w:val="28"/>
        </w:rPr>
        <w:t>алені Конс</w:t>
      </w:r>
      <w:r w:rsidR="00405F92">
        <w:rPr>
          <w:szCs w:val="28"/>
        </w:rPr>
        <w:t>титуційною комісією</w:t>
      </w:r>
      <w:r w:rsidRPr="004149C2">
        <w:rPr>
          <w:szCs w:val="28"/>
        </w:rPr>
        <w:t>. Змінений Конституційний проект в редакції був переданий на розгляд Верховної Ради від 27 травня 1993 року. Цей Конституційний проект включав основні структурні підрозділи Концепції Конституції України 1991 р. і до його складу входили преамбули, 10 розділів і 258 статей. У преамбулі коротко описувалися завдання, що їх ставить перед собою Основний закон</w:t>
      </w:r>
      <w:r w:rsidR="00D54908">
        <w:rPr>
          <w:szCs w:val="28"/>
          <w:lang w:val="uk-UA"/>
        </w:rPr>
        <w:t xml:space="preserve"> </w:t>
      </w:r>
      <w:r w:rsidR="00405F92" w:rsidRPr="00405F92">
        <w:rPr>
          <w:szCs w:val="28"/>
        </w:rPr>
        <w:t>[</w:t>
      </w:r>
      <w:r w:rsidR="00660DD8">
        <w:rPr>
          <w:szCs w:val="28"/>
          <w:lang w:val="uk-UA"/>
        </w:rPr>
        <w:t>12</w:t>
      </w:r>
      <w:r w:rsidR="00405F92">
        <w:rPr>
          <w:szCs w:val="28"/>
          <w:lang w:val="uk-UA"/>
        </w:rPr>
        <w:t>,</w:t>
      </w:r>
      <w:r w:rsidR="00F53235" w:rsidRPr="00F53235">
        <w:rPr>
          <w:szCs w:val="28"/>
        </w:rPr>
        <w:t xml:space="preserve"> </w:t>
      </w:r>
      <w:r w:rsidR="00F53235">
        <w:rPr>
          <w:szCs w:val="28"/>
          <w:lang w:val="uk-UA"/>
        </w:rPr>
        <w:t>с.</w:t>
      </w:r>
      <w:r w:rsidR="00405F92">
        <w:rPr>
          <w:szCs w:val="28"/>
          <w:lang w:val="uk-UA"/>
        </w:rPr>
        <w:t>187</w:t>
      </w:r>
      <w:r w:rsidR="00405F92" w:rsidRPr="00405F92">
        <w:rPr>
          <w:szCs w:val="28"/>
        </w:rPr>
        <w:t>]</w:t>
      </w:r>
      <w:r w:rsidRPr="004149C2">
        <w:rPr>
          <w:szCs w:val="28"/>
        </w:rPr>
        <w:t xml:space="preserve">. </w:t>
      </w:r>
    </w:p>
    <w:p w:rsidR="002241F2" w:rsidRPr="004149C2" w:rsidRDefault="002241F2" w:rsidP="002241F2">
      <w:pPr>
        <w:spacing w:line="360" w:lineRule="auto"/>
        <w:ind w:firstLine="709"/>
        <w:jc w:val="both"/>
        <w:rPr>
          <w:szCs w:val="28"/>
        </w:rPr>
      </w:pPr>
      <w:r w:rsidRPr="004149C2">
        <w:rPr>
          <w:szCs w:val="28"/>
        </w:rPr>
        <w:t xml:space="preserve">Розділ І «Загальні засади конституційного ладу» визнавав Україну демократичною, правовою, соціальною державою з республіканською формою </w:t>
      </w:r>
      <w:r w:rsidRPr="004149C2">
        <w:rPr>
          <w:szCs w:val="28"/>
        </w:rPr>
        <w:lastRenderedPageBreak/>
        <w:t>правління. Вказувалося, що єдиним джерелом державної влади в Україні є народ, здійснюється влада державними органами і органами місцевого самоврядування. При цьому державна влада базується за принципом розподілу на законодавчу, виконавчу і судову. Кожна влада діє у межах, встановлених Конституцією. Не можуть присвоювати право здійснювати державну владу жодна частина народу, політична партія, громадська організація, чи інше угрупування. Також за цією Конституцією проголошувався принцип верховенства права. Державною мовою визнавалася українська, а норми Конституції – нормами прямої дії. Проект Конституції закріплював принцип єдності, недоторканності і цілісності території України. Громадяни діють згідно права: «дозволено все, що не заборонено законом», а органи державної влади виконують свої повноваження за принципом: «дозволено лише те, що визначено законом». Надавався пріоритет загальнолюдським цінностям, визнавалося додержання загальновизнаних принципів міжнародного права. Громадяни України мали право право чинити опір, хто робить спробу насильницької ліквідації української державності, порушення територіальної цілісності України, конституційного ладу або чинить дії, направлені на захоплення державної влади</w:t>
      </w:r>
      <w:r w:rsidR="00405F92">
        <w:rPr>
          <w:szCs w:val="28"/>
          <w:lang w:val="uk-UA"/>
        </w:rPr>
        <w:t xml:space="preserve"> </w:t>
      </w:r>
      <w:r w:rsidR="00A23713" w:rsidRPr="00A23713">
        <w:rPr>
          <w:szCs w:val="28"/>
        </w:rPr>
        <w:t>[</w:t>
      </w:r>
      <w:r w:rsidR="00660DD8">
        <w:rPr>
          <w:szCs w:val="28"/>
          <w:lang w:val="uk-UA"/>
        </w:rPr>
        <w:t>10</w:t>
      </w:r>
      <w:r w:rsidR="00405F92">
        <w:rPr>
          <w:szCs w:val="28"/>
          <w:lang w:val="uk-UA"/>
        </w:rPr>
        <w:t>, с. 311</w:t>
      </w:r>
      <w:r w:rsidR="00A23713" w:rsidRPr="00A23713">
        <w:rPr>
          <w:szCs w:val="28"/>
        </w:rPr>
        <w:t>]</w:t>
      </w:r>
      <w:r w:rsidRPr="004149C2">
        <w:rPr>
          <w:szCs w:val="28"/>
        </w:rPr>
        <w:t xml:space="preserve">. </w:t>
      </w:r>
    </w:p>
    <w:p w:rsidR="002241F2" w:rsidRPr="004149C2" w:rsidRDefault="002241F2" w:rsidP="002241F2">
      <w:pPr>
        <w:spacing w:line="360" w:lineRule="auto"/>
        <w:ind w:firstLine="709"/>
        <w:jc w:val="both"/>
        <w:rPr>
          <w:szCs w:val="28"/>
        </w:rPr>
      </w:pPr>
      <w:r w:rsidRPr="004149C2">
        <w:rPr>
          <w:szCs w:val="28"/>
        </w:rPr>
        <w:t xml:space="preserve">Розділ ІІ проекту Конституції України мав назву «Права, свободи і обов’язки людини і громадянина». Цей розділ узаконював питання громадянства, визначав економічні, політичні, культурні права людини, містив перелік гарантій прав і свобод та обов’язків громадян. </w:t>
      </w:r>
    </w:p>
    <w:p w:rsidR="002241F2" w:rsidRPr="004149C2" w:rsidRDefault="002241F2" w:rsidP="002241F2">
      <w:pPr>
        <w:spacing w:line="360" w:lineRule="auto"/>
        <w:ind w:firstLine="709"/>
        <w:jc w:val="both"/>
        <w:rPr>
          <w:szCs w:val="28"/>
        </w:rPr>
      </w:pPr>
      <w:r w:rsidRPr="004149C2">
        <w:rPr>
          <w:szCs w:val="28"/>
        </w:rPr>
        <w:t>Розділ ІІІ проекту Конституції містив положення про власність, підприємництво, екологічну безпеку, освіту, сім’ю, науку і культуру, свободу інформації, громадські об’єднання. Розділ ІV «Пряме народовладдя» пояснював суть народовладдя, надавав народові України право законодавчої ініціативи.  У V</w:t>
      </w:r>
      <w:r w:rsidRPr="004149C2">
        <w:rPr>
          <w:szCs w:val="28"/>
          <w:lang w:val="uk-UA"/>
        </w:rPr>
        <w:t xml:space="preserve"> розділі</w:t>
      </w:r>
      <w:r w:rsidRPr="004149C2">
        <w:rPr>
          <w:szCs w:val="28"/>
        </w:rPr>
        <w:t xml:space="preserve"> проекту Конституції обгрунтовувалася діяльність Всенародної Ради (вищого органу законодавчої влади). Містилися положення, що регулювали склад </w:t>
      </w:r>
      <w:r w:rsidRPr="004149C2">
        <w:rPr>
          <w:szCs w:val="28"/>
        </w:rPr>
        <w:lastRenderedPageBreak/>
        <w:t>Всенародної Ради, повноваження та організацію її роботи, порядок її формування. Діяльність органів виконавчої влади знаходимо у розділах VІ і VІІ проекту Конституції, які регламентували статус Президента України, як глави держави і виконавчої влади та Кабінету Міністрів. Президент визнавася гарантом державної єдності і незалежності України. Кабінет Міністрів є вищим органом виконавчої влади, який підпорядковується Президентові. Він відповідальний перед Всенародною Радою.  Можемо стверджувати, що статус Президента і Кабінету Міністрів передбачає встановлення президентсько-парламентської республіки</w:t>
      </w:r>
      <w:r w:rsidR="00A23713" w:rsidRPr="00A23713">
        <w:rPr>
          <w:szCs w:val="28"/>
        </w:rPr>
        <w:t xml:space="preserve"> [</w:t>
      </w:r>
      <w:r w:rsidR="00660DD8">
        <w:rPr>
          <w:szCs w:val="28"/>
        </w:rPr>
        <w:t>10</w:t>
      </w:r>
      <w:r w:rsidR="00405F92">
        <w:rPr>
          <w:szCs w:val="28"/>
          <w:lang w:val="uk-UA"/>
        </w:rPr>
        <w:t>, с. 216</w:t>
      </w:r>
      <w:r w:rsidR="00A23713" w:rsidRPr="00A23713">
        <w:rPr>
          <w:szCs w:val="28"/>
        </w:rPr>
        <w:t>]</w:t>
      </w:r>
      <w:r w:rsidRPr="004149C2">
        <w:rPr>
          <w:szCs w:val="28"/>
        </w:rPr>
        <w:t>.</w:t>
      </w:r>
    </w:p>
    <w:p w:rsidR="002241F2" w:rsidRPr="004149C2" w:rsidRDefault="002241F2" w:rsidP="002241F2">
      <w:pPr>
        <w:spacing w:line="360" w:lineRule="auto"/>
        <w:ind w:firstLine="709"/>
        <w:jc w:val="both"/>
        <w:rPr>
          <w:szCs w:val="28"/>
        </w:rPr>
      </w:pPr>
      <w:r w:rsidRPr="004149C2">
        <w:rPr>
          <w:szCs w:val="28"/>
        </w:rPr>
        <w:t xml:space="preserve">У розділі VІІІ проекту Конституції визначено діяльність органів правосуддя і прокуратури. У розділі ІХ розкрито суть територіального устрою і організацію влади на місцях. Описувалися норми, які врегульовували принципи та систему територіального устрою, статус Республіки Крим, як державно-територіальної автономії у складі України та статус областей (земель). Розділ Х проекту містив положення про охорону Конституції і передбачав порядок обрання, організації і діяльності Конституційного Суду України. </w:t>
      </w:r>
    </w:p>
    <w:p w:rsidR="002241F2" w:rsidRPr="004149C2" w:rsidRDefault="002241F2" w:rsidP="002241F2">
      <w:pPr>
        <w:spacing w:line="360" w:lineRule="auto"/>
        <w:ind w:firstLine="709"/>
        <w:jc w:val="both"/>
        <w:rPr>
          <w:szCs w:val="28"/>
        </w:rPr>
      </w:pPr>
      <w:r w:rsidRPr="004149C2">
        <w:rPr>
          <w:szCs w:val="28"/>
        </w:rPr>
        <w:t xml:space="preserve">Розділ ХІ проекту Конституції присвячений державним символам України, а розділ ХІІ передбачав порядок внесення змін і доповнень до Конституції і конституційних законів. Верховна Рада прийняла постанову, розглянувши проект Конституції України 8 жовтня 1993 року. Було вирішено доопрацювати проект нової Конституції за результатами всенародного обговорення. Зауваження та пропозиції, що надійшли до Конституційної комісії стосувалися проблем українського конституціоналізму, але більше уваги приділялося питанню поділу влади. Це в свою чергу дало змогу укладачам проекту на конституційному рівні покращити механізм організації державної влади. Прийняття другого проекту Конституції України ускладнювало протиріччя між Президентом і демократичними партіями, які його підтримували, з однієї сторони, та лівими </w:t>
      </w:r>
      <w:r w:rsidRPr="004149C2">
        <w:rPr>
          <w:szCs w:val="28"/>
        </w:rPr>
        <w:lastRenderedPageBreak/>
        <w:t>партіями, що мали більшість у Верховній Раді, з іншої. Конституційна комісія передала проект Конституції на розгляд Верховній Раді 26 жовтня 1993 року. Результатом доопрацювання Верховною Радою з’явився новий проект Конституції. Проект Конституції від 26 жовтня 1993 р., значних змін не було у порівнянні з попереднім конституційним проектом. Деякі зміни нормативного характеру стосувалися моделі поділу влади, зокрема статусу Верховної Ради як органу законодавчої влади. Ці зміни були зумовлені прийняттям Закону України від 7 жовтня 1993 року «Про назву, структуру і кількісний склад нового Парламенту України», який полегшував механізм здійснення законодавчої влади. Новий проект Конституції удосконалив відносини між окремими гілками влади, більш широко обгрунтував повноваження Президента, також регламентував відносини між Президентом, Верховною Радою і Кабінетом Міністрів, визначив механізм імпічменту до Президента. Збереглися також такі положення:</w:t>
      </w:r>
    </w:p>
    <w:p w:rsidR="002241F2" w:rsidRPr="004149C2" w:rsidRDefault="002241F2" w:rsidP="002241F2">
      <w:pPr>
        <w:spacing w:line="360" w:lineRule="auto"/>
        <w:ind w:firstLine="709"/>
        <w:jc w:val="both"/>
        <w:rPr>
          <w:szCs w:val="28"/>
        </w:rPr>
      </w:pPr>
      <w:r w:rsidRPr="004149C2">
        <w:rPr>
          <w:szCs w:val="28"/>
        </w:rPr>
        <w:t>- припинення повноважень Верховної Ради за рішенням всеукраїнського референдуму, право призначити який належало Президенту;</w:t>
      </w:r>
    </w:p>
    <w:p w:rsidR="002241F2" w:rsidRPr="004149C2" w:rsidRDefault="002241F2" w:rsidP="002241F2">
      <w:pPr>
        <w:spacing w:line="360" w:lineRule="auto"/>
        <w:ind w:firstLine="709"/>
        <w:jc w:val="both"/>
        <w:rPr>
          <w:szCs w:val="28"/>
        </w:rPr>
      </w:pPr>
      <w:r w:rsidRPr="004149C2">
        <w:rPr>
          <w:szCs w:val="28"/>
        </w:rPr>
        <w:t>- право Верховної Ради після офіційного оголошення наслідків референдуму приймати рішення;</w:t>
      </w:r>
    </w:p>
    <w:p w:rsidR="002241F2" w:rsidRPr="004149C2" w:rsidRDefault="002241F2" w:rsidP="002241F2">
      <w:pPr>
        <w:spacing w:line="360" w:lineRule="auto"/>
        <w:ind w:firstLine="709"/>
        <w:jc w:val="both"/>
        <w:rPr>
          <w:szCs w:val="28"/>
          <w:highlight w:val="green"/>
        </w:rPr>
      </w:pPr>
      <w:r w:rsidRPr="004149C2">
        <w:rPr>
          <w:szCs w:val="28"/>
        </w:rPr>
        <w:t>- право парламенту з питань передчасного припинення повноважень Президента за вимогою не менше 2 млн виборців або за ініціативи Верховної Ради – не менше ніж двома третинами голосів від її конституційного складу оголошувати референдум</w:t>
      </w:r>
      <w:r w:rsidR="00660DD8">
        <w:rPr>
          <w:szCs w:val="28"/>
        </w:rPr>
        <w:t xml:space="preserve"> [24</w:t>
      </w:r>
      <w:r w:rsidR="00660DD8">
        <w:rPr>
          <w:szCs w:val="28"/>
          <w:lang w:val="uk-UA"/>
        </w:rPr>
        <w:t>, с. 1</w:t>
      </w:r>
      <w:r w:rsidR="00405F92">
        <w:rPr>
          <w:szCs w:val="28"/>
          <w:lang w:val="uk-UA"/>
        </w:rPr>
        <w:t>18</w:t>
      </w:r>
      <w:r w:rsidR="00A23713" w:rsidRPr="00A23713">
        <w:rPr>
          <w:szCs w:val="28"/>
        </w:rPr>
        <w:t>]</w:t>
      </w:r>
      <w:r w:rsidRPr="00C945DD">
        <w:rPr>
          <w:szCs w:val="28"/>
        </w:rPr>
        <w:t xml:space="preserve">. </w:t>
      </w:r>
    </w:p>
    <w:p w:rsidR="00B63A1B" w:rsidRDefault="002241F2" w:rsidP="00B63A1B">
      <w:pPr>
        <w:spacing w:line="360" w:lineRule="auto"/>
        <w:ind w:firstLine="709"/>
        <w:jc w:val="both"/>
        <w:rPr>
          <w:szCs w:val="28"/>
        </w:rPr>
      </w:pPr>
      <w:r w:rsidRPr="004149C2">
        <w:rPr>
          <w:szCs w:val="28"/>
        </w:rPr>
        <w:t>Проект Конституції України змінив процес призначення прем’єр-міністра</w:t>
      </w:r>
      <w:r w:rsidR="00405F92">
        <w:rPr>
          <w:szCs w:val="28"/>
          <w:lang w:val="uk-UA"/>
        </w:rPr>
        <w:t xml:space="preserve"> </w:t>
      </w:r>
      <w:r w:rsidRPr="004149C2">
        <w:rPr>
          <w:szCs w:val="28"/>
        </w:rPr>
        <w:t xml:space="preserve">(кандидатуру голови уряду подає Президент на затвердження Верховній Раді). Склад Кабінету Міністрів формується презедентом за поданням прем’єр-міністра і затверджується Верховною Радою. Посилюється контроль Верховної Ради за діяльністю Кабінету Міністрів. Кабінет Міністрів звітує та відповідальний перед Верховною Радою. У своїй роботі Кабінет Міністрів керується рішеннями </w:t>
      </w:r>
      <w:r w:rsidRPr="004149C2">
        <w:rPr>
          <w:szCs w:val="28"/>
        </w:rPr>
        <w:lastRenderedPageBreak/>
        <w:t>Президента, але не підпорядковується йому. Але за політико-економічної кризи, відсутності згоди між основними суб’єктами конституційного процесу Верховна Рада відхилила даний проект Конституції України. Станом на 1993 р. до Конституції було внесено близько 200 змфін та доповнень</w:t>
      </w:r>
      <w:r w:rsidR="00405F92">
        <w:rPr>
          <w:szCs w:val="28"/>
        </w:rPr>
        <w:t xml:space="preserve">. Процес прийняття Конституції </w:t>
      </w:r>
      <w:r w:rsidR="00660DD8">
        <w:rPr>
          <w:szCs w:val="28"/>
        </w:rPr>
        <w:t>довелося призупинити [24, с. 1</w:t>
      </w:r>
      <w:r w:rsidR="00405F92">
        <w:rPr>
          <w:szCs w:val="28"/>
          <w:lang w:val="uk-UA"/>
        </w:rPr>
        <w:t>20</w:t>
      </w:r>
      <w:r w:rsidRPr="004149C2">
        <w:rPr>
          <w:szCs w:val="28"/>
        </w:rPr>
        <w:t>].</w:t>
      </w:r>
    </w:p>
    <w:p w:rsidR="00B63A1B" w:rsidRDefault="00B63A1B" w:rsidP="00B63A1B">
      <w:pPr>
        <w:spacing w:line="360" w:lineRule="auto"/>
        <w:ind w:firstLine="709"/>
        <w:jc w:val="both"/>
        <w:rPr>
          <w:szCs w:val="28"/>
        </w:rPr>
      </w:pPr>
    </w:p>
    <w:p w:rsidR="00B63A1B" w:rsidRDefault="00B63A1B" w:rsidP="00B63A1B">
      <w:pPr>
        <w:spacing w:line="360" w:lineRule="auto"/>
        <w:ind w:firstLine="709"/>
        <w:jc w:val="both"/>
        <w:rPr>
          <w:szCs w:val="28"/>
        </w:rPr>
      </w:pPr>
    </w:p>
    <w:p w:rsidR="00DC39AD" w:rsidRDefault="00DC39AD" w:rsidP="00B63A1B">
      <w:pPr>
        <w:spacing w:line="360" w:lineRule="auto"/>
        <w:ind w:firstLine="709"/>
        <w:jc w:val="both"/>
        <w:rPr>
          <w:b/>
          <w:szCs w:val="28"/>
        </w:rPr>
      </w:pPr>
    </w:p>
    <w:p w:rsidR="00DC39AD" w:rsidRDefault="00DC39AD" w:rsidP="00B63A1B">
      <w:pPr>
        <w:spacing w:line="360" w:lineRule="auto"/>
        <w:ind w:firstLine="709"/>
        <w:jc w:val="both"/>
        <w:rPr>
          <w:b/>
          <w:szCs w:val="28"/>
        </w:rPr>
      </w:pPr>
    </w:p>
    <w:p w:rsidR="002241F2" w:rsidRPr="00B63A1B" w:rsidRDefault="002241F2" w:rsidP="00B63A1B">
      <w:pPr>
        <w:spacing w:line="360" w:lineRule="auto"/>
        <w:ind w:firstLine="709"/>
        <w:jc w:val="both"/>
        <w:rPr>
          <w:szCs w:val="28"/>
        </w:rPr>
      </w:pPr>
      <w:r w:rsidRPr="00053661">
        <w:rPr>
          <w:b/>
          <w:szCs w:val="28"/>
        </w:rPr>
        <w:t>2.2Конституційний процес 1994-1996 рр.</w:t>
      </w:r>
    </w:p>
    <w:p w:rsidR="002241F2" w:rsidRDefault="002241F2" w:rsidP="002241F2">
      <w:pPr>
        <w:spacing w:line="360" w:lineRule="auto"/>
        <w:ind w:firstLine="709"/>
        <w:jc w:val="both"/>
        <w:rPr>
          <w:szCs w:val="28"/>
        </w:rPr>
      </w:pPr>
      <w:r w:rsidRPr="002C7947">
        <w:rPr>
          <w:szCs w:val="28"/>
        </w:rPr>
        <w:t>Відновлення конституційного процесу відбулося після завершення дострокових парламентських і президентських виборів у 1994 році. Верховна Рада України 20 вересня 1994 року визначила чисельний склад комісії по розробці проекту нової Конституції України. Їх кількість - 40 осіб. Голова Верховної Ради Олександр Мороз і Президент Леонід Кучма на правах співголів очолили комісію. Верховна Рада і Президент до складу ком</w:t>
      </w:r>
      <w:r w:rsidRPr="002C7947">
        <w:rPr>
          <w:szCs w:val="28"/>
          <w:lang w:val="uk-UA"/>
        </w:rPr>
        <w:t>ісії</w:t>
      </w:r>
      <w:r w:rsidRPr="002C7947">
        <w:rPr>
          <w:szCs w:val="28"/>
        </w:rPr>
        <w:t xml:space="preserve"> делегували по 15 осіб, Верховна Рада Автономної Республіки Крим делегувала одну особу, судові установи і Генеральна прокуратуру представляли сім осіб. Члени Конституційної комісії </w:t>
      </w:r>
      <w:r w:rsidRPr="002C7947">
        <w:rPr>
          <w:szCs w:val="28"/>
          <w:lang w:val="uk-UA"/>
        </w:rPr>
        <w:t xml:space="preserve">розподілялися </w:t>
      </w:r>
      <w:r w:rsidRPr="002C7947">
        <w:rPr>
          <w:szCs w:val="28"/>
        </w:rPr>
        <w:t>депутатськими групам</w:t>
      </w:r>
      <w:r w:rsidR="00B16C4B">
        <w:rPr>
          <w:szCs w:val="28"/>
        </w:rPr>
        <w:t>и за принципом пропорційності</w:t>
      </w:r>
      <w:r w:rsidRPr="002C7947">
        <w:rPr>
          <w:szCs w:val="28"/>
        </w:rPr>
        <w:t>.</w:t>
      </w:r>
      <w:r w:rsidR="004B22E0" w:rsidRPr="004B22E0">
        <w:rPr>
          <w:szCs w:val="28"/>
        </w:rPr>
        <w:t xml:space="preserve"> </w:t>
      </w:r>
      <w:r w:rsidRPr="002C7947">
        <w:rPr>
          <w:szCs w:val="28"/>
        </w:rPr>
        <w:t>Тому, можемо зауважити, що у складі Конституційної комісії були різні гілки державної влади</w:t>
      </w:r>
      <w:r w:rsidR="00405F92" w:rsidRPr="00405F92">
        <w:rPr>
          <w:szCs w:val="28"/>
        </w:rPr>
        <w:t xml:space="preserve"> [</w:t>
      </w:r>
      <w:r w:rsidR="00660DD8">
        <w:rPr>
          <w:szCs w:val="28"/>
          <w:lang w:val="uk-UA"/>
        </w:rPr>
        <w:t>31</w:t>
      </w:r>
      <w:r w:rsidR="00405F92">
        <w:rPr>
          <w:szCs w:val="28"/>
          <w:lang w:val="uk-UA"/>
        </w:rPr>
        <w:t>, с.59</w:t>
      </w:r>
      <w:r w:rsidR="00405F92" w:rsidRPr="00405F92">
        <w:rPr>
          <w:szCs w:val="28"/>
        </w:rPr>
        <w:t>]</w:t>
      </w:r>
      <w:r w:rsidRPr="002C7947">
        <w:rPr>
          <w:szCs w:val="28"/>
        </w:rPr>
        <w:t xml:space="preserve">. </w:t>
      </w:r>
    </w:p>
    <w:p w:rsidR="002241F2" w:rsidRDefault="002241F2" w:rsidP="002241F2">
      <w:pPr>
        <w:spacing w:line="360" w:lineRule="auto"/>
        <w:ind w:firstLine="709"/>
        <w:jc w:val="both"/>
        <w:rPr>
          <w:szCs w:val="28"/>
        </w:rPr>
      </w:pPr>
      <w:r w:rsidRPr="002C7947">
        <w:rPr>
          <w:szCs w:val="28"/>
        </w:rPr>
        <w:t>Між Президентом і Верховною Радою 8 червня 1995 року був укладений Конституційний договір про організацію державної влади та місцевого самоврядування на період до прийняття ново</w:t>
      </w:r>
      <w:r w:rsidR="00405F92">
        <w:rPr>
          <w:szCs w:val="28"/>
        </w:rPr>
        <w:t>ї Конституції України</w:t>
      </w:r>
      <w:r w:rsidRPr="002C7947">
        <w:rPr>
          <w:szCs w:val="28"/>
        </w:rPr>
        <w:t xml:space="preserve">. Договір складався з 8 розділів і 61 статті та встановлював основні положення майбутньої Конституції. Розділ 1 «Загальні положення» визначав основні засади майбутньої Конституції. Розділ 2 був присвячений статусу Верховної Ради та статусу </w:t>
      </w:r>
      <w:r w:rsidRPr="002C7947">
        <w:rPr>
          <w:szCs w:val="28"/>
        </w:rPr>
        <w:lastRenderedPageBreak/>
        <w:t>народного депутата. У розділі 3 визначено статус Президента як глави держави і глави виконавчої влади. У розділі 4 закріплено правове становище уряду, тобто Кабінету Міністрів. У розділі 5 говориться про основні засади судоустрою, у 6 розділі – про прокуратуру. У розділі 7 визначено повноваження органів місцевої державної адміністрації, місцеві органи виконавчої влади і органи місцевого самоврядування</w:t>
      </w:r>
      <w:r w:rsidR="0091049D" w:rsidRPr="0091049D">
        <w:rPr>
          <w:szCs w:val="28"/>
        </w:rPr>
        <w:t xml:space="preserve"> [</w:t>
      </w:r>
      <w:r w:rsidR="00660DD8">
        <w:rPr>
          <w:szCs w:val="28"/>
          <w:lang w:val="uk-UA"/>
        </w:rPr>
        <w:t>24, с.58</w:t>
      </w:r>
      <w:r w:rsidR="0091049D" w:rsidRPr="0091049D">
        <w:rPr>
          <w:szCs w:val="28"/>
        </w:rPr>
        <w:t>]</w:t>
      </w:r>
      <w:r w:rsidRPr="002C7947">
        <w:rPr>
          <w:szCs w:val="28"/>
        </w:rPr>
        <w:t xml:space="preserve">. </w:t>
      </w:r>
    </w:p>
    <w:p w:rsidR="002241F2" w:rsidRDefault="002241F2" w:rsidP="002241F2">
      <w:pPr>
        <w:spacing w:line="360" w:lineRule="auto"/>
        <w:ind w:firstLine="709"/>
        <w:jc w:val="both"/>
        <w:rPr>
          <w:szCs w:val="28"/>
        </w:rPr>
      </w:pPr>
      <w:r w:rsidRPr="002C7947">
        <w:rPr>
          <w:szCs w:val="28"/>
        </w:rPr>
        <w:t xml:space="preserve">Відомо, що за Конституційним договором нову Конституцію України мали прийняти до 8 червня 1996 р. з можливостю винесення проекту Основного закону </w:t>
      </w:r>
      <w:r w:rsidR="0091049D">
        <w:rPr>
          <w:szCs w:val="28"/>
        </w:rPr>
        <w:t>на все</w:t>
      </w:r>
      <w:r w:rsidR="00405F92">
        <w:rPr>
          <w:szCs w:val="28"/>
        </w:rPr>
        <w:t>український референдум</w:t>
      </w:r>
      <w:r w:rsidRPr="002C7947">
        <w:rPr>
          <w:szCs w:val="28"/>
        </w:rPr>
        <w:t xml:space="preserve">. Процес реалізації закладених положень Конституційного договору почався після його підписання. Конституційна комісія 19 червня 1995 року сформувала робочу групу для реалізації проекту Конституції з метою пришвидшення процесу вивчення і узагальнення проектів нової Конституції. Над проектами Конституції у складі робочої працювали такі українські юристи, як: В. Авер’янов, Ф. Бурчак, В. Авер’янов, М. Козюбра, А. Заєць, А. Корнєєв, В. Копейчиков, М. Пухтинський, П. Мартиненко, В. Шаповал, </w:t>
      </w:r>
      <w:r w:rsidR="00660DD8">
        <w:rPr>
          <w:szCs w:val="28"/>
        </w:rPr>
        <w:t>В. Погорілко [21</w:t>
      </w:r>
      <w:r w:rsidRPr="002C7947">
        <w:rPr>
          <w:szCs w:val="28"/>
        </w:rPr>
        <w:t xml:space="preserve">, с. 23]. Робоча група опрацювала приблизно 5 тисяч пропозицій щодо зміни </w:t>
      </w:r>
      <w:r w:rsidR="00405F92">
        <w:rPr>
          <w:szCs w:val="28"/>
        </w:rPr>
        <w:t xml:space="preserve">до </w:t>
      </w:r>
      <w:r w:rsidRPr="002C7947">
        <w:rPr>
          <w:szCs w:val="28"/>
        </w:rPr>
        <w:t>проекту Конституції. Тому результатом вивчення і опрацювання матеріалів, які розглядала робоча група, процес підготовки проекту Конституції України був завершений.</w:t>
      </w:r>
    </w:p>
    <w:p w:rsidR="002241F2" w:rsidRDefault="002241F2" w:rsidP="002241F2">
      <w:pPr>
        <w:spacing w:line="360" w:lineRule="auto"/>
        <w:ind w:firstLine="709"/>
        <w:jc w:val="both"/>
        <w:rPr>
          <w:szCs w:val="28"/>
        </w:rPr>
      </w:pPr>
      <w:r w:rsidRPr="002C7947">
        <w:rPr>
          <w:szCs w:val="28"/>
        </w:rPr>
        <w:t xml:space="preserve"> Конституційна комісія схвалила проект 11 березня 1996 року, а 20 березня його внесли на розгляд Верховної Ради. Верховна Рада розпочала розглядати проект Конституції України 17 квітня 1996 року. Потім10 депутатських фракцій у квітні 1996 року створили міжфракційну депутатську групу по розробці альтернативного проекту Конституції України. Очолив керівництво заступник голови Народного Руху України Олександр Лавринович. На її основі Верховна Рада 5 травня 1996 р. створила Тимчасову спеціальну комісію по опрацюванню </w:t>
      </w:r>
      <w:r w:rsidRPr="002C7947">
        <w:rPr>
          <w:szCs w:val="28"/>
        </w:rPr>
        <w:lastRenderedPageBreak/>
        <w:t>узгодженого проекту Конституції, яку за вимогою соціалістів та комуністів очолив на</w:t>
      </w:r>
      <w:r w:rsidR="00405F92">
        <w:rPr>
          <w:szCs w:val="28"/>
        </w:rPr>
        <w:t>р</w:t>
      </w:r>
      <w:r w:rsidR="00660DD8">
        <w:rPr>
          <w:szCs w:val="28"/>
        </w:rPr>
        <w:t>одний депутат Михайло Сирота [21</w:t>
      </w:r>
      <w:r w:rsidRPr="002C7947">
        <w:rPr>
          <w:szCs w:val="28"/>
        </w:rPr>
        <w:t xml:space="preserve">, с. 24]. </w:t>
      </w:r>
    </w:p>
    <w:p w:rsidR="002241F2" w:rsidRDefault="002241F2" w:rsidP="002241F2">
      <w:pPr>
        <w:spacing w:line="360" w:lineRule="auto"/>
        <w:ind w:firstLine="709"/>
        <w:jc w:val="both"/>
        <w:rPr>
          <w:szCs w:val="28"/>
        </w:rPr>
      </w:pPr>
      <w:r w:rsidRPr="002C7947">
        <w:rPr>
          <w:szCs w:val="28"/>
        </w:rPr>
        <w:t>Верховна Рада  періодом з 5 травня по 28 червня 1996 року  вивчала доопрацьований Тимчасовою комісією проект. Перше читання проекту Конституції України відбувалося з 28 травня по 4 червня 1996 року. Проект Основного Закону був прийнятий 4 червня Верховною Радою у першому читанні (258 голосів були «за»). Тимчасова спеціальна комісія при підготовці другого читання до проекту зробила майже 6 тисяч поправок. 26 червня 1996 р. відбулося загострення ситуа</w:t>
      </w:r>
      <w:r w:rsidRPr="002C7947">
        <w:rPr>
          <w:szCs w:val="28"/>
          <w:lang w:val="uk-UA"/>
        </w:rPr>
        <w:t>ції</w:t>
      </w:r>
      <w:r w:rsidRPr="002C7947">
        <w:rPr>
          <w:szCs w:val="28"/>
        </w:rPr>
        <w:t>, коли Рада регіонів та Рада національної безпеки при Президентові почали обговорювати та критикувати зволікання  прийняття Конституції України, бо це погіршувало стан соціально-економічній ситуації у країні. Того ж самого дня Президент видав указ, який мав на меті проведення всеукраїнського референдуму. Він мав відбутися  25 вересня 1996 р. і стосувався питання  прийняття Конституції України, основним варіантом проекту Конституції була редакція робочої</w:t>
      </w:r>
      <w:r w:rsidR="00B16C4B">
        <w:rPr>
          <w:szCs w:val="28"/>
        </w:rPr>
        <w:t xml:space="preserve"> групи від 11 березня 1996 р. [</w:t>
      </w:r>
      <w:r w:rsidR="00660DD8">
        <w:rPr>
          <w:szCs w:val="28"/>
        </w:rPr>
        <w:t>11</w:t>
      </w:r>
      <w:r w:rsidR="00405F92">
        <w:rPr>
          <w:szCs w:val="28"/>
        </w:rPr>
        <w:t>, с. 2</w:t>
      </w:r>
      <w:r w:rsidR="00405F92">
        <w:rPr>
          <w:szCs w:val="28"/>
          <w:lang w:val="uk-UA"/>
        </w:rPr>
        <w:t>5</w:t>
      </w:r>
      <w:r w:rsidRPr="002C7947">
        <w:rPr>
          <w:szCs w:val="28"/>
        </w:rPr>
        <w:t xml:space="preserve">]. Верховна Рада згідно цієї ситуації ухвалила постанову, яка стосувалася продовження у другому читанні розгляду проекту Конституції України та проведення роботи в режимі одного засідання до прийняття нової Конституції України. </w:t>
      </w:r>
    </w:p>
    <w:p w:rsidR="002241F2" w:rsidRPr="002C7947" w:rsidRDefault="002241F2" w:rsidP="002241F2">
      <w:pPr>
        <w:spacing w:line="360" w:lineRule="auto"/>
        <w:ind w:firstLine="709"/>
        <w:jc w:val="both"/>
        <w:rPr>
          <w:szCs w:val="28"/>
        </w:rPr>
      </w:pPr>
      <w:r w:rsidRPr="002C7947">
        <w:rPr>
          <w:szCs w:val="28"/>
        </w:rPr>
        <w:t>Верховна Рада 28 червня 1996 р. після тривалої роботи прийняла Конституцію України</w:t>
      </w:r>
      <w:r w:rsidR="001D5F8B">
        <w:rPr>
          <w:szCs w:val="28"/>
          <w:lang w:val="uk-UA"/>
        </w:rPr>
        <w:t xml:space="preserve"> (див. додаток Г)</w:t>
      </w:r>
      <w:r w:rsidRPr="002C7947">
        <w:rPr>
          <w:szCs w:val="28"/>
        </w:rPr>
        <w:t xml:space="preserve"> («за» проголосували 338 народних депутатів, «проти» – 18, «утрималось» – 5). Проведення всеукраїнського референдуму для прийняття Конституції України було скасовано. Конституцію України урочисто підписали Президент і Голова Верх</w:t>
      </w:r>
      <w:r w:rsidR="008D1496">
        <w:rPr>
          <w:szCs w:val="28"/>
        </w:rPr>
        <w:t>овної Ради 12 липня 1996 р</w:t>
      </w:r>
      <w:r w:rsidRPr="002C7947">
        <w:rPr>
          <w:szCs w:val="28"/>
        </w:rPr>
        <w:t xml:space="preserve">. Сучасна Конституція України 1996 р. складається із преамбули, 15 розділів і 161 статті. У преамбулі визначалося, що Конституція, яка прийнята Верховною Радою від імені українського народу є українською нацією права на самовизначення. У </w:t>
      </w:r>
      <w:r w:rsidRPr="002C7947">
        <w:rPr>
          <w:szCs w:val="28"/>
        </w:rPr>
        <w:lastRenderedPageBreak/>
        <w:t>преамбулі визначено завдання держави щодо гарантування в Україні прав і свобод, розвитку соціальної та правової держави, зміцнення громадянської злагоди</w:t>
      </w:r>
      <w:r w:rsidR="00660DD8">
        <w:rPr>
          <w:szCs w:val="28"/>
        </w:rPr>
        <w:t xml:space="preserve"> [</w:t>
      </w:r>
      <w:r w:rsidR="00660DD8">
        <w:rPr>
          <w:szCs w:val="28"/>
          <w:lang w:val="uk-UA"/>
        </w:rPr>
        <w:t>30</w:t>
      </w:r>
      <w:r w:rsidR="008D1496" w:rsidRPr="008D1496">
        <w:rPr>
          <w:szCs w:val="28"/>
        </w:rPr>
        <w:t>]</w:t>
      </w:r>
      <w:r w:rsidRPr="002C7947">
        <w:rPr>
          <w:szCs w:val="28"/>
        </w:rPr>
        <w:t xml:space="preserve">. </w:t>
      </w:r>
    </w:p>
    <w:p w:rsidR="002241F2" w:rsidRPr="002C7947" w:rsidRDefault="002241F2" w:rsidP="002241F2">
      <w:pPr>
        <w:spacing w:line="360" w:lineRule="auto"/>
        <w:ind w:firstLine="709"/>
        <w:jc w:val="both"/>
        <w:rPr>
          <w:szCs w:val="28"/>
        </w:rPr>
      </w:pPr>
      <w:r w:rsidRPr="002C7947">
        <w:rPr>
          <w:szCs w:val="28"/>
        </w:rPr>
        <w:t>Розділ І, який має назву «Загальні засади» говориться, що Україна проголошується суверенною, незалежною, демократичною, соціальною, правовою державою. Варто відзначити, що стаття 3 Конституції проголощує людину найвищою соціальною цінністю в Украї</w:t>
      </w:r>
      <w:r w:rsidR="00D05E0F">
        <w:rPr>
          <w:szCs w:val="28"/>
        </w:rPr>
        <w:t xml:space="preserve">ні. Забезпечення прав людини є </w:t>
      </w:r>
      <w:r w:rsidRPr="002C7947">
        <w:rPr>
          <w:szCs w:val="28"/>
        </w:rPr>
        <w:t>обов’язковим для держави. Єдиним джерелом влади в Україні визнається народ, який здійснює її через референдум, демократичні вибори, органи місцевого самоврядування, органи державної влади. Державна влада в Україні згідно Конституції поділяється на законодавчу, виконавчу та судову. Форма державного устрою України – унітарна республіка. Чинні міжнародні договори визнаються частиною національного законодавства України. Вагоме значення мають принципи економічної, політичної та і</w:t>
      </w:r>
      <w:r w:rsidR="0091049D">
        <w:rPr>
          <w:szCs w:val="28"/>
        </w:rPr>
        <w:t>деологічної багатоманітності</w:t>
      </w:r>
      <w:r w:rsidRPr="002C7947">
        <w:rPr>
          <w:szCs w:val="28"/>
        </w:rPr>
        <w:t>. Це значило, Україна більше не пов'язана з однопартійною політичною системою й пануванням державної форми власності</w:t>
      </w:r>
      <w:r w:rsidR="0091049D">
        <w:rPr>
          <w:szCs w:val="28"/>
          <w:lang w:val="uk-UA"/>
        </w:rPr>
        <w:t xml:space="preserve"> </w:t>
      </w:r>
      <w:r w:rsidR="0091049D">
        <w:rPr>
          <w:szCs w:val="28"/>
        </w:rPr>
        <w:t>[</w:t>
      </w:r>
      <w:r w:rsidR="00660DD8">
        <w:rPr>
          <w:szCs w:val="28"/>
        </w:rPr>
        <w:t>17</w:t>
      </w:r>
      <w:r w:rsidR="0091049D" w:rsidRPr="002C7947">
        <w:rPr>
          <w:szCs w:val="28"/>
        </w:rPr>
        <w:t>].</w:t>
      </w:r>
    </w:p>
    <w:p w:rsidR="002241F2" w:rsidRPr="002C7947" w:rsidRDefault="002241F2" w:rsidP="002241F2">
      <w:pPr>
        <w:spacing w:line="360" w:lineRule="auto"/>
        <w:ind w:firstLine="709"/>
        <w:jc w:val="both"/>
        <w:rPr>
          <w:szCs w:val="28"/>
        </w:rPr>
      </w:pPr>
      <w:r w:rsidRPr="002C7947">
        <w:rPr>
          <w:szCs w:val="28"/>
        </w:rPr>
        <w:t>У розділі ІІ «Права, свободи та обов’язки людини і громадянина» розкрито особисті, соціально-економічні, політичні права людини. Тому, громадянам у соціально-економічній сфері надається право на відпочинок, працю, соціальний захист, страйк, право на житло, охорону здоров’я та інше. Право приватної власності є непорушним. Конституція передбачає свободу об’єднань різних політичних утворень, участь в управлінні державними справами, у референдумі, виборах, право проводити мітинги, збори, демонстрації, закріплювалося право на свободу світогляду і віросповідання. За ст. 64 права і свободи людини і громадянина не можуть бути порушені, крім інших випадків, які передб</w:t>
      </w:r>
      <w:r w:rsidR="00B16C4B">
        <w:rPr>
          <w:szCs w:val="28"/>
        </w:rPr>
        <w:t>ачені Конституцією [</w:t>
      </w:r>
      <w:r w:rsidR="00660DD8">
        <w:rPr>
          <w:szCs w:val="28"/>
        </w:rPr>
        <w:t>17</w:t>
      </w:r>
      <w:r w:rsidRPr="002C7947">
        <w:rPr>
          <w:szCs w:val="28"/>
        </w:rPr>
        <w:t>].</w:t>
      </w:r>
    </w:p>
    <w:p w:rsidR="002241F2" w:rsidRPr="002C7947" w:rsidRDefault="002241F2" w:rsidP="002241F2">
      <w:pPr>
        <w:spacing w:line="360" w:lineRule="auto"/>
        <w:ind w:firstLine="709"/>
        <w:jc w:val="both"/>
        <w:rPr>
          <w:szCs w:val="28"/>
        </w:rPr>
      </w:pPr>
      <w:r w:rsidRPr="002C7947">
        <w:rPr>
          <w:szCs w:val="28"/>
        </w:rPr>
        <w:lastRenderedPageBreak/>
        <w:t>У розділ ІІІ йдеться про встановлення демократичних принципів виборчої системи та механізм проведення всеукраїнського референдуму. У розділах ІV, V і VІ Конституції України закріплено вищі органи державної влади України( Верховну Раду, Президента і Кабінет Міністрів). Верховна Рада визнається вищим законодавчим органом, що обирається за мажоритарною виборчою системою на термін у чотири роки у складі 450 народних депутатів. Зі складу депутатів обирається перший заступник і заступник голови Голова Верховної Ради. Верховна Рада видаючи закони і приймаючи постанови не має права втручатися у сферу діяльності інших гілок влади. Верховній Раді також належать установчі та контролюючі функції, розроблення основи грошовокредитної політики, визначення засад внутрі</w:t>
      </w:r>
      <w:r w:rsidR="00660DD8">
        <w:rPr>
          <w:szCs w:val="28"/>
        </w:rPr>
        <w:t>шньої та зовнішньої політики [17</w:t>
      </w:r>
      <w:r w:rsidRPr="002C7947">
        <w:rPr>
          <w:szCs w:val="28"/>
        </w:rPr>
        <w:t>].</w:t>
      </w:r>
    </w:p>
    <w:p w:rsidR="002241F2" w:rsidRPr="002C7947" w:rsidRDefault="002241F2" w:rsidP="002241F2">
      <w:pPr>
        <w:spacing w:line="360" w:lineRule="auto"/>
        <w:ind w:firstLine="709"/>
        <w:jc w:val="both"/>
        <w:rPr>
          <w:szCs w:val="28"/>
        </w:rPr>
      </w:pPr>
      <w:r w:rsidRPr="002C7947">
        <w:rPr>
          <w:szCs w:val="28"/>
        </w:rPr>
        <w:t>У розділ V Конституції України врегульовано правовий статус Президента, який проголошується главою держави, територіальної цілісності України, гарантом державного суверенітету, додержання Конституції, прав і свобод людини й громадянина. Президент обирається громадянами України строком на п’ять років на основі прямого, загального, рівного виборчого права шляхом таємного голосування. Одна та ж сама особа не може обіймати пост Президента України</w:t>
      </w:r>
      <w:r w:rsidR="00B16C4B">
        <w:rPr>
          <w:szCs w:val="28"/>
        </w:rPr>
        <w:t xml:space="preserve"> більше двох термінів поспіль [</w:t>
      </w:r>
      <w:r w:rsidR="00660DD8">
        <w:rPr>
          <w:szCs w:val="28"/>
        </w:rPr>
        <w:t>18</w:t>
      </w:r>
      <w:r w:rsidRPr="002C7947">
        <w:rPr>
          <w:szCs w:val="28"/>
        </w:rPr>
        <w:t>]. Згідно Конституції України Президент наділений вагомим повноваженнями щодо здійсненні внутрішньої та зовнішньої політики країни. Щодо основних зобов’язнь Президент можна віднести такі:</w:t>
      </w:r>
    </w:p>
    <w:p w:rsidR="002241F2" w:rsidRPr="002C7947" w:rsidRDefault="002241F2" w:rsidP="002241F2">
      <w:pPr>
        <w:spacing w:line="360" w:lineRule="auto"/>
        <w:ind w:firstLine="709"/>
        <w:jc w:val="both"/>
        <w:rPr>
          <w:szCs w:val="28"/>
        </w:rPr>
      </w:pPr>
      <w:r w:rsidRPr="002C7947">
        <w:rPr>
          <w:szCs w:val="28"/>
        </w:rPr>
        <w:t xml:space="preserve"> - представництво держави у міжнародному середовищі;</w:t>
      </w:r>
    </w:p>
    <w:p w:rsidR="002241F2" w:rsidRPr="002C7947" w:rsidRDefault="002241F2" w:rsidP="002241F2">
      <w:pPr>
        <w:spacing w:line="360" w:lineRule="auto"/>
        <w:ind w:firstLine="709"/>
        <w:jc w:val="both"/>
        <w:rPr>
          <w:szCs w:val="28"/>
        </w:rPr>
      </w:pPr>
      <w:r w:rsidRPr="002C7947">
        <w:rPr>
          <w:szCs w:val="28"/>
        </w:rPr>
        <w:t>- здійснення керівництва зовнішньополітичною діяльністю держави;</w:t>
      </w:r>
    </w:p>
    <w:p w:rsidR="002241F2" w:rsidRPr="002C7947" w:rsidRDefault="002241F2" w:rsidP="002241F2">
      <w:pPr>
        <w:spacing w:line="360" w:lineRule="auto"/>
        <w:ind w:firstLine="709"/>
        <w:jc w:val="both"/>
        <w:rPr>
          <w:szCs w:val="28"/>
        </w:rPr>
      </w:pPr>
      <w:r w:rsidRPr="002C7947">
        <w:rPr>
          <w:szCs w:val="28"/>
        </w:rPr>
        <w:t>- укладення міжнародних договорів;</w:t>
      </w:r>
    </w:p>
    <w:p w:rsidR="002241F2" w:rsidRPr="002C7947" w:rsidRDefault="002241F2" w:rsidP="002241F2">
      <w:pPr>
        <w:spacing w:line="360" w:lineRule="auto"/>
        <w:ind w:firstLine="709"/>
        <w:jc w:val="both"/>
        <w:rPr>
          <w:szCs w:val="28"/>
        </w:rPr>
      </w:pPr>
      <w:r w:rsidRPr="002C7947">
        <w:rPr>
          <w:szCs w:val="28"/>
        </w:rPr>
        <w:t>- забезпечення національної безпеки і правонаступництва держави;</w:t>
      </w:r>
    </w:p>
    <w:p w:rsidR="002241F2" w:rsidRPr="002C7947" w:rsidRDefault="002241F2" w:rsidP="002241F2">
      <w:pPr>
        <w:spacing w:line="360" w:lineRule="auto"/>
        <w:ind w:firstLine="709"/>
        <w:jc w:val="both"/>
        <w:rPr>
          <w:szCs w:val="28"/>
        </w:rPr>
      </w:pPr>
      <w:r w:rsidRPr="002C7947">
        <w:rPr>
          <w:szCs w:val="28"/>
        </w:rPr>
        <w:t>- прийняття рішень про визнання іноземних держав;</w:t>
      </w:r>
    </w:p>
    <w:p w:rsidR="002241F2" w:rsidRPr="002C7947" w:rsidRDefault="002241F2" w:rsidP="002241F2">
      <w:pPr>
        <w:spacing w:line="360" w:lineRule="auto"/>
        <w:ind w:firstLine="709"/>
        <w:jc w:val="both"/>
        <w:rPr>
          <w:szCs w:val="28"/>
        </w:rPr>
      </w:pPr>
      <w:r w:rsidRPr="002C7947">
        <w:rPr>
          <w:szCs w:val="28"/>
        </w:rPr>
        <w:t xml:space="preserve">- призначення позачергових виборів до Верховної Ради; </w:t>
      </w:r>
    </w:p>
    <w:p w:rsidR="002241F2" w:rsidRPr="002C7947" w:rsidRDefault="002241F2" w:rsidP="002241F2">
      <w:pPr>
        <w:spacing w:line="360" w:lineRule="auto"/>
        <w:ind w:firstLine="709"/>
        <w:jc w:val="both"/>
        <w:rPr>
          <w:szCs w:val="28"/>
        </w:rPr>
      </w:pPr>
      <w:r w:rsidRPr="002C7947">
        <w:rPr>
          <w:szCs w:val="28"/>
        </w:rPr>
        <w:t>- призначення третини складу Конституційного Суду;</w:t>
      </w:r>
    </w:p>
    <w:p w:rsidR="002241F2" w:rsidRPr="002C7947" w:rsidRDefault="002241F2" w:rsidP="002241F2">
      <w:pPr>
        <w:spacing w:line="360" w:lineRule="auto"/>
        <w:ind w:firstLine="709"/>
        <w:jc w:val="both"/>
        <w:rPr>
          <w:szCs w:val="28"/>
        </w:rPr>
      </w:pPr>
      <w:r w:rsidRPr="002C7947">
        <w:rPr>
          <w:szCs w:val="28"/>
        </w:rPr>
        <w:lastRenderedPageBreak/>
        <w:t>- має право призначати за поданням прем’єр-міністра членів Кабінету Міністрів, керівників інших центральних органів виконавчої влади та голів місцевих державних адміністрацій.</w:t>
      </w:r>
    </w:p>
    <w:p w:rsidR="002241F2" w:rsidRPr="002C7947" w:rsidRDefault="002241F2" w:rsidP="002241F2">
      <w:pPr>
        <w:spacing w:line="360" w:lineRule="auto"/>
        <w:ind w:firstLine="709"/>
        <w:jc w:val="both"/>
        <w:rPr>
          <w:szCs w:val="28"/>
        </w:rPr>
      </w:pPr>
      <w:r w:rsidRPr="002C7947">
        <w:rPr>
          <w:szCs w:val="28"/>
        </w:rPr>
        <w:t xml:space="preserve"> Президент призначає прем’єр-міністра та приймає рішення про його відставку за згодою Верховної Ради. Президент визнається Верховним Головнокомандувачем Збройних сил України. Він має право підписувати закони і накладати вето на них. До органів виконавчої влади, за розділом VІ Конституції України, відносяться Кабінет Міністрів, місцеві державні адміністрації в областях, районах, містах Києві та Севастополі, міністерства та інші центральні органи виконавчої влади. Кабінет Міністрів проголошується вищим органом у системі органів виконавчої влади, відповідає перед Президентом та підзвітний Верховній Раді. Кабінет Міністрів розробляє і здійснює програми науково-технічного, економічного, культурного і соціального розвитку, забезпечує проведення цінової, фінансової, податкової та інвестиційної політики, забезпечує розроблення і </w:t>
      </w:r>
      <w:r w:rsidR="0091049D">
        <w:rPr>
          <w:szCs w:val="28"/>
        </w:rPr>
        <w:t>виконання державног</w:t>
      </w:r>
      <w:r w:rsidR="00660DD8">
        <w:rPr>
          <w:szCs w:val="28"/>
        </w:rPr>
        <w:t>о бюджету [17</w:t>
      </w:r>
      <w:r w:rsidRPr="002C7947">
        <w:rPr>
          <w:szCs w:val="28"/>
        </w:rPr>
        <w:t xml:space="preserve">]. </w:t>
      </w:r>
    </w:p>
    <w:p w:rsidR="002241F2" w:rsidRPr="002C7947" w:rsidRDefault="002241F2" w:rsidP="002241F2">
      <w:pPr>
        <w:spacing w:line="360" w:lineRule="auto"/>
        <w:ind w:firstLine="709"/>
        <w:jc w:val="both"/>
        <w:rPr>
          <w:szCs w:val="28"/>
        </w:rPr>
      </w:pPr>
      <w:r w:rsidRPr="002C7947">
        <w:rPr>
          <w:szCs w:val="28"/>
        </w:rPr>
        <w:t>У розділах VІІ і VІІІ Конституції України йдеться про органи правосуддя і прокуратури. Згідно ст. 124 правосуддя в Україні здійснюється виключно судами. Не допускається розподілення функцій судів, а також привласнення цих функцій іншими органами чи посадовими особами. Конституція гарантує недоторкан</w:t>
      </w:r>
      <w:r w:rsidR="00B16C4B">
        <w:rPr>
          <w:szCs w:val="28"/>
        </w:rPr>
        <w:t>н</w:t>
      </w:r>
      <w:r w:rsidR="008D1496">
        <w:rPr>
          <w:szCs w:val="28"/>
        </w:rPr>
        <w:t>ість та незалежність суддів</w:t>
      </w:r>
      <w:r w:rsidRPr="002C7947">
        <w:rPr>
          <w:szCs w:val="28"/>
        </w:rPr>
        <w:t>. У розділах ІХ, Х і ХІ Конституції України визначено територіальний устрій України, статус Автономної Республіки Крим і діяльність місцевого самоврядування. Згідно ст. 134 Автономна Республіка Крим є невід’ємною складовою частиною України. Місцеве самоврядування здійснюється громадами через сільські, селищні, міські ради та їх виконавчі органи. Районні та обласні ради представляють інтереси міст, селищ і сіл. На основі загального, рівного, прямого виборчого права ради обираються ме</w:t>
      </w:r>
      <w:r w:rsidR="00D54908">
        <w:rPr>
          <w:szCs w:val="28"/>
        </w:rPr>
        <w:t>шканцями територіальної одиниці</w:t>
      </w:r>
      <w:r w:rsidRPr="002C7947">
        <w:rPr>
          <w:szCs w:val="28"/>
        </w:rPr>
        <w:t>, шляхом таємного голосув</w:t>
      </w:r>
      <w:r w:rsidR="008D1496">
        <w:rPr>
          <w:szCs w:val="28"/>
        </w:rPr>
        <w:t>ання терміном на чоти</w:t>
      </w:r>
      <w:r w:rsidR="00660DD8">
        <w:rPr>
          <w:szCs w:val="28"/>
        </w:rPr>
        <w:t>ри роки [17</w:t>
      </w:r>
      <w:r w:rsidRPr="002C7947">
        <w:rPr>
          <w:szCs w:val="28"/>
        </w:rPr>
        <w:t xml:space="preserve">]. </w:t>
      </w:r>
    </w:p>
    <w:p w:rsidR="002241F2" w:rsidRPr="002C7947" w:rsidRDefault="002241F2" w:rsidP="002241F2">
      <w:pPr>
        <w:spacing w:line="360" w:lineRule="auto"/>
        <w:ind w:firstLine="709"/>
        <w:jc w:val="both"/>
        <w:rPr>
          <w:szCs w:val="28"/>
        </w:rPr>
      </w:pPr>
      <w:r w:rsidRPr="002C7947">
        <w:rPr>
          <w:szCs w:val="28"/>
        </w:rPr>
        <w:lastRenderedPageBreak/>
        <w:t>Розділ ХІІ Конституції України регулює діяльність Конституційного Суду як єдиного органу, який має право офіційно тлумачити К</w:t>
      </w:r>
      <w:r w:rsidR="00B16C4B">
        <w:rPr>
          <w:szCs w:val="28"/>
        </w:rPr>
        <w:t xml:space="preserve">онституцію та </w:t>
      </w:r>
      <w:r w:rsidR="0091049D">
        <w:rPr>
          <w:szCs w:val="28"/>
        </w:rPr>
        <w:t>закони України</w:t>
      </w:r>
      <w:r w:rsidRPr="002C7947">
        <w:rPr>
          <w:szCs w:val="28"/>
        </w:rPr>
        <w:t>. За розділом ХІІІ «Внесення змін до Конституції України» законопроект про внесення змін до Конституції, окрім розділів І, ІІІ і ХІІІ, є прийнятим, якщо за нього було проголосовано не менше дві третини від конституційного складу депутатів Верховної Ради. Саме всеукраїнським референдумом затверджуються зміни до розділів І, ІІІ і ХІІІ після прийняття не менше як двома третинами від конституці</w:t>
      </w:r>
      <w:r w:rsidR="0091049D">
        <w:rPr>
          <w:szCs w:val="28"/>
        </w:rPr>
        <w:t>йного складу Верховної Ради</w:t>
      </w:r>
      <w:r w:rsidRPr="002C7947">
        <w:rPr>
          <w:szCs w:val="28"/>
        </w:rPr>
        <w:t xml:space="preserve">. </w:t>
      </w:r>
    </w:p>
    <w:p w:rsidR="002241F2" w:rsidRPr="002C7947" w:rsidRDefault="002241F2" w:rsidP="002241F2">
      <w:pPr>
        <w:spacing w:line="360" w:lineRule="auto"/>
        <w:ind w:firstLine="709"/>
        <w:jc w:val="both"/>
        <w:rPr>
          <w:szCs w:val="28"/>
        </w:rPr>
      </w:pPr>
      <w:r w:rsidRPr="002C7947">
        <w:rPr>
          <w:szCs w:val="28"/>
        </w:rPr>
        <w:t xml:space="preserve">Розділи ХІV і ХV Конституції України визначають, що Конституція набуває чинності з дня її прийняття та регулює строки і порядок переходу від діючої системи державних органів до тієї системи, що передбачена </w:t>
      </w:r>
      <w:r w:rsidR="008D1496">
        <w:rPr>
          <w:szCs w:val="28"/>
        </w:rPr>
        <w:t>Конституцією України 1996 р.</w:t>
      </w:r>
      <w:r w:rsidRPr="002C7947">
        <w:rPr>
          <w:szCs w:val="28"/>
        </w:rPr>
        <w:t xml:space="preserve"> Завдяки компромісу пропрезидентських та парламентських сил Прийняття Конституції України 1996 р. стало можливим. За Конституцією 1996 р., Україна будує правову державу, у якій обмежується державна влада для захисту інтересів громадян та їх об’єднань. Запровадження нових конституційних інститутів, таких як Уповноважений Верховної Ради з прав людини, Рахункова палата започаткувало розвиток модернізації органів державної влади та місцевого самоврядування, спираючись на європейські стандарти</w:t>
      </w:r>
      <w:r w:rsidR="00660DD8">
        <w:rPr>
          <w:szCs w:val="28"/>
        </w:rPr>
        <w:t xml:space="preserve"> [17</w:t>
      </w:r>
      <w:r w:rsidR="008D1496" w:rsidRPr="008D1496">
        <w:rPr>
          <w:szCs w:val="28"/>
        </w:rPr>
        <w:t>]</w:t>
      </w:r>
      <w:r w:rsidRPr="002C7947">
        <w:rPr>
          <w:szCs w:val="28"/>
        </w:rPr>
        <w:t xml:space="preserve">. </w:t>
      </w:r>
    </w:p>
    <w:p w:rsidR="00B63A1B" w:rsidRDefault="002241F2" w:rsidP="00B63A1B">
      <w:pPr>
        <w:spacing w:line="360" w:lineRule="auto"/>
        <w:ind w:firstLine="709"/>
        <w:jc w:val="both"/>
        <w:rPr>
          <w:szCs w:val="28"/>
        </w:rPr>
      </w:pPr>
      <w:r w:rsidRPr="002C7947">
        <w:rPr>
          <w:szCs w:val="28"/>
        </w:rPr>
        <w:t>Отже, після проголошення незалежності України у 1991 р. прийнято низку конституційних проектів та актів, напрацьовано значний досвід конституційного процесу, що призвело до прийняття Конституції України 1996 р. Напрацьований конституційний досвід на принципах європейської конституційної теорії і практики відіграв важливу роль у становленні національної державності.</w:t>
      </w:r>
    </w:p>
    <w:p w:rsidR="00B63A1B" w:rsidRDefault="00B63A1B" w:rsidP="00B63A1B">
      <w:pPr>
        <w:spacing w:line="360" w:lineRule="auto"/>
        <w:ind w:firstLine="709"/>
        <w:jc w:val="both"/>
        <w:rPr>
          <w:szCs w:val="28"/>
        </w:rPr>
      </w:pPr>
    </w:p>
    <w:p w:rsidR="00B63A1B" w:rsidRDefault="00B63A1B" w:rsidP="00B63A1B">
      <w:pPr>
        <w:spacing w:line="360" w:lineRule="auto"/>
        <w:ind w:firstLine="709"/>
        <w:jc w:val="both"/>
        <w:rPr>
          <w:szCs w:val="28"/>
        </w:rPr>
      </w:pPr>
    </w:p>
    <w:p w:rsidR="002241F2" w:rsidRPr="00B63A1B" w:rsidRDefault="002241F2" w:rsidP="00B63A1B">
      <w:pPr>
        <w:spacing w:line="360" w:lineRule="auto"/>
        <w:ind w:firstLine="709"/>
        <w:jc w:val="both"/>
        <w:rPr>
          <w:szCs w:val="28"/>
        </w:rPr>
      </w:pPr>
      <w:r w:rsidRPr="00F853C1">
        <w:rPr>
          <w:b/>
          <w:szCs w:val="28"/>
        </w:rPr>
        <w:t>2.3</w:t>
      </w:r>
      <w:r>
        <w:rPr>
          <w:b/>
          <w:szCs w:val="28"/>
        </w:rPr>
        <w:t xml:space="preserve"> </w:t>
      </w:r>
      <w:r w:rsidRPr="00F853C1">
        <w:rPr>
          <w:b/>
          <w:szCs w:val="28"/>
        </w:rPr>
        <w:t>Конституція України — основа подальшого розвитку національного законодавства</w:t>
      </w:r>
    </w:p>
    <w:p w:rsidR="002241F2" w:rsidRPr="00F44FE7" w:rsidRDefault="002241F2" w:rsidP="002241F2">
      <w:pPr>
        <w:spacing w:after="300" w:line="360" w:lineRule="auto"/>
        <w:ind w:firstLine="851"/>
        <w:jc w:val="both"/>
        <w:rPr>
          <w:szCs w:val="28"/>
        </w:rPr>
      </w:pPr>
      <w:r w:rsidRPr="00F44FE7">
        <w:rPr>
          <w:szCs w:val="28"/>
        </w:rPr>
        <w:lastRenderedPageBreak/>
        <w:t>Конституцiя України 1996 р., є надзвичайно важливим полiтико-правовим документом, адже у ній зафiк</w:t>
      </w:r>
      <w:r w:rsidRPr="00F44FE7">
        <w:rPr>
          <w:szCs w:val="28"/>
        </w:rPr>
        <w:softHyphen/>
        <w:t>совано вiдповiдний стан розвитку нашого суспільста, держави та їх правової системи. Вона вміщує норми не тільки юридичного, а й полiтичного характеру, якi взаємопов’язані між собою і створюють основу, яка потрібна для регулювання важливих суспiльних вiдносин, забезпечення прав i свобод людини та гiдних умов її життя, подальшого розвитку України. Тому соцiальна цiннiсть Конституції є значною, що дає можливiсть розглядати її значення i роль як у юридичному та і у полiтичному аспекті. Слiд зауважити, що Конституцiя України, яка має найвищу юридичну силу в Україні, вона є ядром нацiональної правової системи України, де в дiї велика кількість законiв і пiдзаконних нормативно-правових актiв, якi утворюють значний правовий простiр</w:t>
      </w:r>
      <w:r w:rsidR="0091049D">
        <w:rPr>
          <w:szCs w:val="28"/>
          <w:lang w:val="uk-UA"/>
        </w:rPr>
        <w:t xml:space="preserve"> </w:t>
      </w:r>
      <w:r w:rsidR="0091049D" w:rsidRPr="0091049D">
        <w:rPr>
          <w:szCs w:val="28"/>
        </w:rPr>
        <w:t>[</w:t>
      </w:r>
      <w:r w:rsidR="00660DD8">
        <w:rPr>
          <w:szCs w:val="28"/>
        </w:rPr>
        <w:t>5</w:t>
      </w:r>
      <w:r w:rsidR="0091049D" w:rsidRPr="0091049D">
        <w:rPr>
          <w:szCs w:val="28"/>
        </w:rPr>
        <w:t>]</w:t>
      </w:r>
      <w:r w:rsidRPr="00F44FE7">
        <w:rPr>
          <w:szCs w:val="28"/>
        </w:rPr>
        <w:t xml:space="preserve">. </w:t>
      </w:r>
    </w:p>
    <w:p w:rsidR="002241F2" w:rsidRPr="00F44FE7" w:rsidRDefault="002241F2" w:rsidP="002241F2">
      <w:pPr>
        <w:spacing w:after="300" w:line="360" w:lineRule="auto"/>
        <w:ind w:firstLine="851"/>
        <w:jc w:val="both"/>
        <w:rPr>
          <w:szCs w:val="28"/>
        </w:rPr>
      </w:pPr>
      <w:r w:rsidRPr="00F44FE7">
        <w:rPr>
          <w:szCs w:val="28"/>
        </w:rPr>
        <w:t>В загальних рисах становлення законодавства у будь-яких інших державах незалежно вiд їх соцiальної чи економiчної орiєнтації, територiї, чисельностi населення, рiвня соцiального та економічного розвитку тощо вiдбувається за певними закономiрностями. Однiєю з критерій є те, що конституцiя будь-якої держави є основою розвитку та вдосконалення чинного законодавства, здiйснення державно-правових перетворень, побудови правової системи. Тому нову Конституцію України 1996 року варто розглядати як основу подальшого розвитку законодавства i правової системи у цiлому</w:t>
      </w:r>
      <w:r w:rsidR="0091049D" w:rsidRPr="0091049D">
        <w:rPr>
          <w:szCs w:val="28"/>
        </w:rPr>
        <w:t xml:space="preserve"> [</w:t>
      </w:r>
      <w:r w:rsidR="00463871">
        <w:rPr>
          <w:szCs w:val="28"/>
        </w:rPr>
        <w:t>32</w:t>
      </w:r>
      <w:r w:rsidR="008D1496">
        <w:rPr>
          <w:szCs w:val="28"/>
          <w:lang w:val="uk-UA"/>
        </w:rPr>
        <w:t>, с.23</w:t>
      </w:r>
      <w:r w:rsidR="0091049D" w:rsidRPr="0091049D">
        <w:rPr>
          <w:szCs w:val="28"/>
        </w:rPr>
        <w:t>]</w:t>
      </w:r>
      <w:r w:rsidRPr="00F44FE7">
        <w:rPr>
          <w:szCs w:val="28"/>
        </w:rPr>
        <w:t>.</w:t>
      </w:r>
    </w:p>
    <w:p w:rsidR="002241F2" w:rsidRPr="00F44FE7" w:rsidRDefault="00B141CB" w:rsidP="002241F2">
      <w:pPr>
        <w:spacing w:after="300" w:line="360" w:lineRule="auto"/>
        <w:ind w:firstLine="851"/>
        <w:jc w:val="both"/>
        <w:rPr>
          <w:szCs w:val="28"/>
        </w:rPr>
      </w:pPr>
      <w:r w:rsidRPr="00B16C4B">
        <w:rPr>
          <w:szCs w:val="28"/>
          <w:lang w:val="uk-UA"/>
        </w:rPr>
        <w:t xml:space="preserve">Ми вважаємо доцільно </w:t>
      </w:r>
      <w:r w:rsidR="002241F2" w:rsidRPr="00F44FE7">
        <w:rPr>
          <w:szCs w:val="28"/>
        </w:rPr>
        <w:t>виокремити чотири напрями такого розвитку:</w:t>
      </w:r>
    </w:p>
    <w:p w:rsidR="002241F2" w:rsidRPr="00F44FE7" w:rsidRDefault="002241F2" w:rsidP="002241F2">
      <w:pPr>
        <w:spacing w:after="300" w:line="360" w:lineRule="auto"/>
        <w:ind w:firstLine="851"/>
        <w:jc w:val="both"/>
        <w:rPr>
          <w:szCs w:val="28"/>
        </w:rPr>
      </w:pPr>
      <w:r w:rsidRPr="00F44FE7">
        <w:rPr>
          <w:szCs w:val="28"/>
        </w:rPr>
        <w:t xml:space="preserve">- перший напрям (прийняття нових законiв); </w:t>
      </w:r>
    </w:p>
    <w:p w:rsidR="002241F2" w:rsidRPr="00F44FE7" w:rsidRDefault="002241F2" w:rsidP="002241F2">
      <w:pPr>
        <w:spacing w:after="300" w:line="360" w:lineRule="auto"/>
        <w:ind w:firstLine="851"/>
        <w:jc w:val="both"/>
        <w:rPr>
          <w:szCs w:val="28"/>
        </w:rPr>
      </w:pPr>
      <w:r w:rsidRPr="00F44FE7">
        <w:rPr>
          <w:szCs w:val="28"/>
        </w:rPr>
        <w:t>- другий напрям (приведення чинного законодавства у вiдповiднiсть з Конституцією України);</w:t>
      </w:r>
    </w:p>
    <w:p w:rsidR="002241F2" w:rsidRPr="00F44FE7" w:rsidRDefault="002241F2" w:rsidP="002241F2">
      <w:pPr>
        <w:spacing w:after="300" w:line="360" w:lineRule="auto"/>
        <w:ind w:firstLine="851"/>
        <w:jc w:val="both"/>
        <w:rPr>
          <w:szCs w:val="28"/>
        </w:rPr>
      </w:pPr>
      <w:r w:rsidRPr="00F44FE7">
        <w:rPr>
          <w:szCs w:val="28"/>
        </w:rPr>
        <w:lastRenderedPageBreak/>
        <w:t xml:space="preserve">- третій напрям (гармонізація законодавства з міжнародним правом); </w:t>
      </w:r>
    </w:p>
    <w:p w:rsidR="002241F2" w:rsidRPr="00F44FE7" w:rsidRDefault="002241F2" w:rsidP="002241F2">
      <w:pPr>
        <w:spacing w:after="300" w:line="360" w:lineRule="auto"/>
        <w:ind w:firstLine="851"/>
        <w:jc w:val="both"/>
        <w:rPr>
          <w:szCs w:val="28"/>
        </w:rPr>
      </w:pPr>
      <w:r w:rsidRPr="00F44FE7">
        <w:rPr>
          <w:szCs w:val="28"/>
        </w:rPr>
        <w:t>- четвертий напрям (полягає у вдосконаленнi окремих норм самої Конституцiї).</w:t>
      </w:r>
    </w:p>
    <w:p w:rsidR="002241F2" w:rsidRPr="00F44FE7" w:rsidRDefault="002241F2" w:rsidP="002241F2">
      <w:pPr>
        <w:spacing w:after="300" w:line="360" w:lineRule="auto"/>
        <w:ind w:firstLine="851"/>
        <w:jc w:val="both"/>
        <w:rPr>
          <w:szCs w:val="28"/>
        </w:rPr>
      </w:pPr>
      <w:r w:rsidRPr="00F44FE7">
        <w:rPr>
          <w:szCs w:val="28"/>
        </w:rPr>
        <w:t>Розглядаючи першi два напрями, слiд вказати, що Конституцiя України є єдиним законом, з якого починається вся правова система держави. У ст. 8 Конституції мiститься важливе положення: «Конституцiя України має найвищу юридичну силу. Закони та iншi нормативно-правовi акти приймаються на основi Конституцiї України i повиннi вiдповiдати їй»</w:t>
      </w:r>
      <w:r w:rsidR="00463871">
        <w:rPr>
          <w:szCs w:val="28"/>
        </w:rPr>
        <w:t xml:space="preserve"> [17</w:t>
      </w:r>
      <w:r w:rsidR="0091049D" w:rsidRPr="0091049D">
        <w:rPr>
          <w:szCs w:val="28"/>
        </w:rPr>
        <w:t>]</w:t>
      </w:r>
      <w:r w:rsidRPr="00F44FE7">
        <w:rPr>
          <w:szCs w:val="28"/>
        </w:rPr>
        <w:t>. Це досить вагоме як суто юридичне так і методологічне вихiдне положення, яке слiд враховувати у законотворчому процесi. Також варто  зазначити, що Конституція України мiстить норми, якi показують необхiднiсть прийняття конкретних законiв. I сьогоднi, реалiзуючи їх, уже прийнято деякі, в тому числі «Про Конституцiйний Суд України» (ст. 147—153), «Про Уповноваженого Верховної Ради України з прав людини» (ст. 101), «Про Рахункову палату» (ст. 98), «Про мiсцеве самоврядування в Українi» (ст. 140—146), «Про столицю України — місто-герой Київ» (п. 16 ч. 1 ст. 92), «Про місцеві державні адміністрації» (ст. 118, 119), «Про Національний банк України» (ст. 100), «Про Вищу раду юстицiї» (ст. 131), «Про звернення громадян» (ст. 40), «Про державнi нагороди України» (п. 5 ч. 2 ст. 92), «Про вiдпустки» (ст. 45), «Про вибори народних депутатiв України» (ст. 77), «Про політичні партії в Україні» (п. 11 ч. 1 ст. 92), «Про правовий режим надзвичайного стану» (п. 19 ч. 1 ст. 92) та деякі інші. Тому варто було прийняти понад 60 законiв, що випливають безпосередньо з Конституцiї України. Отже, Конституція України визначає потрібність розробки i послiдовності здiйснення широкої програми законодавчих робiт, які пов’язані з прийняттям нових законiв і внесенням змiн до чинних законодавчих актiв</w:t>
      </w:r>
      <w:r w:rsidR="0091049D">
        <w:rPr>
          <w:szCs w:val="28"/>
          <w:lang w:val="uk-UA"/>
        </w:rPr>
        <w:t xml:space="preserve"> </w:t>
      </w:r>
      <w:r w:rsidR="00463871">
        <w:rPr>
          <w:szCs w:val="28"/>
        </w:rPr>
        <w:t>[32</w:t>
      </w:r>
      <w:r w:rsidR="0091049D">
        <w:rPr>
          <w:szCs w:val="28"/>
          <w:lang w:val="uk-UA"/>
        </w:rPr>
        <w:t>, с.25</w:t>
      </w:r>
      <w:r w:rsidR="0091049D" w:rsidRPr="0091049D">
        <w:rPr>
          <w:szCs w:val="28"/>
        </w:rPr>
        <w:t>]</w:t>
      </w:r>
      <w:r w:rsidRPr="00F44FE7">
        <w:rPr>
          <w:szCs w:val="28"/>
        </w:rPr>
        <w:t>.</w:t>
      </w:r>
    </w:p>
    <w:p w:rsidR="002241F2" w:rsidRPr="00F44FE7" w:rsidRDefault="002241F2" w:rsidP="002241F2">
      <w:pPr>
        <w:spacing w:after="300" w:line="360" w:lineRule="auto"/>
        <w:ind w:firstLine="851"/>
        <w:jc w:val="both"/>
        <w:rPr>
          <w:szCs w:val="28"/>
        </w:rPr>
      </w:pPr>
      <w:r w:rsidRPr="00F44FE7">
        <w:rPr>
          <w:szCs w:val="28"/>
        </w:rPr>
        <w:lastRenderedPageBreak/>
        <w:t xml:space="preserve">Прийняття Конституцiї зумовило появу нових суспiльних вiдносин та внесло вагомі змiни в iснуючi. А це вимагає швидкого внесення змiн i у правове регулювання вiдносин, ще глибшого проникнення права у суспiльне i державне життя.  Верховна Рада України з другої половини 1990 р., за 10 років прийняла близько 2 тис. законiв. Це була досить велика робота. Велике значення для розвитку законодавства на основi Конституцiї України </w:t>
      </w:r>
      <w:r w:rsidRPr="00F44FE7">
        <w:rPr>
          <w:szCs w:val="28"/>
          <w:lang w:val="uk-UA"/>
        </w:rPr>
        <w:t>є ухвалення</w:t>
      </w:r>
      <w:r w:rsidRPr="00F44FE7">
        <w:rPr>
          <w:szCs w:val="28"/>
        </w:rPr>
        <w:t xml:space="preserve"> нових кодексiв, таких як: Бюджетний, Податковий, Цивiльний, тощо.</w:t>
      </w:r>
    </w:p>
    <w:p w:rsidR="002241F2" w:rsidRPr="00F44FE7" w:rsidRDefault="002241F2" w:rsidP="002241F2">
      <w:pPr>
        <w:spacing w:after="300" w:line="360" w:lineRule="auto"/>
        <w:ind w:firstLine="851"/>
        <w:jc w:val="both"/>
        <w:rPr>
          <w:szCs w:val="28"/>
        </w:rPr>
      </w:pPr>
      <w:r w:rsidRPr="00F44FE7">
        <w:rPr>
          <w:szCs w:val="28"/>
        </w:rPr>
        <w:t>Конституцiєю України 1996 р. передбачено внесення певних змiн до прийнятих законодавчих актiв з тим, щоб вони вiдповiдали Конституції. Цi змiни стосуються питань власності, органiзацiї самоврядування, надзвичайного стану, судоучтрою, боротьби з корупцією, охорони навколишнього природного середовища, вдосконалення юридичної відповідальності та iн.</w:t>
      </w:r>
    </w:p>
    <w:p w:rsidR="002241F2" w:rsidRPr="00F44FE7" w:rsidRDefault="002241F2" w:rsidP="002241F2">
      <w:pPr>
        <w:spacing w:after="300" w:line="360" w:lineRule="auto"/>
        <w:ind w:firstLine="851"/>
        <w:jc w:val="both"/>
        <w:rPr>
          <w:szCs w:val="28"/>
        </w:rPr>
      </w:pPr>
      <w:r w:rsidRPr="00F44FE7">
        <w:rPr>
          <w:szCs w:val="28"/>
        </w:rPr>
        <w:t>Згiдно з положеннями Конституції України передбачено також внесення змiн i до кодифiкованих законодавчих актiв, поки не будуть ухвалені новi. Це стосується кодексiв про адмiнiстративнi правопорушення, про надра, цивiльного i цивiльного процесуального, повітряного, кримi</w:t>
      </w:r>
      <w:r w:rsidRPr="00F44FE7">
        <w:rPr>
          <w:szCs w:val="28"/>
        </w:rPr>
        <w:softHyphen/>
        <w:t>нально-процесуального, торговельного мореплавства, водного, митного, земельного, сiмейного, про працю та iн.</w:t>
      </w:r>
    </w:p>
    <w:p w:rsidR="002241F2" w:rsidRPr="00F44FE7" w:rsidRDefault="002241F2" w:rsidP="002241F2">
      <w:pPr>
        <w:spacing w:after="300" w:line="360" w:lineRule="auto"/>
        <w:ind w:firstLine="851"/>
        <w:jc w:val="both"/>
        <w:rPr>
          <w:szCs w:val="28"/>
        </w:rPr>
      </w:pPr>
      <w:r w:rsidRPr="00F44FE7">
        <w:rPr>
          <w:szCs w:val="28"/>
        </w:rPr>
        <w:t>Нині вносяться відповідні зміни майже до половини прийнятих Верховною Радою України законодавчих актів. Це викликане передусім нестабільністю соціальної, економічної, і політичної ситуацій в нашій країні, що вимагає реагування з боку законодавця.</w:t>
      </w:r>
    </w:p>
    <w:p w:rsidR="002241F2" w:rsidRPr="00F44FE7" w:rsidRDefault="002241F2" w:rsidP="002241F2">
      <w:pPr>
        <w:spacing w:after="300" w:line="360" w:lineRule="auto"/>
        <w:ind w:firstLine="851"/>
        <w:jc w:val="both"/>
        <w:rPr>
          <w:szCs w:val="28"/>
        </w:rPr>
      </w:pPr>
      <w:r w:rsidRPr="00F44FE7">
        <w:rPr>
          <w:szCs w:val="28"/>
        </w:rPr>
        <w:t xml:space="preserve">З реалiзацiєю положень Конституцiї України виникають абсолютно нові суспiльні вiдносини. </w:t>
      </w:r>
      <w:r w:rsidR="0091049D">
        <w:rPr>
          <w:szCs w:val="28"/>
        </w:rPr>
        <w:t>До них можемо віднести такі як:</w:t>
      </w:r>
      <w:r w:rsidRPr="00F44FE7">
        <w:rPr>
          <w:szCs w:val="28"/>
        </w:rPr>
        <w:t xml:space="preserve"> дiяльностi Конституцiйного Суду України, Центральної виборчої комiсiї, Рахункової палати, Уповноваженого </w:t>
      </w:r>
      <w:r w:rsidRPr="00F44FE7">
        <w:rPr>
          <w:szCs w:val="28"/>
        </w:rPr>
        <w:lastRenderedPageBreak/>
        <w:t>Верховної Ради України з прав людини, Вищої ради юстицiї, органiв мiсцевого самоврядування тощо.</w:t>
      </w:r>
    </w:p>
    <w:p w:rsidR="002241F2" w:rsidRPr="00F44FE7" w:rsidRDefault="002241F2" w:rsidP="002241F2">
      <w:pPr>
        <w:spacing w:after="300" w:line="360" w:lineRule="auto"/>
        <w:ind w:firstLine="851"/>
        <w:jc w:val="both"/>
        <w:rPr>
          <w:szCs w:val="28"/>
        </w:rPr>
      </w:pPr>
      <w:r w:rsidRPr="00F44FE7">
        <w:rPr>
          <w:szCs w:val="28"/>
        </w:rPr>
        <w:t>Важливе значення Конституцiї України i для розвитку законодавства на основi мiжнародних договорiв. Оскiльки, приймаючи той чи iнший з них, Верховна Рада України таким чином «збаг</w:t>
      </w:r>
      <w:r w:rsidR="00C945DD">
        <w:rPr>
          <w:szCs w:val="28"/>
        </w:rPr>
        <w:t>ачує» нацiональне законодавство</w:t>
      </w:r>
      <w:r w:rsidRPr="00F44FE7">
        <w:rPr>
          <w:szCs w:val="28"/>
        </w:rPr>
        <w:t>. Пiсля прийняття у 1996 р. Конституції України за п’ять наступних років було ухвалено 341 закон (майже третина загальної кiлькостi прийнятих стосувались ратифiкацiї вiдповiдних мiжнародних договорiв). Варто зауважити, що Конституцiєю України передбачено ратифiкування мiжнародних договорів, якi не суперечать їй</w:t>
      </w:r>
      <w:r w:rsidR="0091049D" w:rsidRPr="0091049D">
        <w:rPr>
          <w:szCs w:val="28"/>
        </w:rPr>
        <w:t xml:space="preserve"> [</w:t>
      </w:r>
      <w:r w:rsidR="00463871">
        <w:rPr>
          <w:szCs w:val="28"/>
        </w:rPr>
        <w:t>10</w:t>
      </w:r>
      <w:r w:rsidR="0091049D">
        <w:rPr>
          <w:szCs w:val="28"/>
          <w:lang w:val="uk-UA"/>
        </w:rPr>
        <w:t>,</w:t>
      </w:r>
      <w:r w:rsidR="008D1496" w:rsidRPr="008D1496">
        <w:rPr>
          <w:szCs w:val="28"/>
        </w:rPr>
        <w:t xml:space="preserve"> </w:t>
      </w:r>
      <w:r w:rsidR="0091049D">
        <w:rPr>
          <w:szCs w:val="28"/>
          <w:lang w:val="uk-UA"/>
        </w:rPr>
        <w:t>с.110</w:t>
      </w:r>
      <w:r w:rsidR="0091049D" w:rsidRPr="0091049D">
        <w:rPr>
          <w:szCs w:val="28"/>
        </w:rPr>
        <w:t>]</w:t>
      </w:r>
      <w:r w:rsidRPr="00F44FE7">
        <w:rPr>
          <w:szCs w:val="28"/>
        </w:rPr>
        <w:t xml:space="preserve">. </w:t>
      </w:r>
    </w:p>
    <w:p w:rsidR="002241F2" w:rsidRPr="00F44FE7" w:rsidRDefault="002241F2" w:rsidP="002241F2">
      <w:pPr>
        <w:spacing w:after="300" w:line="360" w:lineRule="auto"/>
        <w:ind w:firstLine="851"/>
        <w:jc w:val="both"/>
        <w:rPr>
          <w:szCs w:val="28"/>
        </w:rPr>
      </w:pPr>
      <w:r w:rsidRPr="00F44FE7">
        <w:rPr>
          <w:szCs w:val="28"/>
        </w:rPr>
        <w:t>Прийняття у 1996 р. Конститу</w:t>
      </w:r>
      <w:r w:rsidR="008D1496">
        <w:rPr>
          <w:szCs w:val="28"/>
        </w:rPr>
        <w:t xml:space="preserve">цiї України є значним кроком на </w:t>
      </w:r>
      <w:r w:rsidRPr="00F44FE7">
        <w:rPr>
          <w:szCs w:val="28"/>
        </w:rPr>
        <w:t>шляху подальшого, системного розвитку законодавства нашої країни. Конституцiя як Основний Закон є серцевиною, своєрiдним ядром як законодавчої та правової системи. Конституція України є пiдґрунтям нормативно-правового масиву законодавчих актів з урахуванням галузевого, iєрархiчного, та iнших аспектiв. Це є важливим для прийняття нових законiв, так i приведення чинного законодавства у вiдповiднiсть з Конституцiєю. Кажучи іншими словами, Конституцію слiд розглядати i як координуючу та органiзацiйну основу не лише для подальшого розвит</w:t>
      </w:r>
      <w:r w:rsidRPr="00F44FE7">
        <w:rPr>
          <w:szCs w:val="28"/>
        </w:rPr>
        <w:softHyphen/>
        <w:t>ку законодавства, а й здiйснення державно-правової реформи, тому що мають розвиватися як законодавча так і iнша нормативно-правова система та ряд державних iнститутiв.</w:t>
      </w:r>
    </w:p>
    <w:p w:rsidR="002241F2" w:rsidRPr="00F44FE7" w:rsidRDefault="002241F2" w:rsidP="002241F2">
      <w:pPr>
        <w:spacing w:after="300" w:line="360" w:lineRule="auto"/>
        <w:ind w:firstLine="851"/>
        <w:jc w:val="both"/>
        <w:rPr>
          <w:szCs w:val="28"/>
        </w:rPr>
      </w:pPr>
      <w:r w:rsidRPr="00F44FE7">
        <w:rPr>
          <w:szCs w:val="28"/>
        </w:rPr>
        <w:t>В Iнститутi законодавства Верховної Ради України були проведенi вiдповiднi науково-дослiднi роботи щодо розвитку законодавства як однієї зі складових зазначеної державно-правової реформи. Результатом їх роботи були Концепцiя розвитку законода</w:t>
      </w:r>
      <w:r w:rsidR="00B141CB">
        <w:rPr>
          <w:szCs w:val="28"/>
        </w:rPr>
        <w:t>вства України на 1997—2005 рр.</w:t>
      </w:r>
      <w:r w:rsidRPr="00F44FE7">
        <w:rPr>
          <w:szCs w:val="28"/>
        </w:rPr>
        <w:t xml:space="preserve"> Орiєнтовна програма законопроектних робiт в Україні на цей же перiод. Матерiали були </w:t>
      </w:r>
      <w:r w:rsidRPr="00F44FE7">
        <w:rPr>
          <w:szCs w:val="28"/>
        </w:rPr>
        <w:lastRenderedPageBreak/>
        <w:t>обговоренi</w:t>
      </w:r>
      <w:r w:rsidRPr="00F44FE7">
        <w:rPr>
          <w:szCs w:val="28"/>
          <w:lang w:val="uk-UA"/>
        </w:rPr>
        <w:t xml:space="preserve"> </w:t>
      </w:r>
      <w:r w:rsidRPr="00F44FE7">
        <w:rPr>
          <w:szCs w:val="28"/>
        </w:rPr>
        <w:t>на Всеукраїнськiй науково-практичнiй конференцiї, органiзованiй у 1996 р., яку органiзували та провели Iнститут законодавства. Ураховуючи положення Конституцiї України 1996 р., а також рекомендацiї, які були висловлені на конференцiї, названi документи були доопрацьованi i сьогоднi використовуються парламентом у законодавчiй дiяльностi</w:t>
      </w:r>
      <w:r w:rsidR="00463871">
        <w:rPr>
          <w:szCs w:val="28"/>
        </w:rPr>
        <w:t xml:space="preserve"> [2</w:t>
      </w:r>
      <w:r w:rsidR="0091049D">
        <w:rPr>
          <w:szCs w:val="28"/>
          <w:lang w:val="uk-UA"/>
        </w:rPr>
        <w:t>, с.125</w:t>
      </w:r>
      <w:r w:rsidR="0091049D" w:rsidRPr="0091049D">
        <w:rPr>
          <w:szCs w:val="28"/>
        </w:rPr>
        <w:t>]</w:t>
      </w:r>
      <w:r w:rsidRPr="00F44FE7">
        <w:rPr>
          <w:szCs w:val="28"/>
        </w:rPr>
        <w:t>.</w:t>
      </w:r>
    </w:p>
    <w:p w:rsidR="002241F2" w:rsidRPr="00F44FE7" w:rsidRDefault="002241F2" w:rsidP="002241F2">
      <w:pPr>
        <w:spacing w:after="300" w:line="360" w:lineRule="auto"/>
        <w:ind w:firstLine="851"/>
        <w:jc w:val="both"/>
        <w:rPr>
          <w:szCs w:val="28"/>
        </w:rPr>
      </w:pPr>
      <w:r w:rsidRPr="00F44FE7">
        <w:rPr>
          <w:szCs w:val="28"/>
        </w:rPr>
        <w:t>Що стосується четвертого напряму (вдосконалення норм самої Конституції України), то варто сказати, що рiвень розвитку законодавства, його якiсть значно залежать вiд його вiдповiдностi положенням Конституцiї України як Основного Закону. Також варто зауважити, що змiст конституцiй багатьох держав вдосконалюється зі зміною потреб економічного, соцiального, полiтичного життя та iнтересiв громадян. Взагалi зауважимо, що багато держав вносять змiни до своїх конституцiй. Це стало звичайним явищем для розвитку конституцiоналiзму в країнах свiту. Так, наприклад в дiї Конституцiї Федеративної Республiки Нiмеччина було прийнято 35 законiв. До Конституц</w:t>
      </w:r>
      <w:r w:rsidRPr="00F44FE7">
        <w:rPr>
          <w:szCs w:val="28"/>
          <w:lang w:val="uk-UA"/>
        </w:rPr>
        <w:t>ії</w:t>
      </w:r>
      <w:r w:rsidRPr="00F44FE7">
        <w:rPr>
          <w:szCs w:val="28"/>
        </w:rPr>
        <w:t xml:space="preserve"> внесли близько 100 поправок. Таким чином зі 146 статей даної Конституцiї половина була змiнена, з’явилося 30 нових. У Франції пiсля прийняття у 1958 р. Конституцiї цiєї держави до неї були внесені змiни щодо органiзацiї політичної системи та державної влади. Тому змiнився змiст 14 статей, з’явилося 6 нових. В США було внесено майже 5 тис. пропозицiй стосовно змiн до Конституцiї. Проте жорсткість і складнiсть процедур внесення таких змiн дозволили реалiзувати лише 27 поправок, остання з яких була ратифiкована у 1992 р.</w:t>
      </w:r>
    </w:p>
    <w:p w:rsidR="002241F2" w:rsidRPr="00F44FE7" w:rsidRDefault="002241F2" w:rsidP="002241F2">
      <w:pPr>
        <w:spacing w:after="300" w:line="360" w:lineRule="auto"/>
        <w:ind w:firstLine="851"/>
        <w:jc w:val="both"/>
        <w:rPr>
          <w:szCs w:val="28"/>
        </w:rPr>
      </w:pPr>
      <w:r w:rsidRPr="00F44FE7">
        <w:rPr>
          <w:szCs w:val="28"/>
        </w:rPr>
        <w:t>Конституцiя України також потребує внесення певних змiн до неї. Вiдомо, що Конституцiя була результатом полiтичного компромiсу, якого досягли в досить суперечливих на той час умовах за складних вiдносин мiж бiльшiстю полiтичних сил не тільки у Верховнiй Радi, а й за її межами</w:t>
      </w:r>
      <w:r w:rsidR="009F0050" w:rsidRPr="009F0050">
        <w:rPr>
          <w:szCs w:val="28"/>
        </w:rPr>
        <w:t xml:space="preserve"> [</w:t>
      </w:r>
      <w:r w:rsidR="00463871">
        <w:rPr>
          <w:szCs w:val="28"/>
        </w:rPr>
        <w:t>2</w:t>
      </w:r>
      <w:r w:rsidR="009F0050">
        <w:rPr>
          <w:szCs w:val="28"/>
          <w:lang w:val="uk-UA"/>
        </w:rPr>
        <w:t>, с. 130</w:t>
      </w:r>
      <w:r w:rsidR="009F0050" w:rsidRPr="009F0050">
        <w:rPr>
          <w:szCs w:val="28"/>
        </w:rPr>
        <w:t>]</w:t>
      </w:r>
      <w:r w:rsidRPr="00F44FE7">
        <w:rPr>
          <w:szCs w:val="28"/>
        </w:rPr>
        <w:t xml:space="preserve">. </w:t>
      </w:r>
    </w:p>
    <w:p w:rsidR="002241F2" w:rsidRPr="00F44FE7" w:rsidRDefault="002241F2" w:rsidP="002241F2">
      <w:pPr>
        <w:spacing w:after="300" w:line="360" w:lineRule="auto"/>
        <w:ind w:firstLine="851"/>
        <w:jc w:val="both"/>
        <w:rPr>
          <w:szCs w:val="28"/>
        </w:rPr>
      </w:pPr>
      <w:r w:rsidRPr="00F44FE7">
        <w:rPr>
          <w:szCs w:val="28"/>
        </w:rPr>
        <w:lastRenderedPageBreak/>
        <w:t>У Конституцiї України передбачено внесення змiн до неї, закрiплено конституцiйний порядок її самовдосконалення.  Зміни закріплені у роздiлі XIII Конституції України «Внесення змiн до Конституцiї України» (ст. 154—159). Також в Конституції за ст. 85, де у п. 1 визначено перелiк повноважень Верховної Ради України, один з яких — «внесення змiн до Конституцiї України в межах i порядку, передбачених роздiлом XIII цiєї Конституцiї»</w:t>
      </w:r>
      <w:r w:rsidR="009F0050">
        <w:rPr>
          <w:szCs w:val="28"/>
          <w:lang w:val="uk-UA"/>
        </w:rPr>
        <w:t xml:space="preserve"> </w:t>
      </w:r>
      <w:r w:rsidR="00463871">
        <w:rPr>
          <w:szCs w:val="28"/>
        </w:rPr>
        <w:t>[17</w:t>
      </w:r>
      <w:r w:rsidR="009F0050" w:rsidRPr="009F0050">
        <w:rPr>
          <w:szCs w:val="28"/>
        </w:rPr>
        <w:t>]</w:t>
      </w:r>
      <w:r w:rsidRPr="00F44FE7">
        <w:rPr>
          <w:szCs w:val="28"/>
        </w:rPr>
        <w:t>.</w:t>
      </w:r>
    </w:p>
    <w:p w:rsidR="002241F2" w:rsidRPr="00F44FE7" w:rsidRDefault="002241F2" w:rsidP="002241F2">
      <w:pPr>
        <w:spacing w:after="300" w:line="360" w:lineRule="auto"/>
        <w:ind w:firstLine="851"/>
        <w:jc w:val="both"/>
        <w:rPr>
          <w:szCs w:val="28"/>
        </w:rPr>
      </w:pPr>
      <w:r w:rsidRPr="00F44FE7">
        <w:rPr>
          <w:szCs w:val="28"/>
        </w:rPr>
        <w:t>У роздiлі ХIII визначено порядок внесення змiн до Конституцiї України. У ст. 154 йдеться, що законопроект про внесення змiн до Конституцiї України може подаватися до Верховної Ради України Президентом України або не менше 1/3 народних депутатiв України вiд конституцiйного складу ВРУ, тобто не менше ніж 150 народних депутатів України. У ст. 155 говориться, що законопроект про внесення змiн до Конституцiї України, крiм роздiлу I «Загальнi засади», роздiлу III «Вибори. Референдум» i роздiлу XIII «Внесення змiн до Конституцiї України», попередньо схвалюється бiльшiстю вiд конституцiйного складу Верховної Ради України, є ухваленим, якщо на наступнiй черговiй сесiї Верховної Ради України за нього проголосує не менше ніж 2/3 вiд конституцiйного складу Верховної Ради України.</w:t>
      </w:r>
    </w:p>
    <w:p w:rsidR="002241F2" w:rsidRPr="00F44FE7" w:rsidRDefault="002241F2" w:rsidP="002241F2">
      <w:pPr>
        <w:spacing w:after="300" w:line="360" w:lineRule="auto"/>
        <w:ind w:firstLine="851"/>
        <w:jc w:val="both"/>
        <w:rPr>
          <w:szCs w:val="28"/>
        </w:rPr>
      </w:pPr>
      <w:r w:rsidRPr="00F44FE7">
        <w:rPr>
          <w:szCs w:val="28"/>
        </w:rPr>
        <w:t xml:space="preserve">Законопроект про внесення змiн до роздiлу I «Загальнi засади», роздiлу III «Вибори. Референдум» i роздiлу XIII «Внесення змiн до Конституцiї України», згiдно зi ст. 156 Конституції подається до Верховної Ради України Президентом України або не менше ніж 2/3 вiд конституцiйного складу Верховної Ради України. Цей законопроект приймається всеукраїнським референдумом, який призначається Президентом України за умови його прийняття не менше ніж 2/3 вiд конституцiйного складу Верховної Ради України. Повторне подання законопроекту про внесення змiн до роздiлiв I, III i XIII Конституцiї України з </w:t>
      </w:r>
      <w:r w:rsidRPr="00F44FE7">
        <w:rPr>
          <w:szCs w:val="28"/>
        </w:rPr>
        <w:lastRenderedPageBreak/>
        <w:t>одного й того ж питання є можливим лише до Верховної Ради України наступного скликання.</w:t>
      </w:r>
    </w:p>
    <w:p w:rsidR="002241F2" w:rsidRPr="00F853C1" w:rsidRDefault="002241F2" w:rsidP="002241F2">
      <w:pPr>
        <w:spacing w:after="300" w:line="360" w:lineRule="auto"/>
        <w:ind w:firstLine="851"/>
        <w:jc w:val="both"/>
        <w:rPr>
          <w:szCs w:val="28"/>
        </w:rPr>
      </w:pPr>
      <w:r w:rsidRPr="00F44FE7">
        <w:rPr>
          <w:szCs w:val="28"/>
        </w:rPr>
        <w:t>Також у ст. 157 Конституції України мiститься положення, яке стосується того, що Конституцiя України не може змінюватись, якщо змiни стосуються обмеження прав i свобод людини чи їх скасування  або спрямованi на лiквiдацiю незалежностi чи порушення територiальної цiлiсностi України.Варто зауважити,що Конституцiя України не може бути змiнена в умовах надзвичайного або воєнного стану.</w:t>
      </w:r>
    </w:p>
    <w:p w:rsidR="002241F2" w:rsidRPr="00F853C1" w:rsidRDefault="002241F2" w:rsidP="002241F2">
      <w:pPr>
        <w:spacing w:after="300" w:line="360" w:lineRule="auto"/>
        <w:ind w:firstLine="851"/>
        <w:jc w:val="both"/>
        <w:rPr>
          <w:szCs w:val="28"/>
        </w:rPr>
      </w:pPr>
      <w:r>
        <w:rPr>
          <w:szCs w:val="28"/>
        </w:rPr>
        <w:t>Варто візначити</w:t>
      </w:r>
      <w:r w:rsidRPr="00F853C1">
        <w:rPr>
          <w:szCs w:val="28"/>
        </w:rPr>
        <w:t xml:space="preserve">, що </w:t>
      </w:r>
      <w:r>
        <w:rPr>
          <w:szCs w:val="28"/>
        </w:rPr>
        <w:t xml:space="preserve">згідно </w:t>
      </w:r>
      <w:r w:rsidRPr="00F853C1">
        <w:rPr>
          <w:szCs w:val="28"/>
        </w:rPr>
        <w:t>ст. </w:t>
      </w:r>
      <w:r>
        <w:rPr>
          <w:szCs w:val="28"/>
        </w:rPr>
        <w:t>158 Конституції України</w:t>
      </w:r>
      <w:r w:rsidRPr="00F853C1">
        <w:rPr>
          <w:szCs w:val="28"/>
        </w:rPr>
        <w:t xml:space="preserve"> законопроект про внесення змiн до Конституцiї України, який розглядався Верховною Радою України i не був прийнятий, може бути поданий до Верховної Ради України не ранiше нiж через рiк з дня прийняття рiшення щодо нього. Верховна Рада України протягом строку своїх повноважень не може двiчi змiнювати однi й тi самi положення Конституцiї України</w:t>
      </w:r>
      <w:r w:rsidR="009F0050" w:rsidRPr="009F0050">
        <w:rPr>
          <w:szCs w:val="28"/>
        </w:rPr>
        <w:t xml:space="preserve"> [</w:t>
      </w:r>
      <w:r w:rsidR="00463871">
        <w:rPr>
          <w:szCs w:val="28"/>
        </w:rPr>
        <w:t>17</w:t>
      </w:r>
      <w:r w:rsidR="009F0050" w:rsidRPr="009F0050">
        <w:rPr>
          <w:szCs w:val="28"/>
        </w:rPr>
        <w:t>]</w:t>
      </w:r>
      <w:r w:rsidRPr="00F853C1">
        <w:rPr>
          <w:szCs w:val="28"/>
        </w:rPr>
        <w:t>.</w:t>
      </w:r>
    </w:p>
    <w:p w:rsidR="002241F2" w:rsidRPr="00F853C1" w:rsidRDefault="002241F2" w:rsidP="002241F2">
      <w:pPr>
        <w:spacing w:after="300" w:line="360" w:lineRule="auto"/>
        <w:ind w:firstLine="851"/>
        <w:jc w:val="both"/>
        <w:rPr>
          <w:szCs w:val="28"/>
        </w:rPr>
      </w:pPr>
      <w:r w:rsidRPr="00F853C1">
        <w:rPr>
          <w:szCs w:val="28"/>
        </w:rPr>
        <w:t>Досить суттєвою є норма ст. </w:t>
      </w:r>
      <w:r>
        <w:rPr>
          <w:szCs w:val="28"/>
        </w:rPr>
        <w:t>159 Конституції</w:t>
      </w:r>
      <w:r w:rsidRPr="00F853C1">
        <w:rPr>
          <w:szCs w:val="28"/>
        </w:rPr>
        <w:t>, в якi</w:t>
      </w:r>
      <w:r>
        <w:rPr>
          <w:szCs w:val="28"/>
        </w:rPr>
        <w:t>й зазначається</w:t>
      </w:r>
      <w:r w:rsidRPr="00F853C1">
        <w:rPr>
          <w:szCs w:val="28"/>
        </w:rPr>
        <w:t>, що законопроект про внесення змiн до Конституцiї України розглядається Верховною Радою України за наявностi висновку Конституцiйного Суду України щодо вiдповiдностi законопроекту вимогам ст. 157 i 158 цiєї Конституцiї, змiст яких уже аналiзувався</w:t>
      </w:r>
      <w:r w:rsidR="00463871">
        <w:rPr>
          <w:szCs w:val="28"/>
        </w:rPr>
        <w:t xml:space="preserve"> [17</w:t>
      </w:r>
      <w:r w:rsidR="009F0050" w:rsidRPr="009F0050">
        <w:rPr>
          <w:szCs w:val="28"/>
        </w:rPr>
        <w:t>]</w:t>
      </w:r>
      <w:r w:rsidRPr="00F853C1">
        <w:rPr>
          <w:szCs w:val="28"/>
        </w:rPr>
        <w:t>.</w:t>
      </w:r>
    </w:p>
    <w:p w:rsidR="002241F2" w:rsidRDefault="002241F2" w:rsidP="002241F2">
      <w:pPr>
        <w:spacing w:after="300" w:line="360" w:lineRule="auto"/>
        <w:ind w:firstLine="851"/>
        <w:jc w:val="both"/>
        <w:rPr>
          <w:szCs w:val="28"/>
        </w:rPr>
      </w:pPr>
      <w:r w:rsidRPr="00F853C1">
        <w:rPr>
          <w:szCs w:val="28"/>
        </w:rPr>
        <w:t>Отже, будь-який законопроект про змiни до Конституцiї України повинен подаватись у тому порядку, який нею передбачений. Це гарантує те, що вiн розглядатиметься в межах конституцiйних вимог.</w:t>
      </w:r>
    </w:p>
    <w:p w:rsidR="008D1496" w:rsidRPr="00DC39AD" w:rsidRDefault="007C1491" w:rsidP="00DC39AD">
      <w:pPr>
        <w:pStyle w:val="a5"/>
        <w:shd w:val="clear" w:color="auto" w:fill="FFFFFF"/>
        <w:spacing w:before="0" w:beforeAutospacing="0" w:after="150" w:afterAutospacing="0" w:line="360" w:lineRule="auto"/>
        <w:ind w:firstLine="709"/>
        <w:jc w:val="both"/>
        <w:rPr>
          <w:sz w:val="28"/>
          <w:szCs w:val="28"/>
        </w:rPr>
      </w:pPr>
      <w:r w:rsidRPr="00E14AD0">
        <w:rPr>
          <w:sz w:val="28"/>
          <w:szCs w:val="28"/>
          <w:lang w:val="uk-UA"/>
        </w:rPr>
        <w:t xml:space="preserve">Таким чином, у розділі ІІ охарактеризовано конституційний процес в Україні 1991-1996 рр. Варто зазначити, що </w:t>
      </w:r>
      <w:r w:rsidRPr="00E14AD0">
        <w:rPr>
          <w:sz w:val="28"/>
          <w:szCs w:val="28"/>
          <w:shd w:val="clear" w:color="auto" w:fill="FFFFFF"/>
        </w:rPr>
        <w:t xml:space="preserve">у 1990 році, під час проголошення </w:t>
      </w:r>
      <w:r w:rsidRPr="00E14AD0">
        <w:rPr>
          <w:sz w:val="28"/>
          <w:szCs w:val="28"/>
          <w:shd w:val="clear" w:color="auto" w:fill="FFFFFF"/>
        </w:rPr>
        <w:lastRenderedPageBreak/>
        <w:t>Верховною Радою УРСР про державний суверенітет, Декларація про державний суверенітет України стала основою для «Акта проголошення незалежності України», що в подальшому зіграло роль фундаменту для майбутньої Конституції України, а вже наступного року - 24 серпня 1991 Верховна Рада УРСР проголосила Україну незалежною демократичною державою, прийнявши «Акт проголошення незалежності України», який був підтриманий всеукраїнським референдумом 1 грудня 1991 року</w:t>
      </w:r>
      <w:r w:rsidRPr="00E14AD0">
        <w:rPr>
          <w:sz w:val="28"/>
          <w:szCs w:val="28"/>
          <w:shd w:val="clear" w:color="auto" w:fill="FFFFFF"/>
          <w:lang w:val="uk-UA"/>
        </w:rPr>
        <w:t xml:space="preserve">. </w:t>
      </w:r>
      <w:r w:rsidRPr="00E14AD0">
        <w:rPr>
          <w:sz w:val="28"/>
          <w:szCs w:val="28"/>
        </w:rPr>
        <w:t>Так, протягом 1990-1996 років було запропоновано 15 проектів Конституції України - від Конституційної комісії, політичних партій, науковців. 28 червня 1996 року В</w:t>
      </w:r>
      <w:r>
        <w:rPr>
          <w:sz w:val="28"/>
          <w:szCs w:val="28"/>
        </w:rPr>
        <w:t xml:space="preserve">ерховна </w:t>
      </w:r>
      <w:r w:rsidRPr="00E14AD0">
        <w:rPr>
          <w:sz w:val="28"/>
          <w:szCs w:val="28"/>
        </w:rPr>
        <w:t>Р</w:t>
      </w:r>
      <w:r>
        <w:rPr>
          <w:sz w:val="28"/>
          <w:szCs w:val="28"/>
        </w:rPr>
        <w:t>ада</w:t>
      </w:r>
      <w:r w:rsidRPr="00E14AD0">
        <w:rPr>
          <w:sz w:val="28"/>
          <w:szCs w:val="28"/>
        </w:rPr>
        <w:t xml:space="preserve"> України прийняла Основний Закон України – Конституцію. </w:t>
      </w:r>
      <w:r w:rsidRPr="00E14AD0">
        <w:rPr>
          <w:sz w:val="28"/>
          <w:szCs w:val="28"/>
          <w:lang w:val="uk-UA"/>
        </w:rPr>
        <w:t xml:space="preserve"> Прийняття Конституції України 1996 року </w:t>
      </w:r>
      <w:r w:rsidRPr="00E14AD0">
        <w:rPr>
          <w:sz w:val="28"/>
          <w:szCs w:val="28"/>
          <w:shd w:val="clear" w:color="auto" w:fill="FFFFFF"/>
          <w:lang w:val="uk-UA"/>
        </w:rPr>
        <w:t xml:space="preserve">стало фундаментом правової системи країни, її законодавства, а також визначальним чинником забезпечення державного суверенітету, консолідації українського суспільства, формування і розвитку інститутів державної влади, становлення громадянського суспільства. </w:t>
      </w:r>
      <w:r w:rsidRPr="00E14AD0">
        <w:rPr>
          <w:sz w:val="28"/>
          <w:szCs w:val="28"/>
          <w:lang w:val="uk-UA"/>
        </w:rPr>
        <w:t xml:space="preserve">Сучасний український конституціоналізм знайшов найбільш повний вияв у конституційних правах, свободах і обов’язках людини й громадянина, в якісно новій організації державної влади, в реалізації чинної Конституції та в системі її охорони. Чинна Конституція України є насамперед Конституцією прав і свобод людини й громадянина, дійсно гуманною, оскільки правам і свободам людини й громадянина та їх гарантіям у ній присвячено найбільше статей серед інших конституційних інститутів і зменшено коло конституційних обов’язків. </w:t>
      </w:r>
      <w:r w:rsidRPr="00E14AD0">
        <w:rPr>
          <w:sz w:val="28"/>
          <w:szCs w:val="28"/>
        </w:rPr>
        <w:t xml:space="preserve">Це свідчить про винятково важливе політичне, економічне, соціальне і культурне значення Основного Закону. </w:t>
      </w:r>
    </w:p>
    <w:p w:rsidR="007C1491" w:rsidRPr="00445B78" w:rsidRDefault="007C1491" w:rsidP="007C1491">
      <w:pPr>
        <w:spacing w:after="300" w:line="360" w:lineRule="auto"/>
        <w:jc w:val="center"/>
        <w:rPr>
          <w:b/>
          <w:szCs w:val="28"/>
          <w:lang w:val="uk-UA"/>
        </w:rPr>
      </w:pPr>
      <w:r w:rsidRPr="00F51F93">
        <w:rPr>
          <w:b/>
          <w:szCs w:val="28"/>
          <w:lang w:val="uk-UA"/>
        </w:rPr>
        <w:t>Розділ ІІІ</w:t>
      </w:r>
      <w:r w:rsidRPr="00C945DD">
        <w:rPr>
          <w:b/>
          <w:szCs w:val="28"/>
        </w:rPr>
        <w:t xml:space="preserve"> </w:t>
      </w:r>
      <w:r w:rsidRPr="00CE3278">
        <w:rPr>
          <w:b/>
          <w:bCs/>
          <w:szCs w:val="28"/>
        </w:rPr>
        <w:t xml:space="preserve">Практичне використання </w:t>
      </w:r>
      <w:r>
        <w:rPr>
          <w:b/>
          <w:bCs/>
          <w:szCs w:val="28"/>
          <w:lang w:val="uk-UA"/>
        </w:rPr>
        <w:t>методів навчання історії у закладах загальної середньої освіти</w:t>
      </w:r>
    </w:p>
    <w:p w:rsidR="007C1491" w:rsidRPr="00FC0886" w:rsidRDefault="007C1491" w:rsidP="007C1491">
      <w:pPr>
        <w:spacing w:after="300" w:line="360" w:lineRule="auto"/>
        <w:ind w:firstLine="851"/>
        <w:jc w:val="both"/>
        <w:rPr>
          <w:b/>
          <w:szCs w:val="28"/>
          <w:lang w:val="uk-UA"/>
        </w:rPr>
      </w:pPr>
      <w:r w:rsidRPr="00F51F93">
        <w:rPr>
          <w:b/>
          <w:szCs w:val="28"/>
          <w:lang w:val="uk-UA"/>
        </w:rPr>
        <w:t>3.1</w:t>
      </w:r>
      <w:r>
        <w:rPr>
          <w:szCs w:val="28"/>
          <w:lang w:val="uk-UA"/>
        </w:rPr>
        <w:t xml:space="preserve"> </w:t>
      </w:r>
      <w:r w:rsidRPr="00FC0886">
        <w:rPr>
          <w:b/>
          <w:szCs w:val="28"/>
          <w:lang w:val="uk-UA"/>
        </w:rPr>
        <w:t>Теоретичні аспекти використання методів навчання історії</w:t>
      </w:r>
      <w:r w:rsidR="00044BD0">
        <w:rPr>
          <w:b/>
          <w:szCs w:val="28"/>
          <w:lang w:val="uk-UA"/>
        </w:rPr>
        <w:t xml:space="preserve"> у закладах загальної середньої освіти</w:t>
      </w:r>
    </w:p>
    <w:p w:rsidR="007C1491" w:rsidRPr="00D13D53" w:rsidRDefault="007C1491" w:rsidP="007C1491">
      <w:pPr>
        <w:pStyle w:val="a5"/>
        <w:spacing w:before="0" w:beforeAutospacing="0" w:after="0" w:afterAutospacing="0" w:line="360" w:lineRule="auto"/>
        <w:ind w:firstLine="709"/>
        <w:jc w:val="both"/>
        <w:rPr>
          <w:sz w:val="28"/>
          <w:szCs w:val="28"/>
          <w:lang w:val="uk-UA"/>
        </w:rPr>
      </w:pPr>
      <w:r w:rsidRPr="00D13D53">
        <w:rPr>
          <w:sz w:val="28"/>
          <w:szCs w:val="28"/>
          <w:lang w:val="uk-UA"/>
        </w:rPr>
        <w:lastRenderedPageBreak/>
        <w:t>На сучасному етапі  постіндустріального та  інформаційного суспільства відбулися значні трансформаційні процеси в різних сферах життя. Особливо відчутні зміни зазнала система освіти.</w:t>
      </w:r>
      <w:r>
        <w:rPr>
          <w:sz w:val="28"/>
          <w:szCs w:val="28"/>
          <w:lang w:val="uk-UA"/>
        </w:rPr>
        <w:t xml:space="preserve"> </w:t>
      </w:r>
      <w:r w:rsidRPr="00D13D53">
        <w:rPr>
          <w:sz w:val="28"/>
          <w:szCs w:val="28"/>
          <w:lang w:val="uk-UA"/>
        </w:rPr>
        <w:t>Найголовнішою педагогічною пробле</w:t>
      </w:r>
      <w:r>
        <w:rPr>
          <w:sz w:val="28"/>
          <w:szCs w:val="28"/>
          <w:lang w:val="uk-UA"/>
        </w:rPr>
        <w:t>мою наразі стало впровадження до освітнього</w:t>
      </w:r>
      <w:r w:rsidRPr="00D13D53">
        <w:rPr>
          <w:sz w:val="28"/>
          <w:szCs w:val="28"/>
          <w:lang w:val="uk-UA"/>
        </w:rPr>
        <w:t xml:space="preserve"> процес</w:t>
      </w:r>
      <w:r>
        <w:rPr>
          <w:sz w:val="28"/>
          <w:szCs w:val="28"/>
          <w:lang w:val="uk-UA"/>
        </w:rPr>
        <w:t>у  методик та засобів, що допомогають</w:t>
      </w:r>
      <w:r w:rsidRPr="00D13D53">
        <w:rPr>
          <w:sz w:val="28"/>
          <w:szCs w:val="28"/>
          <w:lang w:val="uk-UA"/>
        </w:rPr>
        <w:t xml:space="preserve"> дітям покращувати свої знання та розкривати свою особистість. Успішність школярів стає не тільки результатом у вивченні навчальних предметів, ай має значення ставлення людини до можливостей особистого пізнання й перетворення природи, історії, самої себе.</w:t>
      </w:r>
    </w:p>
    <w:p w:rsidR="007C1491" w:rsidRDefault="007C1491" w:rsidP="007C1491">
      <w:pPr>
        <w:pStyle w:val="a5"/>
        <w:spacing w:before="0" w:beforeAutospacing="0" w:after="0" w:afterAutospacing="0" w:line="360" w:lineRule="auto"/>
        <w:ind w:firstLine="709"/>
        <w:jc w:val="both"/>
        <w:rPr>
          <w:sz w:val="28"/>
          <w:szCs w:val="28"/>
        </w:rPr>
      </w:pPr>
      <w:r w:rsidRPr="00D13D53">
        <w:rPr>
          <w:sz w:val="28"/>
          <w:szCs w:val="28"/>
          <w:lang w:val="uk-UA"/>
        </w:rPr>
        <w:t>В наш час в освітній сфері діяльності  оновлюються такі тенденції: покращення традиційних методик і методів роботи з учнями та пошуки й розробка нових альтер</w:t>
      </w:r>
      <w:r>
        <w:rPr>
          <w:sz w:val="28"/>
          <w:szCs w:val="28"/>
          <w:lang w:val="uk-UA"/>
        </w:rPr>
        <w:t xml:space="preserve">нативних технологій, які б були </w:t>
      </w:r>
      <w:r w:rsidRPr="00D13D53">
        <w:rPr>
          <w:sz w:val="28"/>
          <w:szCs w:val="28"/>
          <w:lang w:val="uk-UA"/>
        </w:rPr>
        <w:t xml:space="preserve">більше ефективнішими, оптимальнімішими та  результативними, ніж ті, які існували в минулих роках. Трансформується також і </w:t>
      </w:r>
      <w:r w:rsidRPr="00D13D53">
        <w:rPr>
          <w:sz w:val="28"/>
          <w:szCs w:val="28"/>
        </w:rPr>
        <w:t xml:space="preserve">зміст процесу отримання освіти: це вже не процес передачі </w:t>
      </w:r>
      <w:r w:rsidRPr="00D13D53">
        <w:rPr>
          <w:sz w:val="28"/>
          <w:szCs w:val="28"/>
          <w:lang w:val="uk-UA"/>
        </w:rPr>
        <w:t xml:space="preserve">інформації чи </w:t>
      </w:r>
      <w:r w:rsidRPr="00D13D53">
        <w:rPr>
          <w:sz w:val="28"/>
          <w:szCs w:val="28"/>
        </w:rPr>
        <w:t xml:space="preserve">суми знань, не повторення </w:t>
      </w:r>
      <w:r w:rsidRPr="00D13D53">
        <w:rPr>
          <w:sz w:val="28"/>
          <w:szCs w:val="28"/>
          <w:lang w:val="uk-UA"/>
        </w:rPr>
        <w:t xml:space="preserve">вже отриманих </w:t>
      </w:r>
      <w:r w:rsidRPr="00D13D53">
        <w:rPr>
          <w:sz w:val="28"/>
          <w:szCs w:val="28"/>
        </w:rPr>
        <w:t>результатів, а формування</w:t>
      </w:r>
      <w:r w:rsidRPr="00D13D53">
        <w:rPr>
          <w:sz w:val="28"/>
          <w:szCs w:val="28"/>
          <w:lang w:val="uk-UA"/>
        </w:rPr>
        <w:t xml:space="preserve"> досвіду</w:t>
      </w:r>
      <w:r w:rsidRPr="00D13D53">
        <w:rPr>
          <w:sz w:val="28"/>
          <w:szCs w:val="28"/>
        </w:rPr>
        <w:t>,</w:t>
      </w:r>
      <w:r w:rsidRPr="00D13D53">
        <w:rPr>
          <w:sz w:val="28"/>
          <w:szCs w:val="28"/>
          <w:lang w:val="uk-UA"/>
        </w:rPr>
        <w:t xml:space="preserve"> компетентностей</w:t>
      </w:r>
      <w:r w:rsidRPr="00D13D53">
        <w:rPr>
          <w:sz w:val="28"/>
          <w:szCs w:val="28"/>
        </w:rPr>
        <w:t xml:space="preserve">, самореалізація на </w:t>
      </w:r>
      <w:r w:rsidRPr="00D13D53">
        <w:rPr>
          <w:sz w:val="28"/>
          <w:szCs w:val="28"/>
          <w:lang w:val="uk-UA"/>
        </w:rPr>
        <w:t xml:space="preserve">базі </w:t>
      </w:r>
      <w:r w:rsidRPr="00D13D53">
        <w:rPr>
          <w:sz w:val="28"/>
          <w:szCs w:val="28"/>
        </w:rPr>
        <w:t>природних даних і розвитку здібностей дитини</w:t>
      </w:r>
      <w:r w:rsidRPr="000E2BFA">
        <w:rPr>
          <w:sz w:val="28"/>
          <w:szCs w:val="28"/>
        </w:rPr>
        <w:t>[</w:t>
      </w:r>
      <w:r w:rsidR="00463871">
        <w:rPr>
          <w:sz w:val="28"/>
          <w:szCs w:val="28"/>
        </w:rPr>
        <w:t>4</w:t>
      </w:r>
      <w:r w:rsidR="009F0050">
        <w:rPr>
          <w:sz w:val="28"/>
          <w:szCs w:val="28"/>
          <w:lang w:val="uk-UA"/>
        </w:rPr>
        <w:t>, с. 105</w:t>
      </w:r>
      <w:r w:rsidRPr="000E2BFA">
        <w:rPr>
          <w:sz w:val="28"/>
          <w:szCs w:val="28"/>
        </w:rPr>
        <w:t>].</w:t>
      </w:r>
    </w:p>
    <w:p w:rsidR="007C1491" w:rsidRPr="00456337" w:rsidRDefault="007C1491" w:rsidP="007C1491">
      <w:pPr>
        <w:spacing w:line="360" w:lineRule="auto"/>
        <w:ind w:firstLine="709"/>
        <w:jc w:val="both"/>
        <w:rPr>
          <w:szCs w:val="28"/>
          <w:lang w:val="uk-UA"/>
        </w:rPr>
      </w:pPr>
      <w:r w:rsidRPr="00456337">
        <w:rPr>
          <w:szCs w:val="28"/>
          <w:lang w:val="uk-UA"/>
        </w:rPr>
        <w:t>З метою реалізації основних завдань Державного стандарту базової загальної середньої освіти з напрямку суспільствознавство, Закону України «Про освіту», основних вимог Концепції розвитку освіти в Україні, Концепції національно-патріотичного виховання дітей та молоді, реалізації програмного матеріалу з історії, є впровадження сучасних передових педагогічних технологій у навчально-виховному процесі, що забезпечує формування всебічно розвиненого, креативного та патріотично свідомого громадянина України.</w:t>
      </w:r>
    </w:p>
    <w:p w:rsidR="007C1491" w:rsidRPr="00456337" w:rsidRDefault="007C1491" w:rsidP="007C1491">
      <w:pPr>
        <w:spacing w:line="360" w:lineRule="auto"/>
        <w:ind w:firstLine="708"/>
        <w:jc w:val="both"/>
        <w:rPr>
          <w:iCs/>
          <w:szCs w:val="28"/>
          <w:lang w:val="uk-UA"/>
        </w:rPr>
      </w:pPr>
      <w:r w:rsidRPr="00456337">
        <w:rPr>
          <w:iCs/>
          <w:szCs w:val="28"/>
          <w:lang w:val="uk-UA"/>
        </w:rPr>
        <w:t xml:space="preserve">Тому головною метою навчання з історії є </w:t>
      </w:r>
      <w:r w:rsidRPr="00456337">
        <w:rPr>
          <w:bCs/>
          <w:iCs/>
          <w:szCs w:val="28"/>
          <w:lang w:val="uk-UA"/>
        </w:rPr>
        <w:t>формуванні суб’єкта</w:t>
      </w:r>
      <w:r w:rsidRPr="00456337">
        <w:rPr>
          <w:iCs/>
          <w:szCs w:val="28"/>
          <w:lang w:val="uk-UA"/>
        </w:rPr>
        <w:t xml:space="preserve"> – учня; його особистості, що </w:t>
      </w:r>
      <w:r w:rsidRPr="00456337">
        <w:rPr>
          <w:bCs/>
          <w:iCs/>
          <w:szCs w:val="28"/>
          <w:lang w:val="uk-UA"/>
        </w:rPr>
        <w:t>навчається отримувати знання.</w:t>
      </w:r>
      <w:r w:rsidRPr="00456337">
        <w:rPr>
          <w:b/>
          <w:bCs/>
          <w:iCs/>
          <w:szCs w:val="28"/>
          <w:u w:val="single"/>
          <w:lang w:val="uk-UA"/>
        </w:rPr>
        <w:t xml:space="preserve"> </w:t>
      </w:r>
    </w:p>
    <w:p w:rsidR="007C1491" w:rsidRPr="00456337" w:rsidRDefault="007C1491" w:rsidP="007C1491">
      <w:pPr>
        <w:spacing w:line="360" w:lineRule="auto"/>
        <w:ind w:firstLine="708"/>
        <w:jc w:val="both"/>
        <w:rPr>
          <w:bCs/>
          <w:szCs w:val="28"/>
          <w:lang w:val="uk-UA"/>
        </w:rPr>
      </w:pPr>
      <w:r w:rsidRPr="00456337">
        <w:rPr>
          <w:bCs/>
          <w:szCs w:val="28"/>
          <w:lang w:val="uk-UA"/>
        </w:rPr>
        <w:t xml:space="preserve">Дбаючи про розвиток творчих здібностей учнів, залучаючи до творчої праці, вчитель створюю всі необхідні умови для розвитку творчого мислення, розвиває </w:t>
      </w:r>
      <w:r w:rsidRPr="00456337">
        <w:rPr>
          <w:bCs/>
          <w:szCs w:val="28"/>
          <w:lang w:val="uk-UA"/>
        </w:rPr>
        <w:lastRenderedPageBreak/>
        <w:t xml:space="preserve">здатність  до логічних міркувань, пов’язаних з потребою доводити, робити висновки, аналізувати та порівнювати історичні процеси, </w:t>
      </w:r>
      <w:r w:rsidRPr="00456337">
        <w:rPr>
          <w:szCs w:val="28"/>
          <w:lang w:val="uk-UA"/>
        </w:rPr>
        <w:t>критично ставитися до джерел інформації, вчитися розуміти інших людей і співпрацювати з ними. Розуміти складність розвитку історичних державотворчих процесів Української держави</w:t>
      </w:r>
      <w:r w:rsidR="009F0050">
        <w:rPr>
          <w:szCs w:val="28"/>
          <w:lang w:val="uk-UA"/>
        </w:rPr>
        <w:t xml:space="preserve"> </w:t>
      </w:r>
      <w:r w:rsidR="009F0050" w:rsidRPr="00C646CA">
        <w:rPr>
          <w:szCs w:val="28"/>
          <w:lang w:val="uk-UA"/>
        </w:rPr>
        <w:t>[</w:t>
      </w:r>
      <w:r w:rsidR="00463871">
        <w:rPr>
          <w:szCs w:val="28"/>
          <w:lang w:val="uk-UA"/>
        </w:rPr>
        <w:t>22</w:t>
      </w:r>
      <w:r w:rsidR="009F0050">
        <w:rPr>
          <w:szCs w:val="28"/>
          <w:lang w:val="uk-UA"/>
        </w:rPr>
        <w:t>, с.110</w:t>
      </w:r>
      <w:r w:rsidR="009F0050" w:rsidRPr="00C646CA">
        <w:rPr>
          <w:szCs w:val="28"/>
          <w:lang w:val="uk-UA"/>
        </w:rPr>
        <w:t>]</w:t>
      </w:r>
      <w:r w:rsidRPr="00456337">
        <w:rPr>
          <w:szCs w:val="28"/>
          <w:lang w:val="uk-UA"/>
        </w:rPr>
        <w:t xml:space="preserve">. </w:t>
      </w:r>
    </w:p>
    <w:p w:rsidR="007C1491" w:rsidRPr="00456337" w:rsidRDefault="007C1491" w:rsidP="007C1491">
      <w:pPr>
        <w:widowControl w:val="0"/>
        <w:tabs>
          <w:tab w:val="left" w:pos="-709"/>
        </w:tabs>
        <w:spacing w:line="360" w:lineRule="auto"/>
        <w:ind w:firstLine="709"/>
        <w:jc w:val="both"/>
        <w:rPr>
          <w:szCs w:val="28"/>
          <w:lang w:val="uk-UA"/>
        </w:rPr>
      </w:pPr>
      <w:r w:rsidRPr="00456337">
        <w:rPr>
          <w:szCs w:val="28"/>
          <w:lang w:val="uk-UA"/>
        </w:rPr>
        <w:t>Процес оновлення шкільної історичної освіти знаходиться під впливом комплексу об’єктивних (стан розвитку суспільства в цілому та окремі його галузей) та суб’єктивних (ставлення вчителів та учнів до навчання взагалі й до конкретних його аспектів) чинників. Оскільки шкільна історична освіта є складовою загальної середньої освіти, яка реалізує нову парадигму, то перехід від одної освітньої парадигми до іншої відбивається на навчанні історії в школі та в перехідний період має змішані ознаки обох парадигм. З іншого боку, зміст шкільної історичної освіти формується на основі історичної науки, тому методологічні зміни у висвітленні історії безпосередньо відбиваються на навчанні історії в школі.</w:t>
      </w:r>
    </w:p>
    <w:p w:rsidR="007C1491" w:rsidRPr="00456337" w:rsidRDefault="007C1491" w:rsidP="007C1491">
      <w:pPr>
        <w:spacing w:line="360" w:lineRule="auto"/>
        <w:ind w:firstLine="708"/>
        <w:jc w:val="both"/>
        <w:rPr>
          <w:szCs w:val="28"/>
          <w:lang w:val="uk-UA"/>
        </w:rPr>
      </w:pPr>
      <w:r w:rsidRPr="00456337">
        <w:rPr>
          <w:szCs w:val="28"/>
          <w:lang w:val="uk-UA"/>
        </w:rPr>
        <w:t>Уроки історії за формою можна класифікувати, взявши за основу такі методи навчальної діяльності: словесний, наочний, практичний, ігровий. Словесні уроки, в яких переважають словесний метод навчання та його прийоми (бесіда, розповідь), що й визначають форму уроку: урок-розповідь, урок-бесіда, урок-сповідь, урок-спогад, урок - усний журнал, урок-залік, урок-діалог, урок-дискусія, урок-коментар, урок-рецензія тощо</w:t>
      </w:r>
      <w:r w:rsidR="00463871">
        <w:rPr>
          <w:szCs w:val="28"/>
          <w:lang w:val="uk-UA"/>
        </w:rPr>
        <w:t>[27</w:t>
      </w:r>
      <w:r w:rsidR="009F0050">
        <w:rPr>
          <w:szCs w:val="28"/>
          <w:lang w:val="uk-UA"/>
        </w:rPr>
        <w:t>, с.244</w:t>
      </w:r>
      <w:r w:rsidR="009F0050" w:rsidRPr="009F0050">
        <w:rPr>
          <w:szCs w:val="28"/>
          <w:lang w:val="uk-UA"/>
        </w:rPr>
        <w:t>]</w:t>
      </w:r>
      <w:r w:rsidRPr="00456337">
        <w:rPr>
          <w:szCs w:val="28"/>
          <w:lang w:val="uk-UA"/>
        </w:rPr>
        <w:t xml:space="preserve">. </w:t>
      </w:r>
    </w:p>
    <w:p w:rsidR="007C1491" w:rsidRPr="00456337" w:rsidRDefault="007C1491" w:rsidP="007C1491">
      <w:pPr>
        <w:spacing w:line="360" w:lineRule="auto"/>
        <w:ind w:firstLine="708"/>
        <w:jc w:val="both"/>
        <w:rPr>
          <w:szCs w:val="28"/>
          <w:lang w:val="uk-UA"/>
        </w:rPr>
      </w:pPr>
      <w:r w:rsidRPr="00456337">
        <w:rPr>
          <w:szCs w:val="28"/>
          <w:lang w:val="uk-UA"/>
        </w:rPr>
        <w:t>Наочні уроки, в яких переважають наочний та практичний методи навчання, самостійна робота школярів, спрямована на пізнання, дослідження, узагальнення: урок-екскурсія, практично-лабораторний урок, урок-дослідження за першоджерелами, пам’ятками матеріальної культури, кіноурок телеурок, відео урок тощо. Ігрові уроки (домінуючий метод – навчальна гра, моделювання ситуацій, перенесення з реального життя форми певного заходу, дійства): урок-</w:t>
      </w:r>
      <w:r w:rsidRPr="00456337">
        <w:rPr>
          <w:szCs w:val="28"/>
          <w:lang w:val="uk-UA"/>
        </w:rPr>
        <w:lastRenderedPageBreak/>
        <w:t xml:space="preserve">турнір, урок-мандрівка, урок-КВК, урок-гра «Що? Де? Коли?», урок-вистава, урок-вікторина.   </w:t>
      </w:r>
    </w:p>
    <w:p w:rsidR="007C1491" w:rsidRPr="00456337" w:rsidRDefault="007C1491" w:rsidP="007C1491">
      <w:pPr>
        <w:spacing w:line="360" w:lineRule="auto"/>
        <w:ind w:firstLine="708"/>
        <w:jc w:val="both"/>
        <w:rPr>
          <w:szCs w:val="28"/>
          <w:lang w:val="uk-UA"/>
        </w:rPr>
      </w:pPr>
      <w:r w:rsidRPr="00456337">
        <w:rPr>
          <w:szCs w:val="28"/>
          <w:lang w:val="uk-UA"/>
        </w:rPr>
        <w:t>Словесно-наочні (домінуючими методами тут виступають словесний, наочний, практичний): урок-бесіда з виконанням практичних завдань за першоджерелами, урок-розповідь із виконанням практично-лабораторної роботи, урок-дослідження з елементами розповіді, урок - інтерв’ю.</w:t>
      </w:r>
    </w:p>
    <w:p w:rsidR="007C1491" w:rsidRPr="00456337" w:rsidRDefault="007C1491" w:rsidP="007C1491">
      <w:pPr>
        <w:spacing w:line="360" w:lineRule="auto"/>
        <w:ind w:firstLine="708"/>
        <w:jc w:val="both"/>
        <w:rPr>
          <w:szCs w:val="28"/>
          <w:lang w:val="uk-UA"/>
        </w:rPr>
      </w:pPr>
      <w:r w:rsidRPr="00456337">
        <w:rPr>
          <w:i/>
          <w:szCs w:val="28"/>
          <w:lang w:val="uk-UA"/>
        </w:rPr>
        <w:t xml:space="preserve"> </w:t>
      </w:r>
      <w:r w:rsidRPr="00456337">
        <w:rPr>
          <w:szCs w:val="28"/>
          <w:lang w:val="uk-UA"/>
        </w:rPr>
        <w:t xml:space="preserve">Словесно-ігрові (домінуючі методи – словесний та ігровий): урок-усний журнал з елементами навчальної гри тощо. </w:t>
      </w:r>
    </w:p>
    <w:p w:rsidR="007C1491" w:rsidRPr="00456337" w:rsidRDefault="007C1491" w:rsidP="007C1491">
      <w:pPr>
        <w:spacing w:line="360" w:lineRule="auto"/>
        <w:ind w:firstLine="708"/>
        <w:jc w:val="both"/>
        <w:rPr>
          <w:szCs w:val="28"/>
          <w:lang w:val="uk-UA"/>
        </w:rPr>
      </w:pPr>
      <w:r w:rsidRPr="00456337">
        <w:rPr>
          <w:szCs w:val="28"/>
          <w:lang w:val="uk-UA"/>
        </w:rPr>
        <w:t>Наочно-ігрові (домінуючі методи –  наочний, практичний та ігровий): урок-гра з елементами екскурсії, урок-мандрівка з виконанням завдань за першоджерелами, урок-екскурсія з елементами навчальної гри тощо.</w:t>
      </w:r>
    </w:p>
    <w:p w:rsidR="007C1491" w:rsidRPr="00E47CD7" w:rsidRDefault="007C1491" w:rsidP="007C1491">
      <w:pPr>
        <w:shd w:val="clear" w:color="auto" w:fill="FFFFFF"/>
        <w:spacing w:after="360" w:line="360" w:lineRule="auto"/>
        <w:ind w:firstLine="709"/>
        <w:jc w:val="both"/>
        <w:rPr>
          <w:szCs w:val="28"/>
          <w:lang w:val="uk-UA" w:eastAsia="en-US"/>
        </w:rPr>
      </w:pPr>
      <w:r w:rsidRPr="00AB667E">
        <w:rPr>
          <w:szCs w:val="28"/>
          <w:lang w:val="uk-UA" w:eastAsia="en-US"/>
        </w:rPr>
        <w:t xml:space="preserve">Також </w:t>
      </w:r>
      <w:r w:rsidRPr="00AB667E">
        <w:rPr>
          <w:szCs w:val="28"/>
          <w:shd w:val="clear" w:color="auto" w:fill="FFFFFF"/>
        </w:rPr>
        <w:t>завдання, що постають перед сучасною освітою, чітко окреслюють головні напрями, за якими вони мають реалізову</w:t>
      </w:r>
      <w:r w:rsidRPr="00AB667E">
        <w:rPr>
          <w:szCs w:val="28"/>
          <w:shd w:val="clear" w:color="auto" w:fill="FFFFFF"/>
        </w:rPr>
        <w:softHyphen/>
        <w:t>ватися. Серед них одним із вагомих є пере</w:t>
      </w:r>
      <w:r w:rsidRPr="00AB667E">
        <w:rPr>
          <w:szCs w:val="28"/>
          <w:shd w:val="clear" w:color="auto" w:fill="FFFFFF"/>
        </w:rPr>
        <w:softHyphen/>
        <w:t>хід від традиційної (предметно орієнтованої) до інноваційної (особистісно орієнтованої) парадигми освіти, що безпосередньо пов'язано з реалізацією у навчанні історії та правознавства особистісно орієнтованого та компетентісного підходів, оскільки це забезпечує самоцінність знань, розвиток умінь здобувати, опрацьовувати інформацію, одержану з різних джерел, застосовувати її для індивідуального розвитку та самовдосконалення людини.</w:t>
      </w:r>
      <w:r w:rsidRPr="00E47CD7">
        <w:rPr>
          <w:szCs w:val="28"/>
          <w:lang w:val="uk-UA" w:eastAsia="en-US"/>
        </w:rPr>
        <w:t>Використання інтеракції в навчальному процесі дозволяє організувати навчання таким чином, щоб учень навчився застосовувати здобуті знання і набуті вміння в житті, зрозумів, що вони можуть стати в нагоді в будь-якій життєвій ситуації</w:t>
      </w:r>
      <w:r w:rsidRPr="00E47CD7">
        <w:rPr>
          <w:szCs w:val="28"/>
          <w:lang w:val="en-US" w:eastAsia="en-US"/>
        </w:rPr>
        <w:t> </w:t>
      </w:r>
      <w:r w:rsidRPr="00E47CD7">
        <w:rPr>
          <w:szCs w:val="28"/>
          <w:lang w:val="uk-UA" w:eastAsia="en-US"/>
        </w:rPr>
        <w:t xml:space="preserve"> – як на професійному, так і на соціально-побутовому рівні, – зрозумів, що будь-яка з наук не існує сама по собі, а тісно пов’язана з життям.</w:t>
      </w:r>
      <w:r w:rsidRPr="00AB667E">
        <w:rPr>
          <w:szCs w:val="28"/>
          <w:lang w:val="uk-UA" w:eastAsia="en-US"/>
        </w:rPr>
        <w:t xml:space="preserve"> Тому </w:t>
      </w:r>
      <w:r w:rsidRPr="00AB667E">
        <w:rPr>
          <w:szCs w:val="28"/>
          <w:shd w:val="clear" w:color="auto" w:fill="FFFFFF"/>
        </w:rPr>
        <w:t xml:space="preserve">сучасні вимоги, визначені в освітніх стандартах, спонукають учителів не тільки надавати учням навчальну інформацію, а й навчити їх способів практичного застосування її </w:t>
      </w:r>
      <w:r w:rsidRPr="00AB667E">
        <w:rPr>
          <w:szCs w:val="28"/>
          <w:shd w:val="clear" w:color="auto" w:fill="FFFFFF"/>
        </w:rPr>
        <w:lastRenderedPageBreak/>
        <w:t>у повсякденному житті. Реалізувати зазначені завдання покликана інтерактивна модель навчання</w:t>
      </w:r>
      <w:r w:rsidR="009F0050" w:rsidRPr="009F0050">
        <w:rPr>
          <w:szCs w:val="28"/>
          <w:shd w:val="clear" w:color="auto" w:fill="FFFFFF"/>
        </w:rPr>
        <w:t xml:space="preserve"> [</w:t>
      </w:r>
      <w:r w:rsidR="00463871">
        <w:rPr>
          <w:szCs w:val="28"/>
          <w:shd w:val="clear" w:color="auto" w:fill="FFFFFF"/>
          <w:lang w:val="uk-UA"/>
        </w:rPr>
        <w:t>27</w:t>
      </w:r>
      <w:r w:rsidR="00D05E0F">
        <w:rPr>
          <w:szCs w:val="28"/>
          <w:shd w:val="clear" w:color="auto" w:fill="FFFFFF"/>
          <w:lang w:val="uk-UA"/>
        </w:rPr>
        <w:t>, с. 246</w:t>
      </w:r>
      <w:r w:rsidR="009F0050" w:rsidRPr="009F0050">
        <w:rPr>
          <w:szCs w:val="28"/>
          <w:shd w:val="clear" w:color="auto" w:fill="FFFFFF"/>
        </w:rPr>
        <w:t>]</w:t>
      </w:r>
      <w:r w:rsidRPr="00AB667E">
        <w:rPr>
          <w:szCs w:val="28"/>
          <w:shd w:val="clear" w:color="auto" w:fill="FFFFFF"/>
        </w:rPr>
        <w:t>.</w:t>
      </w:r>
    </w:p>
    <w:p w:rsidR="007C1491" w:rsidRPr="00E47CD7" w:rsidRDefault="007C1491" w:rsidP="007C1491">
      <w:pPr>
        <w:shd w:val="clear" w:color="auto" w:fill="FFFFFF"/>
        <w:spacing w:after="360" w:line="360" w:lineRule="auto"/>
        <w:ind w:firstLine="709"/>
        <w:jc w:val="both"/>
        <w:rPr>
          <w:szCs w:val="28"/>
          <w:lang w:eastAsia="en-US"/>
        </w:rPr>
      </w:pPr>
      <w:r w:rsidRPr="00E47CD7">
        <w:rPr>
          <w:szCs w:val="28"/>
          <w:lang w:eastAsia="en-US"/>
        </w:rPr>
        <w:t>Сучасний урок – це продуктивний процес, у ході якого учень відтворює знання, здобуті у процесі засвоєння нового змісту. Застосовуючи інтерактивні методи навчання, учитель на уроці має моделювати реальні життєві ситуації, організовувати опрацювання учнями документів (наприклад, історичних джерел чи нормативно-правових актів) у парах, малих групах, використовувати рольові й ділові ігри, організовувати опрацювання проблемних і дискусійних питань у групах чи загальному колі тощо. Це, на нашу думку, сприяє формуванню в учнів умінь і навичок, формуванню в них системи цінностей, створенню атмосфери співробітництва, творчої взаємодії в навчанні.</w:t>
      </w:r>
    </w:p>
    <w:p w:rsidR="007C1491" w:rsidRPr="00AB667E" w:rsidRDefault="007C1491" w:rsidP="007C1491">
      <w:pPr>
        <w:shd w:val="clear" w:color="auto" w:fill="FFFFFF"/>
        <w:spacing w:after="360" w:line="360" w:lineRule="auto"/>
        <w:ind w:firstLine="709"/>
        <w:jc w:val="both"/>
        <w:rPr>
          <w:szCs w:val="28"/>
          <w:lang w:eastAsia="en-US"/>
        </w:rPr>
      </w:pPr>
      <w:r w:rsidRPr="00E47CD7">
        <w:rPr>
          <w:szCs w:val="28"/>
          <w:lang w:eastAsia="en-US"/>
        </w:rPr>
        <w:t>Зазначаємо, що зміст предмета, який викладає вчитель, має бути не кінцевою метою його діяльності, а засобом розвитку дитини. І саме інтерактивні методи навчання сприяють тому, що учні опановують усі рівні пізнання, розвивають критичне мислення, рефлексію, уміння розмірковувати, розв'язувати проблеми тощо.</w:t>
      </w:r>
      <w:r w:rsidR="008D1496" w:rsidRPr="008D1496">
        <w:rPr>
          <w:szCs w:val="28"/>
          <w:lang w:eastAsia="en-US"/>
        </w:rPr>
        <w:t xml:space="preserve"> </w:t>
      </w:r>
      <w:r w:rsidRPr="00E47CD7">
        <w:rPr>
          <w:szCs w:val="28"/>
          <w:lang w:eastAsia="en-US"/>
        </w:rPr>
        <w:t>Зупинимося коротко на характеристиці окремих інтерактивних методів, що, на нашу думку, є ефективними у навчанні історії.</w:t>
      </w:r>
    </w:p>
    <w:p w:rsidR="007C1491" w:rsidRPr="00AB667E" w:rsidRDefault="007C1491" w:rsidP="007C1491">
      <w:pPr>
        <w:spacing w:line="360" w:lineRule="auto"/>
        <w:ind w:firstLine="708"/>
        <w:jc w:val="both"/>
        <w:rPr>
          <w:szCs w:val="28"/>
          <w:lang w:val="uk-UA"/>
        </w:rPr>
      </w:pPr>
      <w:r w:rsidRPr="00AB667E">
        <w:rPr>
          <w:szCs w:val="28"/>
          <w:shd w:val="clear" w:color="auto" w:fill="FFFFFF"/>
          <w:lang w:val="uk-UA"/>
        </w:rPr>
        <w:t>Перший метод, який ми розглянемо – це аналіз конкретної ситуації, в основі якої лежить певна проблема, відрізняється від традиційних методів навчання тим, що практичних навичок учні набувають за допомогою реальних прикладів із життя країни, а також із певної професійної діяльності. На основі цього відбувається дискусія, що сприяє вирішенню суттєвої ситуаційної проблеми.</w:t>
      </w:r>
      <w:r w:rsidRPr="00AB667E">
        <w:rPr>
          <w:rStyle w:val="apple-converted-space"/>
          <w:szCs w:val="28"/>
          <w:shd w:val="clear" w:color="auto" w:fill="FFFFFF"/>
          <w:lang w:val="uk-UA"/>
        </w:rPr>
        <w:t xml:space="preserve"> </w:t>
      </w:r>
      <w:r w:rsidRPr="00AB667E">
        <w:rPr>
          <w:szCs w:val="28"/>
          <w:shd w:val="clear" w:color="auto" w:fill="FFFFFF"/>
        </w:rPr>
        <w:t xml:space="preserve">Цей метод надає можливість порушувати будь-які проблеми, що випливають із ситуаційного опису. Тому він полегшує виникнення змістовних емоційних дискусій, мета яких – опрацювання обгрунтованого плану діяльності та прийняття </w:t>
      </w:r>
      <w:r w:rsidRPr="00AB667E">
        <w:rPr>
          <w:szCs w:val="28"/>
          <w:shd w:val="clear" w:color="auto" w:fill="FFFFFF"/>
        </w:rPr>
        <w:lastRenderedPageBreak/>
        <w:t>відповідного рішення. Вивільняючи творче мислення під час всебічного аналізу конкретної ситуації, цей метод спонукає учнів до творчої дії та колективного самовдосконалення</w:t>
      </w:r>
      <w:r w:rsidR="009F0050">
        <w:rPr>
          <w:szCs w:val="28"/>
          <w:shd w:val="clear" w:color="auto" w:fill="FFFFFF"/>
          <w:lang w:val="uk-UA"/>
        </w:rPr>
        <w:t xml:space="preserve"> </w:t>
      </w:r>
      <w:r w:rsidR="008D1496">
        <w:rPr>
          <w:szCs w:val="28"/>
          <w:shd w:val="clear" w:color="auto" w:fill="FFFFFF"/>
        </w:rPr>
        <w:t>[</w:t>
      </w:r>
      <w:r w:rsidR="00463871">
        <w:rPr>
          <w:szCs w:val="28"/>
          <w:shd w:val="clear" w:color="auto" w:fill="FFFFFF"/>
        </w:rPr>
        <w:t>25</w:t>
      </w:r>
      <w:r w:rsidR="009F0050">
        <w:rPr>
          <w:szCs w:val="28"/>
          <w:shd w:val="clear" w:color="auto" w:fill="FFFFFF"/>
          <w:lang w:val="uk-UA"/>
        </w:rPr>
        <w:t>, с.10</w:t>
      </w:r>
      <w:r w:rsidR="009F0050" w:rsidRPr="009F0050">
        <w:rPr>
          <w:szCs w:val="28"/>
          <w:shd w:val="clear" w:color="auto" w:fill="FFFFFF"/>
        </w:rPr>
        <w:t>]</w:t>
      </w:r>
      <w:r w:rsidRPr="00AB667E">
        <w:rPr>
          <w:szCs w:val="28"/>
          <w:shd w:val="clear" w:color="auto" w:fill="FFFFFF"/>
        </w:rPr>
        <w:t>.</w:t>
      </w:r>
    </w:p>
    <w:p w:rsidR="007C1491" w:rsidRPr="00AB667E" w:rsidRDefault="007C1491" w:rsidP="007C1491">
      <w:pPr>
        <w:spacing w:line="360" w:lineRule="auto"/>
        <w:ind w:firstLine="708"/>
        <w:jc w:val="both"/>
        <w:rPr>
          <w:rStyle w:val="apple-converted-space"/>
          <w:szCs w:val="28"/>
          <w:shd w:val="clear" w:color="auto" w:fill="FFFFFF"/>
          <w:lang w:val="uk-UA"/>
        </w:rPr>
      </w:pPr>
      <w:r w:rsidRPr="00AB667E">
        <w:rPr>
          <w:szCs w:val="28"/>
          <w:shd w:val="clear" w:color="auto" w:fill="FFFFFF"/>
          <w:lang w:val="uk-UA"/>
        </w:rPr>
        <w:t>Н</w:t>
      </w:r>
      <w:r w:rsidRPr="00AB667E">
        <w:rPr>
          <w:szCs w:val="28"/>
          <w:shd w:val="clear" w:color="auto" w:fill="FFFFFF"/>
        </w:rPr>
        <w:t xml:space="preserve">айбільш поширена й порівняно проста форма активного залучення учнів до навчального процесу. Вона передбачає безпосередній контакт </w:t>
      </w:r>
      <w:r w:rsidRPr="00AB667E">
        <w:rPr>
          <w:szCs w:val="28"/>
          <w:shd w:val="clear" w:color="auto" w:fill="FFFFFF"/>
          <w:lang w:val="uk-UA"/>
        </w:rPr>
        <w:t>вчителя з учнями</w:t>
      </w:r>
      <w:r w:rsidRPr="00AB667E">
        <w:rPr>
          <w:szCs w:val="28"/>
          <w:shd w:val="clear" w:color="auto" w:fill="FFFFFF"/>
        </w:rPr>
        <w:t xml:space="preserve">, що дає змогу зосередити увагу учнів на найбільш важливих проблемах теми, яка вивчається, визначити зміст і темп викладу навчального матеріалу з урахуванням </w:t>
      </w:r>
      <w:r w:rsidRPr="00AB667E">
        <w:rPr>
          <w:szCs w:val="28"/>
          <w:shd w:val="clear" w:color="auto" w:fill="FFFFFF"/>
          <w:lang w:val="uk-UA"/>
        </w:rPr>
        <w:t>індивідуальних особливостей учнів.</w:t>
      </w:r>
    </w:p>
    <w:p w:rsidR="007C1491" w:rsidRPr="00AB667E" w:rsidRDefault="007C1491" w:rsidP="007C1491">
      <w:pPr>
        <w:spacing w:line="360" w:lineRule="auto"/>
        <w:ind w:firstLine="709"/>
        <w:jc w:val="both"/>
        <w:rPr>
          <w:szCs w:val="28"/>
          <w:shd w:val="clear" w:color="auto" w:fill="FFFFFF"/>
          <w:lang w:val="uk-UA"/>
        </w:rPr>
      </w:pPr>
      <w:r w:rsidRPr="00AB667E">
        <w:rPr>
          <w:szCs w:val="28"/>
          <w:shd w:val="clear" w:color="auto" w:fill="FFFFFF"/>
        </w:rPr>
        <w:t>Участь учнів у бесіді можна забезпечити різними прийомами. Поширені в педагогічній практиці, наприклад,</w:t>
      </w:r>
      <w:r w:rsidRPr="00AB667E">
        <w:rPr>
          <w:rStyle w:val="apple-converted-space"/>
          <w:szCs w:val="28"/>
          <w:shd w:val="clear" w:color="auto" w:fill="FFFFFF"/>
          <w:lang w:val="uk-UA"/>
        </w:rPr>
        <w:t xml:space="preserve"> </w:t>
      </w:r>
      <w:r w:rsidRPr="00814190">
        <w:rPr>
          <w:rStyle w:val="a9"/>
          <w:i w:val="0"/>
          <w:szCs w:val="28"/>
          <w:shd w:val="clear" w:color="auto" w:fill="FFFFFF"/>
        </w:rPr>
        <w:t xml:space="preserve">запитання до </w:t>
      </w:r>
      <w:r w:rsidRPr="00814190">
        <w:rPr>
          <w:rStyle w:val="a9"/>
          <w:i w:val="0"/>
          <w:szCs w:val="28"/>
          <w:shd w:val="clear" w:color="auto" w:fill="FFFFFF"/>
          <w:lang w:val="uk-UA"/>
        </w:rPr>
        <w:t>класу</w:t>
      </w:r>
      <w:r w:rsidRPr="00814190">
        <w:rPr>
          <w:rStyle w:val="a9"/>
          <w:i w:val="0"/>
          <w:szCs w:val="28"/>
          <w:shd w:val="clear" w:color="auto" w:fill="FFFFFF"/>
        </w:rPr>
        <w:t>.</w:t>
      </w:r>
      <w:r w:rsidRPr="00AB667E">
        <w:rPr>
          <w:rStyle w:val="a9"/>
          <w:szCs w:val="28"/>
          <w:shd w:val="clear" w:color="auto" w:fill="FFFFFF"/>
          <w:lang w:val="uk-UA"/>
        </w:rPr>
        <w:t xml:space="preserve"> </w:t>
      </w:r>
      <w:r w:rsidRPr="00AB667E">
        <w:rPr>
          <w:szCs w:val="28"/>
          <w:shd w:val="clear" w:color="auto" w:fill="FFFFFF"/>
          <w:lang w:val="uk-UA"/>
        </w:rPr>
        <w:t>Вони носять інформаційний характер, тобто спрямовані не на контроль, а на з'ясування думок і рівнів поінформованості учнів з проблеми, що вивчається, актуалізації знань, необхідних для її розуміння, та визначення ступеня готовност</w:t>
      </w:r>
      <w:r>
        <w:rPr>
          <w:szCs w:val="28"/>
          <w:shd w:val="clear" w:color="auto" w:fill="FFFFFF"/>
          <w:lang w:val="uk-UA"/>
        </w:rPr>
        <w:t>і до сприйняття матеріалу уроку</w:t>
      </w:r>
      <w:r w:rsidRPr="00AB667E">
        <w:rPr>
          <w:szCs w:val="28"/>
          <w:shd w:val="clear" w:color="auto" w:fill="FFFFFF"/>
          <w:lang w:val="uk-UA"/>
        </w:rPr>
        <w:t xml:space="preserve">. </w:t>
      </w:r>
      <w:r w:rsidRPr="00AB667E">
        <w:rPr>
          <w:szCs w:val="28"/>
          <w:shd w:val="clear" w:color="auto" w:fill="FFFFFF"/>
        </w:rPr>
        <w:t xml:space="preserve">Коли рівень підготовленості </w:t>
      </w:r>
      <w:r w:rsidRPr="00AB667E">
        <w:rPr>
          <w:szCs w:val="28"/>
          <w:shd w:val="clear" w:color="auto" w:fill="FFFFFF"/>
          <w:lang w:val="uk-UA"/>
        </w:rPr>
        <w:t>учнів</w:t>
      </w:r>
      <w:r w:rsidRPr="00AB667E">
        <w:rPr>
          <w:szCs w:val="28"/>
          <w:shd w:val="clear" w:color="auto" w:fill="FFFFFF"/>
        </w:rPr>
        <w:t xml:space="preserve"> досить високий, можна ставити</w:t>
      </w:r>
      <w:r w:rsidRPr="00AB667E">
        <w:rPr>
          <w:rStyle w:val="apple-converted-space"/>
          <w:szCs w:val="28"/>
          <w:shd w:val="clear" w:color="auto" w:fill="FFFFFF"/>
          <w:lang w:val="uk-UA"/>
        </w:rPr>
        <w:t xml:space="preserve"> </w:t>
      </w:r>
      <w:r w:rsidRPr="00814190">
        <w:rPr>
          <w:rStyle w:val="a9"/>
          <w:i w:val="0"/>
          <w:szCs w:val="28"/>
          <w:shd w:val="clear" w:color="auto" w:fill="FFFFFF"/>
        </w:rPr>
        <w:t>проблемні запитання</w:t>
      </w:r>
      <w:r w:rsidRPr="00AB667E">
        <w:rPr>
          <w:rStyle w:val="a9"/>
          <w:i w:val="0"/>
          <w:szCs w:val="28"/>
          <w:shd w:val="clear" w:color="auto" w:fill="FFFFFF"/>
        </w:rPr>
        <w:t>,</w:t>
      </w:r>
      <w:r w:rsidRPr="00AB667E">
        <w:rPr>
          <w:rStyle w:val="a9"/>
          <w:szCs w:val="28"/>
          <w:shd w:val="clear" w:color="auto" w:fill="FFFFFF"/>
          <w:lang w:val="uk-UA"/>
        </w:rPr>
        <w:t xml:space="preserve"> </w:t>
      </w:r>
      <w:r w:rsidRPr="00AB667E">
        <w:rPr>
          <w:szCs w:val="28"/>
          <w:shd w:val="clear" w:color="auto" w:fill="FFFFFF"/>
        </w:rPr>
        <w:t xml:space="preserve">які, вказуючи на сутність навчальної проблеми, спонукають до обмірковування проблемної ситуації. </w:t>
      </w:r>
    </w:p>
    <w:p w:rsidR="007C1491" w:rsidRPr="00AB667E" w:rsidRDefault="007C1491" w:rsidP="007C1491">
      <w:pPr>
        <w:spacing w:line="360" w:lineRule="auto"/>
        <w:ind w:firstLine="645"/>
        <w:jc w:val="both"/>
        <w:rPr>
          <w:szCs w:val="28"/>
          <w:shd w:val="clear" w:color="auto" w:fill="FFFFFF"/>
          <w:lang w:val="uk-UA"/>
        </w:rPr>
      </w:pPr>
      <w:r w:rsidRPr="00AB667E">
        <w:rPr>
          <w:szCs w:val="28"/>
          <w:shd w:val="clear" w:color="auto" w:fill="FFFFFF"/>
        </w:rPr>
        <w:t xml:space="preserve">Учні, замислюючись над змістом ситуації, виявляють інтерес до теми </w:t>
      </w:r>
      <w:r w:rsidRPr="00AB667E">
        <w:rPr>
          <w:szCs w:val="28"/>
          <w:shd w:val="clear" w:color="auto" w:fill="FFFFFF"/>
          <w:lang w:val="uk-UA"/>
        </w:rPr>
        <w:t>з історії</w:t>
      </w:r>
      <w:r w:rsidRPr="00AB667E">
        <w:rPr>
          <w:szCs w:val="28"/>
          <w:shd w:val="clear" w:color="auto" w:fill="FFFFFF"/>
        </w:rPr>
        <w:t>, позитивно ставляться до проблем, які підлягають вивченню, намагаються самостійно або разом з педагогом розв'язати проблемну ситуацію. Таким чином, відбувається всебічний і глибокий аналіз проблеми.</w:t>
      </w:r>
      <w:r w:rsidRPr="00AB667E">
        <w:rPr>
          <w:szCs w:val="28"/>
          <w:shd w:val="clear" w:color="auto" w:fill="FFFFFF"/>
          <w:lang w:val="uk-UA"/>
        </w:rPr>
        <w:t xml:space="preserve"> Кожен вчитель застосовує різні методи в своїй діяльності для досягнення найкращої мети – засвоєння знань і умінь учнями, тому можна також використовувати під час уроків методику не імітаційних пізнавальних методів, які я неодноразово використовую під час уроків історії</w:t>
      </w:r>
      <w:r w:rsidR="009F0050">
        <w:rPr>
          <w:szCs w:val="28"/>
          <w:shd w:val="clear" w:color="auto" w:fill="FFFFFF"/>
          <w:lang w:val="uk-UA"/>
        </w:rPr>
        <w:t xml:space="preserve"> </w:t>
      </w:r>
      <w:r w:rsidR="009F0050" w:rsidRPr="009F0050">
        <w:rPr>
          <w:szCs w:val="28"/>
          <w:shd w:val="clear" w:color="auto" w:fill="FFFFFF"/>
          <w:lang w:val="uk-UA"/>
        </w:rPr>
        <w:t>[</w:t>
      </w:r>
      <w:r w:rsidR="00463871">
        <w:rPr>
          <w:szCs w:val="28"/>
          <w:shd w:val="clear" w:color="auto" w:fill="FFFFFF"/>
          <w:lang w:val="uk-UA"/>
        </w:rPr>
        <w:t>25</w:t>
      </w:r>
      <w:r w:rsidR="008D1496">
        <w:rPr>
          <w:szCs w:val="28"/>
          <w:shd w:val="clear" w:color="auto" w:fill="FFFFFF"/>
          <w:lang w:val="uk-UA"/>
        </w:rPr>
        <w:t>, с. 3</w:t>
      </w:r>
      <w:r w:rsidR="008D1496" w:rsidRPr="008D1496">
        <w:rPr>
          <w:szCs w:val="28"/>
          <w:shd w:val="clear" w:color="auto" w:fill="FFFFFF"/>
          <w:lang w:val="uk-UA"/>
        </w:rPr>
        <w:t>6</w:t>
      </w:r>
      <w:r w:rsidR="009F0050" w:rsidRPr="009F0050">
        <w:rPr>
          <w:szCs w:val="28"/>
          <w:shd w:val="clear" w:color="auto" w:fill="FFFFFF"/>
          <w:lang w:val="uk-UA"/>
        </w:rPr>
        <w:t>]</w:t>
      </w:r>
      <w:r w:rsidRPr="00AB667E">
        <w:rPr>
          <w:szCs w:val="28"/>
          <w:shd w:val="clear" w:color="auto" w:fill="FFFFFF"/>
          <w:lang w:val="uk-UA"/>
        </w:rPr>
        <w:t>.</w:t>
      </w:r>
    </w:p>
    <w:p w:rsidR="007C1491" w:rsidRPr="00AB667E" w:rsidRDefault="007C1491" w:rsidP="007C1491">
      <w:pPr>
        <w:spacing w:line="360" w:lineRule="auto"/>
        <w:ind w:firstLine="645"/>
        <w:jc w:val="both"/>
        <w:rPr>
          <w:szCs w:val="28"/>
          <w:shd w:val="clear" w:color="auto" w:fill="FFFFFF"/>
        </w:rPr>
      </w:pPr>
      <w:r w:rsidRPr="00AB667E">
        <w:rPr>
          <w:szCs w:val="28"/>
          <w:shd w:val="clear" w:color="auto" w:fill="FFFFFF"/>
        </w:rPr>
        <w:t xml:space="preserve">Роботу в парах можна використовувати для досягнення будь-якої дидактичної мети: засвоєння, закріплення, перевірки знань тощо. </w:t>
      </w:r>
    </w:p>
    <w:p w:rsidR="007C1491" w:rsidRPr="00AB667E" w:rsidRDefault="007C1491" w:rsidP="007C1491">
      <w:pPr>
        <w:spacing w:line="360" w:lineRule="auto"/>
        <w:ind w:firstLine="645"/>
        <w:jc w:val="both"/>
        <w:rPr>
          <w:szCs w:val="28"/>
          <w:shd w:val="clear" w:color="auto" w:fill="FFFFFF"/>
        </w:rPr>
      </w:pPr>
      <w:r w:rsidRPr="00AB667E">
        <w:rPr>
          <w:szCs w:val="28"/>
          <w:shd w:val="clear" w:color="auto" w:fill="FFFFFF"/>
        </w:rPr>
        <w:lastRenderedPageBreak/>
        <w:t xml:space="preserve">За умов парної роботи всі діти в класі отримують можливість говорити, висловлюватись. Робота в парах дає учням час подумати, обмінятись ідеями з партнером і лише потім озвучувати свої думки перед класом. Вона сприяє розвитку навичок спілкування, вміння висловлюватись, критичного мислення, вміння переконувати й вести дискусію. Під час роботи в парах можна швидко виконати вправи, які за інших умов потребують значної витрати часу. </w:t>
      </w:r>
    </w:p>
    <w:p w:rsidR="007C1491" w:rsidRPr="00AB667E" w:rsidRDefault="007C1491" w:rsidP="007C1491">
      <w:pPr>
        <w:spacing w:line="360" w:lineRule="auto"/>
        <w:ind w:firstLine="645"/>
        <w:jc w:val="both"/>
        <w:rPr>
          <w:szCs w:val="28"/>
          <w:lang w:val="uk-UA"/>
        </w:rPr>
      </w:pPr>
      <w:r w:rsidRPr="00AB667E">
        <w:rPr>
          <w:szCs w:val="28"/>
          <w:lang w:val="uk-UA"/>
        </w:rPr>
        <w:t>На початкових етапах навчання учнів роботі в малих групах досить ефективною стає робота в парах. Її можна використати для досягнення будь-якої практичної мети (засвоєння, закріплення, перевірка знань, умінь, навичок), зокрема для:</w:t>
      </w:r>
    </w:p>
    <w:p w:rsidR="007C1491" w:rsidRPr="00AB667E" w:rsidRDefault="007C1491" w:rsidP="007C1491">
      <w:pPr>
        <w:numPr>
          <w:ilvl w:val="0"/>
          <w:numId w:val="11"/>
        </w:numPr>
        <w:spacing w:line="360" w:lineRule="auto"/>
        <w:rPr>
          <w:szCs w:val="28"/>
          <w:lang w:val="uk-UA"/>
        </w:rPr>
      </w:pPr>
      <w:r w:rsidRPr="00AB667E">
        <w:rPr>
          <w:szCs w:val="28"/>
          <w:lang w:val="uk-UA"/>
        </w:rPr>
        <w:t>обговорення короткого тексту, завдання, документа;</w:t>
      </w:r>
    </w:p>
    <w:p w:rsidR="007C1491" w:rsidRPr="00AB667E" w:rsidRDefault="007C1491" w:rsidP="007C1491">
      <w:pPr>
        <w:numPr>
          <w:ilvl w:val="0"/>
          <w:numId w:val="11"/>
        </w:numPr>
        <w:spacing w:line="360" w:lineRule="auto"/>
        <w:rPr>
          <w:szCs w:val="28"/>
          <w:lang w:val="uk-UA"/>
        </w:rPr>
      </w:pPr>
      <w:r w:rsidRPr="00AB667E">
        <w:rPr>
          <w:szCs w:val="28"/>
          <w:lang w:val="uk-UA"/>
        </w:rPr>
        <w:t>визначення ставлення партнера щодо відео, іншого джерела інформації;</w:t>
      </w:r>
    </w:p>
    <w:p w:rsidR="007C1491" w:rsidRPr="00AB667E" w:rsidRDefault="007C1491" w:rsidP="007C1491">
      <w:pPr>
        <w:numPr>
          <w:ilvl w:val="0"/>
          <w:numId w:val="11"/>
        </w:numPr>
        <w:spacing w:line="360" w:lineRule="auto"/>
        <w:rPr>
          <w:szCs w:val="28"/>
          <w:lang w:val="uk-UA"/>
        </w:rPr>
      </w:pPr>
      <w:r w:rsidRPr="00AB667E">
        <w:rPr>
          <w:szCs w:val="28"/>
          <w:lang w:val="uk-UA"/>
        </w:rPr>
        <w:t>критичного аналізу чи редагування письмової роботи;</w:t>
      </w:r>
    </w:p>
    <w:p w:rsidR="007C1491" w:rsidRPr="00AB667E" w:rsidRDefault="007C1491" w:rsidP="007C1491">
      <w:pPr>
        <w:numPr>
          <w:ilvl w:val="0"/>
          <w:numId w:val="11"/>
        </w:numPr>
        <w:spacing w:line="360" w:lineRule="auto"/>
        <w:rPr>
          <w:szCs w:val="28"/>
          <w:lang w:val="uk-UA"/>
        </w:rPr>
      </w:pPr>
      <w:r w:rsidRPr="00AB667E">
        <w:rPr>
          <w:szCs w:val="28"/>
          <w:lang w:val="uk-UA"/>
        </w:rPr>
        <w:t>підбиття підсумку уроку;</w:t>
      </w:r>
    </w:p>
    <w:p w:rsidR="007C1491" w:rsidRPr="00AB667E" w:rsidRDefault="007C1491" w:rsidP="007C1491">
      <w:pPr>
        <w:numPr>
          <w:ilvl w:val="0"/>
          <w:numId w:val="11"/>
        </w:numPr>
        <w:spacing w:line="360" w:lineRule="auto"/>
        <w:rPr>
          <w:szCs w:val="28"/>
          <w:lang w:val="uk-UA"/>
        </w:rPr>
      </w:pPr>
      <w:r w:rsidRPr="00AB667E">
        <w:rPr>
          <w:szCs w:val="28"/>
          <w:lang w:val="uk-UA"/>
        </w:rPr>
        <w:t>проведення взаємовизначення рівня інформації;</w:t>
      </w:r>
    </w:p>
    <w:p w:rsidR="007C1491" w:rsidRPr="00AB667E" w:rsidRDefault="007C1491" w:rsidP="007C1491">
      <w:pPr>
        <w:numPr>
          <w:ilvl w:val="0"/>
          <w:numId w:val="11"/>
        </w:numPr>
        <w:spacing w:line="360" w:lineRule="auto"/>
        <w:rPr>
          <w:szCs w:val="28"/>
          <w:lang w:val="uk-UA"/>
        </w:rPr>
      </w:pPr>
      <w:r w:rsidRPr="00AB667E">
        <w:rPr>
          <w:szCs w:val="28"/>
          <w:lang w:val="uk-UA"/>
        </w:rPr>
        <w:t>розроблення системи запитань з опрацьованої проблеми.</w:t>
      </w:r>
    </w:p>
    <w:p w:rsidR="007C1491" w:rsidRPr="00AB667E" w:rsidRDefault="007C1491" w:rsidP="007C1491">
      <w:pPr>
        <w:jc w:val="both"/>
        <w:rPr>
          <w:szCs w:val="28"/>
          <w:shd w:val="clear" w:color="auto" w:fill="FFFFFF"/>
          <w:lang w:val="uk-UA"/>
        </w:rPr>
      </w:pPr>
    </w:p>
    <w:p w:rsidR="007C1491" w:rsidRPr="00AB667E" w:rsidRDefault="007C1491" w:rsidP="007C1491">
      <w:pPr>
        <w:spacing w:line="360" w:lineRule="auto"/>
        <w:ind w:firstLine="645"/>
        <w:jc w:val="both"/>
        <w:rPr>
          <w:rStyle w:val="14RGB255"/>
          <w:shd w:val="clear" w:color="auto" w:fill="FFFFFF"/>
          <w:lang w:val="uk-UA"/>
        </w:rPr>
      </w:pPr>
      <w:r>
        <w:rPr>
          <w:rStyle w:val="14RGB255"/>
          <w:shd w:val="clear" w:color="auto" w:fill="FFFFFF"/>
          <w:lang w:val="uk-UA"/>
        </w:rPr>
        <w:t>П</w:t>
      </w:r>
      <w:r w:rsidRPr="00AB667E">
        <w:rPr>
          <w:rStyle w:val="14RGB255"/>
          <w:shd w:val="clear" w:color="auto" w:fill="FFFFFF"/>
          <w:lang w:val="uk-UA"/>
        </w:rPr>
        <w:t>рийом</w:t>
      </w:r>
      <w:r>
        <w:rPr>
          <w:rStyle w:val="14RGB255"/>
          <w:shd w:val="clear" w:color="auto" w:fill="FFFFFF"/>
          <w:lang w:val="uk-UA"/>
        </w:rPr>
        <w:t xml:space="preserve"> «Інтелектуальна розминка»</w:t>
      </w:r>
      <w:r w:rsidRPr="00AB667E">
        <w:rPr>
          <w:rStyle w:val="14RGB255"/>
          <w:shd w:val="clear" w:color="auto" w:fill="FFFFFF"/>
          <w:lang w:val="uk-UA"/>
        </w:rPr>
        <w:t xml:space="preserve"> можна застосовувати з метою привести учнів в активний «стартовий» стан за допомогою актуалізації їхніх знань, обміну думками, опрацювання загальної позиції та формування мотивації до навчально-пізнавальної діяльності. Одночасно вчитель</w:t>
      </w:r>
      <w:r w:rsidRPr="00AB667E">
        <w:rPr>
          <w:rStyle w:val="14RGB255"/>
          <w:shd w:val="clear" w:color="auto" w:fill="FFFFFF"/>
        </w:rPr>
        <w:t xml:space="preserve"> має можливість з'ясувати рівень підготовленості учнів до розв'язання певних теоретичних і практичних проблем та набуття знань. </w:t>
      </w:r>
    </w:p>
    <w:p w:rsidR="007C1491" w:rsidRPr="00AB667E" w:rsidRDefault="007C1491" w:rsidP="007C1491">
      <w:pPr>
        <w:spacing w:line="360" w:lineRule="auto"/>
        <w:ind w:firstLine="645"/>
        <w:jc w:val="both"/>
        <w:rPr>
          <w:shd w:val="clear" w:color="auto" w:fill="FFFFFF"/>
          <w:lang w:val="uk-UA"/>
        </w:rPr>
      </w:pPr>
      <w:r w:rsidRPr="00AB667E">
        <w:rPr>
          <w:rStyle w:val="14RGB255"/>
          <w:shd w:val="clear" w:color="auto" w:fill="FFFFFF"/>
        </w:rPr>
        <w:t xml:space="preserve">Інтелектуальна розминка проводиться у швидкому темпі у формі експрес-опитування: </w:t>
      </w:r>
      <w:r w:rsidRPr="00AB667E">
        <w:rPr>
          <w:rStyle w:val="14RGB255"/>
          <w:shd w:val="clear" w:color="auto" w:fill="FFFFFF"/>
          <w:lang w:val="uk-UA"/>
        </w:rPr>
        <w:t xml:space="preserve">вчитель </w:t>
      </w:r>
      <w:r w:rsidRPr="00AB667E">
        <w:rPr>
          <w:rStyle w:val="14RGB255"/>
          <w:shd w:val="clear" w:color="auto" w:fill="FFFFFF"/>
        </w:rPr>
        <w:t xml:space="preserve">звертається до учнів із запитаннями, на які вони повинні дати коротку, але конкретну і змістовну відповідь. На проведення цього дидактичного заходу </w:t>
      </w:r>
      <w:r w:rsidRPr="00AB667E">
        <w:rPr>
          <w:rStyle w:val="14RGB255"/>
          <w:shd w:val="clear" w:color="auto" w:fill="FFFFFF"/>
          <w:lang w:val="uk-UA"/>
        </w:rPr>
        <w:t xml:space="preserve">я пропоную відводити не більше </w:t>
      </w:r>
      <w:r w:rsidRPr="00AB667E">
        <w:rPr>
          <w:rStyle w:val="14RGB255"/>
          <w:shd w:val="clear" w:color="auto" w:fill="FFFFFF"/>
        </w:rPr>
        <w:t xml:space="preserve">10 хвилин. Розминка може передувати </w:t>
      </w:r>
      <w:r w:rsidRPr="00AB667E">
        <w:rPr>
          <w:rStyle w:val="14RGB255"/>
          <w:shd w:val="clear" w:color="auto" w:fill="FFFFFF"/>
        </w:rPr>
        <w:lastRenderedPageBreak/>
        <w:t>практично будь-яким груповим заняттям.</w:t>
      </w:r>
      <w:r w:rsidRPr="00AB667E">
        <w:rPr>
          <w:rStyle w:val="14RGB255"/>
          <w:shd w:val="clear" w:color="auto" w:fill="FFFFFF"/>
          <w:lang w:val="uk-UA"/>
        </w:rPr>
        <w:t xml:space="preserve"> Даний метод застосовую для учнів 6-8 класів</w:t>
      </w:r>
      <w:r w:rsidR="009F0050">
        <w:rPr>
          <w:rStyle w:val="14RGB255"/>
          <w:shd w:val="clear" w:color="auto" w:fill="FFFFFF"/>
          <w:lang w:val="uk-UA"/>
        </w:rPr>
        <w:t xml:space="preserve"> </w:t>
      </w:r>
      <w:r w:rsidR="00463871">
        <w:rPr>
          <w:rStyle w:val="14RGB255"/>
          <w:shd w:val="clear" w:color="auto" w:fill="FFFFFF"/>
        </w:rPr>
        <w:t>[22</w:t>
      </w:r>
      <w:r w:rsidR="00D05E0F">
        <w:rPr>
          <w:rStyle w:val="14RGB255"/>
          <w:shd w:val="clear" w:color="auto" w:fill="FFFFFF"/>
          <w:lang w:val="uk-UA"/>
        </w:rPr>
        <w:t>, с. 11</w:t>
      </w:r>
      <w:r w:rsidR="009F0050" w:rsidRPr="00C646CA">
        <w:rPr>
          <w:rStyle w:val="14RGB255"/>
          <w:shd w:val="clear" w:color="auto" w:fill="FFFFFF"/>
        </w:rPr>
        <w:t>]</w:t>
      </w:r>
      <w:r w:rsidRPr="00AB667E">
        <w:rPr>
          <w:rStyle w:val="14RGB255"/>
          <w:shd w:val="clear" w:color="auto" w:fill="FFFFFF"/>
          <w:lang w:val="uk-UA"/>
        </w:rPr>
        <w:t>.</w:t>
      </w:r>
    </w:p>
    <w:p w:rsidR="007C1491" w:rsidRPr="00AB667E" w:rsidRDefault="007C1491" w:rsidP="007C1491">
      <w:pPr>
        <w:spacing w:line="360" w:lineRule="auto"/>
        <w:ind w:firstLine="645"/>
        <w:jc w:val="both"/>
        <w:rPr>
          <w:szCs w:val="28"/>
          <w:shd w:val="clear" w:color="auto" w:fill="FFFFFF"/>
          <w:lang w:val="uk-UA"/>
        </w:rPr>
      </w:pPr>
      <w:r w:rsidRPr="00AB667E">
        <w:rPr>
          <w:szCs w:val="28"/>
          <w:shd w:val="clear" w:color="auto" w:fill="FFFFFF"/>
          <w:lang w:val="uk-UA"/>
        </w:rPr>
        <w:t xml:space="preserve">Метод «Мозаїка» доцільно застосувати для учнів 8-9 класів тому, що він розрахований на старшу вікову категорію дітей, які вміють самостійно працювати і виділяти головне. При складанні завдань в даному методі слід враховувати індивідуальні особливості учнів та давати різноскладові завдання. </w:t>
      </w:r>
    </w:p>
    <w:p w:rsidR="007C1491" w:rsidRPr="00AB667E" w:rsidRDefault="007C1491" w:rsidP="007C1491">
      <w:pPr>
        <w:spacing w:line="360" w:lineRule="auto"/>
        <w:ind w:firstLine="645"/>
        <w:jc w:val="both"/>
        <w:rPr>
          <w:szCs w:val="28"/>
          <w:shd w:val="clear" w:color="auto" w:fill="FFFFFF"/>
          <w:lang w:val="uk-UA"/>
        </w:rPr>
      </w:pPr>
      <w:r w:rsidRPr="00AB667E">
        <w:rPr>
          <w:szCs w:val="28"/>
          <w:shd w:val="clear" w:color="auto" w:fill="FFFFFF"/>
        </w:rPr>
        <w:t>Учням пропонується самостійно опрацювати матеріал (кожному різний) і законспектувати його в один із розділів таблиці за певний час. Після цього діти по черзі ознайомлюють свою групу з конспектом, а члени групи повинні за ним занотувати до таблиці ті самі нотатки. Наприкінці спілкування в усіх членів групи повинна бути заповнена таблиця</w:t>
      </w:r>
      <w:r w:rsidR="009F0050">
        <w:rPr>
          <w:szCs w:val="28"/>
          <w:shd w:val="clear" w:color="auto" w:fill="FFFFFF"/>
          <w:lang w:val="uk-UA"/>
        </w:rPr>
        <w:t xml:space="preserve"> </w:t>
      </w:r>
      <w:r w:rsidR="009F0050" w:rsidRPr="009F0050">
        <w:rPr>
          <w:szCs w:val="28"/>
          <w:shd w:val="clear" w:color="auto" w:fill="FFFFFF"/>
        </w:rPr>
        <w:t>[</w:t>
      </w:r>
      <w:r w:rsidR="00463871">
        <w:rPr>
          <w:szCs w:val="28"/>
          <w:shd w:val="clear" w:color="auto" w:fill="FFFFFF"/>
        </w:rPr>
        <w:t>22</w:t>
      </w:r>
      <w:r w:rsidR="009F0050">
        <w:rPr>
          <w:szCs w:val="28"/>
          <w:shd w:val="clear" w:color="auto" w:fill="FFFFFF"/>
          <w:lang w:val="uk-UA"/>
        </w:rPr>
        <w:t>, с. 20</w:t>
      </w:r>
      <w:r w:rsidR="009F0050" w:rsidRPr="009F0050">
        <w:rPr>
          <w:szCs w:val="28"/>
          <w:shd w:val="clear" w:color="auto" w:fill="FFFFFF"/>
        </w:rPr>
        <w:t>]</w:t>
      </w:r>
      <w:r w:rsidRPr="00AB667E">
        <w:rPr>
          <w:szCs w:val="28"/>
          <w:shd w:val="clear" w:color="auto" w:fill="FFFFFF"/>
        </w:rPr>
        <w:t>.</w:t>
      </w:r>
    </w:p>
    <w:p w:rsidR="007C1491" w:rsidRDefault="007C1491" w:rsidP="007C1491">
      <w:pPr>
        <w:spacing w:line="360" w:lineRule="auto"/>
        <w:ind w:firstLine="708"/>
        <w:jc w:val="both"/>
        <w:rPr>
          <w:szCs w:val="28"/>
          <w:shd w:val="clear" w:color="auto" w:fill="FFFFFF"/>
          <w:lang w:val="uk-UA"/>
        </w:rPr>
      </w:pPr>
      <w:r w:rsidRPr="00AB667E">
        <w:rPr>
          <w:szCs w:val="28"/>
          <w:shd w:val="clear" w:color="auto" w:fill="FFFFFF"/>
          <w:lang w:val="uk-UA"/>
        </w:rPr>
        <w:t>Проведення уроку-дискусії з певної теми, можна використати після опрацювання даної теми на уроці узагальнення вивченого матеріалу. Наводиться для вирішення проблемне питання та  передбачає активний обмін думками в інтервалах між логічними розділами уроку. Це, безперечно, пожвавлює навчальний процес, активізує пізнавальну діяльність учнів, дає можливість вчителю керувати колективною думкою дітей.</w:t>
      </w:r>
      <w:r>
        <w:rPr>
          <w:szCs w:val="28"/>
          <w:shd w:val="clear" w:color="auto" w:fill="FFFFFF"/>
          <w:lang w:val="uk-UA"/>
        </w:rPr>
        <w:t xml:space="preserve"> </w:t>
      </w:r>
    </w:p>
    <w:p w:rsidR="007C1491" w:rsidRDefault="007C1491" w:rsidP="007C1491">
      <w:pPr>
        <w:pStyle w:val="a5"/>
        <w:spacing w:before="0" w:beforeAutospacing="0" w:after="0" w:afterAutospacing="0" w:line="360" w:lineRule="auto"/>
        <w:ind w:firstLine="709"/>
        <w:jc w:val="both"/>
        <w:rPr>
          <w:sz w:val="28"/>
          <w:szCs w:val="28"/>
        </w:rPr>
      </w:pPr>
      <w:r w:rsidRPr="00D13D53">
        <w:rPr>
          <w:sz w:val="28"/>
          <w:szCs w:val="28"/>
          <w:lang w:val="uk-UA"/>
        </w:rPr>
        <w:t>І</w:t>
      </w:r>
      <w:r w:rsidRPr="00D13D53">
        <w:rPr>
          <w:sz w:val="28"/>
          <w:szCs w:val="28"/>
        </w:rPr>
        <w:t>нтерактивні засоби нав</w:t>
      </w:r>
      <w:r>
        <w:rPr>
          <w:sz w:val="28"/>
          <w:szCs w:val="28"/>
        </w:rPr>
        <w:t>чання на уроках історії в</w:t>
      </w:r>
      <w:r>
        <w:rPr>
          <w:sz w:val="28"/>
          <w:szCs w:val="28"/>
          <w:lang w:val="uk-UA"/>
        </w:rPr>
        <w:t xml:space="preserve"> закладах загальної середньої освіти </w:t>
      </w:r>
      <w:r w:rsidRPr="00D13D53">
        <w:rPr>
          <w:sz w:val="28"/>
          <w:szCs w:val="28"/>
          <w:lang w:val="uk-UA"/>
        </w:rPr>
        <w:t xml:space="preserve">відіграють </w:t>
      </w:r>
      <w:r w:rsidRPr="00D13D53">
        <w:rPr>
          <w:sz w:val="28"/>
          <w:szCs w:val="28"/>
        </w:rPr>
        <w:t xml:space="preserve">важливу роль. </w:t>
      </w:r>
      <w:r w:rsidRPr="00D13D53">
        <w:rPr>
          <w:sz w:val="28"/>
          <w:szCs w:val="28"/>
          <w:lang w:val="uk-UA"/>
        </w:rPr>
        <w:t xml:space="preserve">Бо </w:t>
      </w:r>
      <w:r w:rsidRPr="00D13D53">
        <w:rPr>
          <w:sz w:val="28"/>
          <w:szCs w:val="28"/>
        </w:rPr>
        <w:t xml:space="preserve">це дає змогу </w:t>
      </w:r>
      <w:r w:rsidRPr="00D13D53">
        <w:rPr>
          <w:sz w:val="28"/>
          <w:szCs w:val="28"/>
          <w:lang w:val="uk-UA"/>
        </w:rPr>
        <w:t xml:space="preserve">для </w:t>
      </w:r>
      <w:r>
        <w:rPr>
          <w:sz w:val="28"/>
          <w:szCs w:val="28"/>
        </w:rPr>
        <w:t>здійснення</w:t>
      </w:r>
      <w:r w:rsidRPr="00D13D53">
        <w:rPr>
          <w:sz w:val="28"/>
          <w:szCs w:val="28"/>
        </w:rPr>
        <w:t xml:space="preserve"> умов  якісного засвоєння знань школярами, зробити урок та змістовним</w:t>
      </w:r>
      <w:r w:rsidRPr="00D13D53">
        <w:rPr>
          <w:sz w:val="28"/>
          <w:szCs w:val="28"/>
          <w:lang w:val="uk-UA"/>
        </w:rPr>
        <w:t xml:space="preserve"> та наповненим</w:t>
      </w:r>
      <w:r w:rsidRPr="00D13D53">
        <w:rPr>
          <w:sz w:val="28"/>
          <w:szCs w:val="28"/>
        </w:rPr>
        <w:t>. Для цього учитель</w:t>
      </w:r>
      <w:r w:rsidRPr="00D13D53">
        <w:rPr>
          <w:sz w:val="28"/>
          <w:szCs w:val="28"/>
          <w:lang w:val="uk-UA"/>
        </w:rPr>
        <w:t xml:space="preserve"> </w:t>
      </w:r>
      <w:r w:rsidRPr="00D13D53">
        <w:rPr>
          <w:sz w:val="28"/>
          <w:szCs w:val="28"/>
        </w:rPr>
        <w:t xml:space="preserve">історії має </w:t>
      </w:r>
      <w:r w:rsidRPr="00D13D53">
        <w:rPr>
          <w:sz w:val="28"/>
          <w:szCs w:val="28"/>
          <w:lang w:val="uk-UA"/>
        </w:rPr>
        <w:t xml:space="preserve">використовувати </w:t>
      </w:r>
      <w:r w:rsidRPr="00D13D53">
        <w:rPr>
          <w:sz w:val="28"/>
          <w:szCs w:val="28"/>
        </w:rPr>
        <w:t xml:space="preserve">на уроках різні допоміжні засоби, </w:t>
      </w:r>
      <w:r w:rsidRPr="00D13D53">
        <w:rPr>
          <w:sz w:val="28"/>
          <w:szCs w:val="28"/>
          <w:lang w:val="uk-UA"/>
        </w:rPr>
        <w:t xml:space="preserve">наприклад карти, </w:t>
      </w:r>
      <w:r w:rsidRPr="00D13D53">
        <w:rPr>
          <w:sz w:val="28"/>
          <w:szCs w:val="28"/>
        </w:rPr>
        <w:t xml:space="preserve">презентації, відео, </w:t>
      </w:r>
      <w:r w:rsidRPr="00D13D53">
        <w:rPr>
          <w:sz w:val="28"/>
          <w:szCs w:val="28"/>
          <w:lang w:val="uk-UA"/>
        </w:rPr>
        <w:t xml:space="preserve">уміти </w:t>
      </w:r>
      <w:r w:rsidRPr="00D13D53">
        <w:rPr>
          <w:sz w:val="28"/>
          <w:szCs w:val="28"/>
        </w:rPr>
        <w:t xml:space="preserve">створювати проекти </w:t>
      </w:r>
      <w:r w:rsidRPr="00D13D53">
        <w:rPr>
          <w:sz w:val="28"/>
          <w:szCs w:val="28"/>
          <w:lang w:val="uk-UA"/>
        </w:rPr>
        <w:t xml:space="preserve">і </w:t>
      </w:r>
      <w:r w:rsidRPr="00D13D53">
        <w:rPr>
          <w:sz w:val="28"/>
          <w:szCs w:val="28"/>
        </w:rPr>
        <w:t xml:space="preserve">працювати з інтернет-ресурсами. Комп’ютерне оснащення навчання, </w:t>
      </w:r>
      <w:r>
        <w:rPr>
          <w:sz w:val="28"/>
          <w:szCs w:val="28"/>
          <w:lang w:val="uk-UA"/>
        </w:rPr>
        <w:t xml:space="preserve">в тому числі </w:t>
      </w:r>
      <w:r w:rsidRPr="00D13D53">
        <w:rPr>
          <w:sz w:val="28"/>
          <w:szCs w:val="28"/>
          <w:lang w:val="uk-UA"/>
        </w:rPr>
        <w:t xml:space="preserve">такої </w:t>
      </w:r>
      <w:r w:rsidRPr="00D13D53">
        <w:rPr>
          <w:sz w:val="28"/>
          <w:szCs w:val="28"/>
        </w:rPr>
        <w:t xml:space="preserve">науки, як історія, </w:t>
      </w:r>
      <w:r>
        <w:rPr>
          <w:sz w:val="28"/>
          <w:szCs w:val="28"/>
          <w:lang w:val="uk-UA"/>
        </w:rPr>
        <w:t>зобов</w:t>
      </w:r>
      <w:r w:rsidRPr="00AF2111">
        <w:rPr>
          <w:sz w:val="28"/>
          <w:szCs w:val="28"/>
        </w:rPr>
        <w:t>’</w:t>
      </w:r>
      <w:r>
        <w:rPr>
          <w:sz w:val="28"/>
          <w:szCs w:val="28"/>
          <w:lang w:val="uk-UA"/>
        </w:rPr>
        <w:t xml:space="preserve">язує </w:t>
      </w:r>
      <w:r>
        <w:rPr>
          <w:sz w:val="28"/>
          <w:szCs w:val="28"/>
        </w:rPr>
        <w:t>наявність</w:t>
      </w:r>
      <w:r w:rsidRPr="00D13D53">
        <w:rPr>
          <w:sz w:val="28"/>
          <w:szCs w:val="28"/>
        </w:rPr>
        <w:t xml:space="preserve"> спеціально</w:t>
      </w:r>
      <w:r>
        <w:rPr>
          <w:sz w:val="28"/>
          <w:szCs w:val="28"/>
          <w:lang w:val="uk-UA"/>
        </w:rPr>
        <w:t>ї та</w:t>
      </w:r>
      <w:r w:rsidRPr="00D13D53">
        <w:rPr>
          <w:sz w:val="28"/>
          <w:szCs w:val="28"/>
        </w:rPr>
        <w:t xml:space="preserve"> організованої комп’ютерної навчальної програми</w:t>
      </w:r>
      <w:r w:rsidRPr="00D13D53">
        <w:rPr>
          <w:sz w:val="28"/>
          <w:szCs w:val="28"/>
          <w:lang w:val="uk-UA"/>
        </w:rPr>
        <w:t>, яка</w:t>
      </w:r>
      <w:r w:rsidRPr="00D13D53">
        <w:rPr>
          <w:sz w:val="28"/>
          <w:szCs w:val="28"/>
        </w:rPr>
        <w:t xml:space="preserve"> </w:t>
      </w:r>
      <w:r>
        <w:rPr>
          <w:sz w:val="28"/>
          <w:szCs w:val="28"/>
          <w:lang w:val="uk-UA"/>
        </w:rPr>
        <w:t xml:space="preserve">вміщує в собі </w:t>
      </w:r>
      <w:r>
        <w:rPr>
          <w:sz w:val="28"/>
          <w:szCs w:val="28"/>
        </w:rPr>
        <w:t>необхідні</w:t>
      </w:r>
      <w:r w:rsidRPr="00D13D53">
        <w:rPr>
          <w:sz w:val="28"/>
          <w:szCs w:val="28"/>
        </w:rPr>
        <w:t xml:space="preserve"> форми</w:t>
      </w:r>
      <w:r>
        <w:rPr>
          <w:sz w:val="28"/>
          <w:szCs w:val="28"/>
          <w:lang w:val="uk-UA"/>
        </w:rPr>
        <w:t xml:space="preserve"> для</w:t>
      </w:r>
      <w:r w:rsidRPr="00D13D53">
        <w:rPr>
          <w:sz w:val="28"/>
          <w:szCs w:val="28"/>
        </w:rPr>
        <w:t xml:space="preserve"> подання</w:t>
      </w:r>
      <w:r>
        <w:rPr>
          <w:sz w:val="28"/>
          <w:szCs w:val="28"/>
        </w:rPr>
        <w:t xml:space="preserve"> матеріалу, </w:t>
      </w:r>
      <w:r>
        <w:rPr>
          <w:sz w:val="28"/>
          <w:szCs w:val="28"/>
          <w:lang w:val="uk-UA"/>
        </w:rPr>
        <w:t xml:space="preserve">таких </w:t>
      </w:r>
      <w:r>
        <w:rPr>
          <w:sz w:val="28"/>
          <w:szCs w:val="28"/>
        </w:rPr>
        <w:t>як історичне відео</w:t>
      </w:r>
      <w:r w:rsidRPr="00D13D53">
        <w:rPr>
          <w:sz w:val="28"/>
          <w:szCs w:val="28"/>
        </w:rPr>
        <w:t>, аудіофрагмент</w:t>
      </w:r>
      <w:r>
        <w:rPr>
          <w:sz w:val="28"/>
          <w:szCs w:val="28"/>
          <w:lang w:val="uk-UA"/>
        </w:rPr>
        <w:t>и</w:t>
      </w:r>
      <w:r w:rsidRPr="00D13D53">
        <w:rPr>
          <w:sz w:val="28"/>
          <w:szCs w:val="28"/>
        </w:rPr>
        <w:t>, документ</w:t>
      </w:r>
      <w:r>
        <w:rPr>
          <w:sz w:val="28"/>
          <w:szCs w:val="28"/>
          <w:lang w:val="uk-UA"/>
        </w:rPr>
        <w:t>и</w:t>
      </w:r>
      <w:r w:rsidRPr="00D13D53">
        <w:rPr>
          <w:sz w:val="28"/>
          <w:szCs w:val="28"/>
        </w:rPr>
        <w:t>, моделювання тощо. В сучасному світі з кожним днем з</w:t>
      </w:r>
      <w:r w:rsidRPr="00D13D53">
        <w:rPr>
          <w:sz w:val="28"/>
          <w:szCs w:val="28"/>
          <w:lang w:val="uk-UA"/>
        </w:rPr>
        <w:t>більшується</w:t>
      </w:r>
      <w:r w:rsidRPr="00D13D53">
        <w:rPr>
          <w:sz w:val="28"/>
          <w:szCs w:val="28"/>
        </w:rPr>
        <w:t xml:space="preserve"> рівень інформатизованості </w:t>
      </w:r>
      <w:r w:rsidRPr="00D13D53">
        <w:rPr>
          <w:sz w:val="28"/>
          <w:szCs w:val="28"/>
        </w:rPr>
        <w:lastRenderedPageBreak/>
        <w:t>суспільства, кількість програмних продуктів, які мають</w:t>
      </w:r>
      <w:r>
        <w:rPr>
          <w:sz w:val="28"/>
          <w:szCs w:val="28"/>
        </w:rPr>
        <w:t xml:space="preserve"> практичну направленість </w:t>
      </w:r>
      <w:r w:rsidRPr="00D13D53">
        <w:rPr>
          <w:sz w:val="28"/>
          <w:szCs w:val="28"/>
        </w:rPr>
        <w:t xml:space="preserve">на навчання історії. Існує </w:t>
      </w:r>
      <w:r w:rsidRPr="00D13D53">
        <w:rPr>
          <w:sz w:val="28"/>
          <w:szCs w:val="28"/>
          <w:lang w:val="uk-UA"/>
        </w:rPr>
        <w:t xml:space="preserve">постійна </w:t>
      </w:r>
      <w:r w:rsidRPr="00D13D53">
        <w:rPr>
          <w:sz w:val="28"/>
          <w:szCs w:val="28"/>
        </w:rPr>
        <w:t>тенденція з</w:t>
      </w:r>
      <w:r w:rsidRPr="00D13D53">
        <w:rPr>
          <w:sz w:val="28"/>
          <w:szCs w:val="28"/>
          <w:lang w:val="uk-UA"/>
        </w:rPr>
        <w:t>більшення</w:t>
      </w:r>
      <w:r w:rsidRPr="00D13D53">
        <w:rPr>
          <w:sz w:val="28"/>
          <w:szCs w:val="28"/>
        </w:rPr>
        <w:t xml:space="preserve"> кількісного обсягу і технічної якості комп’ютерних програм</w:t>
      </w:r>
      <w:r>
        <w:rPr>
          <w:sz w:val="28"/>
          <w:szCs w:val="28"/>
          <w:lang w:val="uk-UA"/>
        </w:rPr>
        <w:t xml:space="preserve"> </w:t>
      </w:r>
      <w:r w:rsidRPr="000E2BFA">
        <w:rPr>
          <w:sz w:val="28"/>
          <w:szCs w:val="28"/>
        </w:rPr>
        <w:t>[</w:t>
      </w:r>
      <w:r w:rsidR="00463871">
        <w:rPr>
          <w:sz w:val="28"/>
          <w:szCs w:val="28"/>
          <w:lang w:val="uk-UA"/>
        </w:rPr>
        <w:t>25</w:t>
      </w:r>
      <w:r>
        <w:rPr>
          <w:sz w:val="28"/>
          <w:szCs w:val="28"/>
          <w:lang w:val="uk-UA"/>
        </w:rPr>
        <w:t>, с.55</w:t>
      </w:r>
      <w:r w:rsidRPr="000E2BFA">
        <w:rPr>
          <w:sz w:val="28"/>
          <w:szCs w:val="28"/>
        </w:rPr>
        <w:t>]</w:t>
      </w:r>
      <w:r w:rsidRPr="00D13D53">
        <w:rPr>
          <w:sz w:val="28"/>
          <w:szCs w:val="28"/>
        </w:rPr>
        <w:t xml:space="preserve">. </w:t>
      </w:r>
    </w:p>
    <w:p w:rsidR="007C1491" w:rsidRPr="00AB3F5E" w:rsidRDefault="007C1491" w:rsidP="007C1491">
      <w:pPr>
        <w:spacing w:line="360" w:lineRule="auto"/>
        <w:ind w:firstLine="709"/>
        <w:jc w:val="both"/>
        <w:rPr>
          <w:szCs w:val="28"/>
          <w:lang w:val="uk-UA"/>
        </w:rPr>
      </w:pPr>
      <w:r>
        <w:rPr>
          <w:szCs w:val="28"/>
          <w:lang w:val="uk-UA"/>
        </w:rPr>
        <w:t xml:space="preserve">Застосування комп’ютерних технологій на уроці історії вимагає необхідність спеціальної та </w:t>
      </w:r>
      <w:r w:rsidRPr="00FD7A8D">
        <w:rPr>
          <w:szCs w:val="28"/>
          <w:lang w:val="uk-UA"/>
        </w:rPr>
        <w:t xml:space="preserve"> організованої ком</w:t>
      </w:r>
      <w:r>
        <w:rPr>
          <w:szCs w:val="28"/>
          <w:lang w:val="uk-UA"/>
        </w:rPr>
        <w:t>п’ютерної навчальної програми, яка</w:t>
      </w:r>
      <w:r w:rsidRPr="00FD7A8D">
        <w:rPr>
          <w:szCs w:val="28"/>
          <w:lang w:val="uk-UA"/>
        </w:rPr>
        <w:t xml:space="preserve"> </w:t>
      </w:r>
      <w:r>
        <w:rPr>
          <w:szCs w:val="28"/>
          <w:lang w:val="uk-UA"/>
        </w:rPr>
        <w:t xml:space="preserve">включає </w:t>
      </w:r>
      <w:r w:rsidRPr="00FD7A8D">
        <w:rPr>
          <w:szCs w:val="28"/>
          <w:lang w:val="uk-UA"/>
        </w:rPr>
        <w:t>такі о</w:t>
      </w:r>
      <w:r>
        <w:rPr>
          <w:szCs w:val="28"/>
          <w:lang w:val="uk-UA"/>
        </w:rPr>
        <w:t>собливі форми подання матеріалу (</w:t>
      </w:r>
      <w:r w:rsidRPr="00FD7A8D">
        <w:rPr>
          <w:szCs w:val="28"/>
          <w:lang w:val="uk-UA"/>
        </w:rPr>
        <w:t>історичний відео-, аудіофраг</w:t>
      </w:r>
      <w:r>
        <w:rPr>
          <w:szCs w:val="28"/>
          <w:lang w:val="uk-UA"/>
        </w:rPr>
        <w:t>мент, документ, моделювання)</w:t>
      </w:r>
      <w:r w:rsidRPr="00FD7A8D">
        <w:rPr>
          <w:szCs w:val="28"/>
          <w:lang w:val="uk-UA"/>
        </w:rPr>
        <w:t>.</w:t>
      </w:r>
      <w:r>
        <w:rPr>
          <w:szCs w:val="28"/>
          <w:lang w:val="uk-UA"/>
        </w:rPr>
        <w:t xml:space="preserve"> В освітній галузі </w:t>
      </w:r>
      <w:r w:rsidRPr="00FD7A8D">
        <w:rPr>
          <w:szCs w:val="28"/>
          <w:lang w:val="uk-UA"/>
        </w:rPr>
        <w:t xml:space="preserve"> </w:t>
      </w:r>
      <w:r>
        <w:rPr>
          <w:szCs w:val="28"/>
          <w:lang w:val="uk-UA"/>
        </w:rPr>
        <w:t>м</w:t>
      </w:r>
      <w:r w:rsidRPr="009D4E85">
        <w:rPr>
          <w:szCs w:val="28"/>
          <w:lang w:val="uk-UA"/>
        </w:rPr>
        <w:t xml:space="preserve">ультимедійні засоби навчання  є </w:t>
      </w:r>
      <w:r>
        <w:rPr>
          <w:szCs w:val="28"/>
          <w:lang w:val="uk-UA"/>
        </w:rPr>
        <w:t xml:space="preserve"> досить </w:t>
      </w:r>
      <w:r w:rsidRPr="009D4E85">
        <w:rPr>
          <w:szCs w:val="28"/>
          <w:lang w:val="uk-UA"/>
        </w:rPr>
        <w:t>перспективним</w:t>
      </w:r>
      <w:r>
        <w:rPr>
          <w:szCs w:val="28"/>
          <w:lang w:val="uk-UA"/>
        </w:rPr>
        <w:t xml:space="preserve"> і високоефективним інструментом</w:t>
      </w:r>
      <w:r w:rsidRPr="009D4E85">
        <w:rPr>
          <w:szCs w:val="28"/>
          <w:lang w:val="uk-UA"/>
        </w:rPr>
        <w:t>.</w:t>
      </w:r>
      <w:r>
        <w:rPr>
          <w:szCs w:val="28"/>
          <w:lang w:val="uk-UA"/>
        </w:rPr>
        <w:t xml:space="preserve"> Адже,</w:t>
      </w:r>
      <w:r w:rsidRPr="009D4E85">
        <w:rPr>
          <w:szCs w:val="28"/>
          <w:lang w:val="uk-UA"/>
        </w:rPr>
        <w:t xml:space="preserve"> вони надають учителеві</w:t>
      </w:r>
      <w:r>
        <w:rPr>
          <w:szCs w:val="28"/>
          <w:lang w:val="uk-UA"/>
        </w:rPr>
        <w:t xml:space="preserve"> необхідну</w:t>
      </w:r>
      <w:r w:rsidRPr="009D4E85">
        <w:rPr>
          <w:szCs w:val="28"/>
          <w:lang w:val="uk-UA"/>
        </w:rPr>
        <w:t xml:space="preserve"> інформацію у більшому</w:t>
      </w:r>
      <w:r>
        <w:rPr>
          <w:szCs w:val="28"/>
          <w:lang w:val="uk-UA"/>
        </w:rPr>
        <w:t xml:space="preserve"> розмірі</w:t>
      </w:r>
      <w:r w:rsidRPr="009D4E85">
        <w:rPr>
          <w:szCs w:val="28"/>
          <w:lang w:val="uk-UA"/>
        </w:rPr>
        <w:t>, н</w:t>
      </w:r>
      <w:r>
        <w:rPr>
          <w:szCs w:val="28"/>
          <w:lang w:val="uk-UA"/>
        </w:rPr>
        <w:t>іж традиційні джерела, а також є більш наочними</w:t>
      </w:r>
      <w:r w:rsidRPr="009D4E85">
        <w:rPr>
          <w:szCs w:val="28"/>
          <w:lang w:val="uk-UA"/>
        </w:rPr>
        <w:t>.</w:t>
      </w:r>
      <w:r>
        <w:rPr>
          <w:szCs w:val="28"/>
          <w:lang w:val="uk-UA"/>
        </w:rPr>
        <w:t xml:space="preserve"> </w:t>
      </w:r>
      <w:r w:rsidRPr="00AB3F5E">
        <w:rPr>
          <w:szCs w:val="28"/>
          <w:lang w:val="uk-UA"/>
        </w:rPr>
        <w:t>Застосування мультимедійних засобів навчання в умовах значної інформатизації освіти</w:t>
      </w:r>
      <w:r w:rsidRPr="00AB3F5E">
        <w:rPr>
          <w:szCs w:val="28"/>
        </w:rPr>
        <w:t>  </w:t>
      </w:r>
      <w:r w:rsidRPr="00AB3F5E">
        <w:rPr>
          <w:szCs w:val="28"/>
          <w:lang w:val="uk-UA"/>
        </w:rPr>
        <w:t xml:space="preserve"> на сьогодні є прогресивним фактором,</w:t>
      </w:r>
      <w:r w:rsidRPr="00AB3F5E">
        <w:rPr>
          <w:szCs w:val="28"/>
        </w:rPr>
        <w:t> </w:t>
      </w:r>
      <w:r w:rsidRPr="00AB3F5E">
        <w:rPr>
          <w:bCs/>
          <w:szCs w:val="28"/>
          <w:lang w:val="uk-UA"/>
        </w:rPr>
        <w:t>покращує замотивованість у навчанні і сприяє вдосконаленню навчальної діяльності</w:t>
      </w:r>
      <w:r w:rsidRPr="000E2BFA">
        <w:rPr>
          <w:bCs/>
          <w:szCs w:val="28"/>
          <w:lang w:val="uk-UA"/>
        </w:rPr>
        <w:t>[</w:t>
      </w:r>
      <w:r w:rsidR="00463871">
        <w:rPr>
          <w:bCs/>
          <w:szCs w:val="28"/>
          <w:lang w:val="uk-UA"/>
        </w:rPr>
        <w:t>25</w:t>
      </w:r>
      <w:r w:rsidR="00D05E0F">
        <w:rPr>
          <w:bCs/>
          <w:szCs w:val="28"/>
          <w:lang w:val="uk-UA"/>
        </w:rPr>
        <w:t>, с. 48</w:t>
      </w:r>
      <w:r w:rsidRPr="000E2BFA">
        <w:rPr>
          <w:bCs/>
          <w:szCs w:val="28"/>
          <w:lang w:val="uk-UA"/>
        </w:rPr>
        <w:t>]</w:t>
      </w:r>
      <w:r w:rsidRPr="00AB3F5E">
        <w:rPr>
          <w:szCs w:val="28"/>
          <w:lang w:val="uk-UA"/>
        </w:rPr>
        <w:t>.</w:t>
      </w:r>
    </w:p>
    <w:p w:rsidR="007C1491" w:rsidRDefault="007C1491" w:rsidP="007C1491">
      <w:pPr>
        <w:pStyle w:val="a5"/>
        <w:spacing w:line="360" w:lineRule="auto"/>
        <w:ind w:firstLine="709"/>
        <w:jc w:val="both"/>
        <w:rPr>
          <w:sz w:val="28"/>
          <w:szCs w:val="28"/>
        </w:rPr>
      </w:pPr>
      <w:r w:rsidRPr="00AB3F5E">
        <w:rPr>
          <w:sz w:val="28"/>
          <w:szCs w:val="28"/>
        </w:rPr>
        <w:t>Освіта традиційного типу характеризується постійним відтворенням певних вмінь, навичок та знань. Традиційний тип, як правило, направле</w:t>
      </w:r>
      <w:r>
        <w:rPr>
          <w:sz w:val="28"/>
          <w:szCs w:val="28"/>
        </w:rPr>
        <w:t>ний на підтримку і відтворення </w:t>
      </w:r>
      <w:r w:rsidRPr="00AB3F5E">
        <w:rPr>
          <w:sz w:val="28"/>
          <w:szCs w:val="28"/>
        </w:rPr>
        <w:t>досвіду людини та соціальної системи в цілому. Зм</w:t>
      </w:r>
      <w:r>
        <w:rPr>
          <w:sz w:val="28"/>
          <w:szCs w:val="28"/>
        </w:rPr>
        <w:t xml:space="preserve">іст освіти традиційного зразка </w:t>
      </w:r>
      <w:r w:rsidRPr="00AB3F5E">
        <w:rPr>
          <w:sz w:val="28"/>
          <w:szCs w:val="28"/>
        </w:rPr>
        <w:t>полягає у відображенні педагогічного досвіду за заданим зразком</w:t>
      </w:r>
      <w:r w:rsidRPr="004F0C41">
        <w:rPr>
          <w:rFonts w:ascii="Georgia" w:hAnsi="Georgia"/>
          <w:color w:val="333333"/>
          <w:sz w:val="28"/>
          <w:szCs w:val="28"/>
        </w:rPr>
        <w:t>.</w:t>
      </w:r>
      <w:r>
        <w:rPr>
          <w:rFonts w:ascii="Georgia" w:hAnsi="Georgia"/>
          <w:color w:val="333333"/>
          <w:sz w:val="20"/>
          <w:szCs w:val="20"/>
        </w:rPr>
        <w:t xml:space="preserve"> </w:t>
      </w:r>
      <w:r w:rsidRPr="004360DD">
        <w:rPr>
          <w:sz w:val="28"/>
          <w:szCs w:val="28"/>
        </w:rPr>
        <w:t>Основна задача інноваційної системи освіти полягає у підтримці досвіду </w:t>
      </w:r>
      <w:r w:rsidRPr="004360DD">
        <w:rPr>
          <w:bCs/>
          <w:sz w:val="28"/>
          <w:szCs w:val="28"/>
        </w:rPr>
        <w:t>самостійної творчої</w:t>
      </w:r>
      <w:r w:rsidRPr="004360DD">
        <w:rPr>
          <w:sz w:val="28"/>
          <w:szCs w:val="28"/>
        </w:rPr>
        <w:t> </w:t>
      </w:r>
      <w:r w:rsidRPr="004360DD">
        <w:rPr>
          <w:bCs/>
          <w:sz w:val="28"/>
          <w:szCs w:val="28"/>
        </w:rPr>
        <w:t xml:space="preserve">роботи </w:t>
      </w:r>
      <w:r w:rsidRPr="004360DD">
        <w:rPr>
          <w:sz w:val="28"/>
          <w:szCs w:val="28"/>
        </w:rPr>
        <w:t>та створення умов для збільшення особистого досвіду</w:t>
      </w:r>
      <w:r>
        <w:rPr>
          <w:sz w:val="28"/>
          <w:szCs w:val="28"/>
          <w:lang w:val="uk-UA"/>
        </w:rPr>
        <w:t xml:space="preserve"> </w:t>
      </w:r>
      <w:r w:rsidRPr="000E2BFA">
        <w:rPr>
          <w:sz w:val="28"/>
          <w:szCs w:val="28"/>
        </w:rPr>
        <w:t>[</w:t>
      </w:r>
      <w:r w:rsidR="00463871">
        <w:rPr>
          <w:sz w:val="28"/>
          <w:szCs w:val="28"/>
          <w:lang w:val="uk-UA"/>
        </w:rPr>
        <w:t>25</w:t>
      </w:r>
      <w:r w:rsidR="00D05E0F">
        <w:rPr>
          <w:sz w:val="28"/>
          <w:szCs w:val="28"/>
          <w:lang w:val="uk-UA"/>
        </w:rPr>
        <w:t>, с.49</w:t>
      </w:r>
      <w:r w:rsidRPr="000E2BFA">
        <w:rPr>
          <w:sz w:val="28"/>
          <w:szCs w:val="28"/>
        </w:rPr>
        <w:t>]</w:t>
      </w:r>
      <w:r>
        <w:rPr>
          <w:sz w:val="28"/>
          <w:szCs w:val="28"/>
        </w:rPr>
        <w:t>.</w:t>
      </w:r>
    </w:p>
    <w:p w:rsidR="007C1491" w:rsidRPr="00BA5D4F" w:rsidRDefault="007C1491" w:rsidP="007C1491">
      <w:pPr>
        <w:pStyle w:val="a5"/>
        <w:spacing w:line="360" w:lineRule="auto"/>
        <w:ind w:firstLine="709"/>
        <w:jc w:val="both"/>
        <w:rPr>
          <w:sz w:val="28"/>
          <w:szCs w:val="28"/>
          <w:lang w:val="uk-UA"/>
        </w:rPr>
      </w:pPr>
      <w:r w:rsidRPr="00FA0C9C">
        <w:rPr>
          <w:sz w:val="28"/>
          <w:szCs w:val="28"/>
          <w:shd w:val="clear" w:color="auto" w:fill="FFFFFF"/>
          <w:lang w:val="uk-UA"/>
        </w:rPr>
        <w:t xml:space="preserve">Отже, </w:t>
      </w:r>
      <w:r w:rsidRPr="00FA0C9C">
        <w:rPr>
          <w:sz w:val="28"/>
          <w:szCs w:val="28"/>
          <w:lang w:val="uk-UA" w:eastAsia="en-US"/>
        </w:rPr>
        <w:t>новітнє суспільство висуває нові вимоги до освіти, однією із яких є підготовка людей, спроможних приймати критичні рішення, знаходити спосіб спілкування в новому оточенні, які достатньо ефективно встановлюють нові стосунки у швидко змінюваній реальності. Активність, самостійність, творчість, здатність адаптуватися до стрімких змін – ці риси особистості стають найважли</w:t>
      </w:r>
      <w:r w:rsidRPr="00FA0C9C">
        <w:rPr>
          <w:sz w:val="28"/>
          <w:szCs w:val="28"/>
          <w:lang w:val="uk-UA" w:eastAsia="en-US"/>
        </w:rPr>
        <w:softHyphen/>
        <w:t xml:space="preserve">вішими на сучасному етапі історичного розвитку, а їх формування потребує </w:t>
      </w:r>
      <w:r w:rsidRPr="00FA0C9C">
        <w:rPr>
          <w:sz w:val="28"/>
          <w:szCs w:val="28"/>
          <w:lang w:val="uk-UA" w:eastAsia="en-US"/>
        </w:rPr>
        <w:lastRenderedPageBreak/>
        <w:t>реалізації нових підходів до процесу навчання.</w:t>
      </w:r>
      <w:r>
        <w:rPr>
          <w:sz w:val="28"/>
          <w:szCs w:val="28"/>
          <w:lang w:val="uk-UA"/>
        </w:rPr>
        <w:t xml:space="preserve"> </w:t>
      </w:r>
      <w:r w:rsidRPr="00AB667E">
        <w:rPr>
          <w:sz w:val="28"/>
          <w:szCs w:val="28"/>
          <w:lang w:val="uk-UA" w:eastAsia="en-US"/>
        </w:rPr>
        <w:t>Вимоги часу, реформування системи освіти в Україні орієнтують учителів на відмову від авторитарного стилю навчання на користь гуманістичного підходу й застосування методів, що сприяють розвитку творчих засад особистості з урахуванням її індивідуальних особливостей.</w:t>
      </w:r>
      <w:r w:rsidRPr="00C03247">
        <w:rPr>
          <w:szCs w:val="28"/>
          <w:highlight w:val="yellow"/>
          <w:shd w:val="clear" w:color="auto" w:fill="FFFFFF"/>
          <w:lang w:val="uk-UA"/>
        </w:rPr>
        <w:t xml:space="preserve"> </w:t>
      </w:r>
    </w:p>
    <w:p w:rsidR="007C1491" w:rsidRPr="00814190" w:rsidRDefault="007C1491" w:rsidP="007C1491">
      <w:pPr>
        <w:rPr>
          <w:lang w:val="uk-UA"/>
        </w:rPr>
      </w:pPr>
    </w:p>
    <w:p w:rsidR="00F51F93" w:rsidRDefault="00F51F93" w:rsidP="00F51F93">
      <w:pPr>
        <w:spacing w:line="360" w:lineRule="auto"/>
        <w:ind w:firstLine="709"/>
        <w:jc w:val="both"/>
        <w:rPr>
          <w:szCs w:val="28"/>
          <w:lang w:val="uk-UA"/>
        </w:rPr>
      </w:pPr>
    </w:p>
    <w:p w:rsidR="00F51F93" w:rsidRDefault="00F51F93" w:rsidP="00F51F93">
      <w:pPr>
        <w:spacing w:line="360" w:lineRule="auto"/>
        <w:ind w:firstLine="709"/>
        <w:jc w:val="both"/>
        <w:rPr>
          <w:szCs w:val="28"/>
          <w:lang w:val="uk-UA"/>
        </w:rPr>
      </w:pPr>
    </w:p>
    <w:p w:rsidR="002E612C" w:rsidRDefault="002E612C" w:rsidP="002E612C">
      <w:pPr>
        <w:spacing w:after="300" w:line="360" w:lineRule="auto"/>
        <w:ind w:firstLine="851"/>
        <w:jc w:val="both"/>
        <w:rPr>
          <w:b/>
          <w:color w:val="000000"/>
          <w:szCs w:val="28"/>
        </w:rPr>
      </w:pPr>
      <w:r>
        <w:rPr>
          <w:szCs w:val="28"/>
          <w:lang w:val="uk-UA"/>
        </w:rPr>
        <w:t>3.2</w:t>
      </w:r>
      <w:r w:rsidRPr="002E612C">
        <w:rPr>
          <w:b/>
          <w:color w:val="000000"/>
          <w:szCs w:val="28"/>
        </w:rPr>
        <w:t xml:space="preserve"> </w:t>
      </w:r>
      <w:r w:rsidRPr="006C2FFC">
        <w:rPr>
          <w:b/>
          <w:color w:val="000000"/>
          <w:szCs w:val="28"/>
        </w:rPr>
        <w:t>Аналіз уроку</w:t>
      </w:r>
      <w:r w:rsidR="00CF3250">
        <w:rPr>
          <w:b/>
          <w:color w:val="000000"/>
          <w:szCs w:val="28"/>
        </w:rPr>
        <w:t xml:space="preserve"> « Конституці</w:t>
      </w:r>
      <w:r>
        <w:rPr>
          <w:b/>
          <w:color w:val="000000"/>
          <w:szCs w:val="28"/>
        </w:rPr>
        <w:t>я – основний закон держави»</w:t>
      </w:r>
    </w:p>
    <w:p w:rsidR="002C5B1D" w:rsidRPr="00555575" w:rsidRDefault="002E612C" w:rsidP="00A852A9">
      <w:pPr>
        <w:spacing w:line="360" w:lineRule="auto"/>
        <w:ind w:firstLine="709"/>
        <w:jc w:val="both"/>
        <w:rPr>
          <w:szCs w:val="28"/>
          <w:lang w:val="uk-UA"/>
        </w:rPr>
      </w:pPr>
      <w:r w:rsidRPr="00555575">
        <w:rPr>
          <w:szCs w:val="28"/>
          <w:lang w:val="uk-UA"/>
        </w:rPr>
        <w:t>П</w:t>
      </w:r>
      <w:r w:rsidRPr="00555575">
        <w:rPr>
          <w:szCs w:val="28"/>
        </w:rPr>
        <w:t>рактичне</w:t>
      </w:r>
      <w:r w:rsidRPr="00555575">
        <w:rPr>
          <w:szCs w:val="28"/>
          <w:lang w:val="uk-UA"/>
        </w:rPr>
        <w:t xml:space="preserve"> використання мультимедійних засобів можна продемонструвати на прикладі уроку з історії України на тему </w:t>
      </w:r>
      <w:r w:rsidR="00F51F93" w:rsidRPr="00555575">
        <w:rPr>
          <w:szCs w:val="28"/>
          <w:lang w:val="uk-UA"/>
        </w:rPr>
        <w:t>«Конституці</w:t>
      </w:r>
      <w:r w:rsidRPr="00555575">
        <w:rPr>
          <w:szCs w:val="28"/>
          <w:lang w:val="uk-UA"/>
        </w:rPr>
        <w:t>я – основний закон держави»</w:t>
      </w:r>
      <w:r w:rsidR="000D7881">
        <w:rPr>
          <w:szCs w:val="28"/>
          <w:lang w:val="uk-UA"/>
        </w:rPr>
        <w:t xml:space="preserve"> (див. додаток Д)</w:t>
      </w:r>
      <w:r w:rsidRPr="00555575">
        <w:rPr>
          <w:szCs w:val="28"/>
          <w:lang w:val="uk-UA"/>
        </w:rPr>
        <w:t xml:space="preserve">. Дана тема вивчається у 9 класі. Учні знайомляться з </w:t>
      </w:r>
      <w:r w:rsidR="00F51F93" w:rsidRPr="00555575">
        <w:rPr>
          <w:szCs w:val="28"/>
          <w:lang w:val="uk-UA"/>
        </w:rPr>
        <w:t>поняттям «</w:t>
      </w:r>
      <w:r w:rsidR="002C5B1D" w:rsidRPr="00555575">
        <w:rPr>
          <w:szCs w:val="28"/>
          <w:lang w:val="uk-UA"/>
        </w:rPr>
        <w:t>К</w:t>
      </w:r>
      <w:r w:rsidR="00F51F93" w:rsidRPr="00555575">
        <w:rPr>
          <w:szCs w:val="28"/>
          <w:lang w:val="uk-UA"/>
        </w:rPr>
        <w:t>онституція», вчаться  визначати характерні особливості Конституції України, як Основного Закону держ</w:t>
      </w:r>
      <w:r w:rsidR="002C5B1D" w:rsidRPr="00555575">
        <w:rPr>
          <w:szCs w:val="28"/>
          <w:lang w:val="uk-UA"/>
        </w:rPr>
        <w:t>ави, зміст її окремих положень.</w:t>
      </w:r>
      <w:r w:rsidRPr="00555575">
        <w:rPr>
          <w:szCs w:val="28"/>
          <w:lang w:val="uk-UA"/>
        </w:rPr>
        <w:t>Конспект даного уроку можна переглянути в Додатку Г.</w:t>
      </w:r>
    </w:p>
    <w:p w:rsidR="002E612C" w:rsidRPr="00555575" w:rsidRDefault="002E612C" w:rsidP="00A852A9">
      <w:pPr>
        <w:spacing w:line="360" w:lineRule="auto"/>
        <w:ind w:firstLine="709"/>
        <w:jc w:val="both"/>
        <w:rPr>
          <w:szCs w:val="28"/>
          <w:lang w:val="uk-UA"/>
        </w:rPr>
      </w:pPr>
      <w:r w:rsidRPr="00555575">
        <w:rPr>
          <w:szCs w:val="28"/>
          <w:lang w:val="uk-UA"/>
        </w:rPr>
        <w:t xml:space="preserve"> Метою даного уроку є </w:t>
      </w:r>
      <w:r w:rsidR="002C5B1D" w:rsidRPr="00555575">
        <w:rPr>
          <w:szCs w:val="28"/>
          <w:lang w:val="uk-UA"/>
        </w:rPr>
        <w:t>визначення поняття « Конституція», її характерних особливостей, як Основного Закону держави, зміст її окремих положень; вдосконалення навичок роботи в групах; виховувати повагу до Основного Закону України, формувати правильне ставлення учнів до закону та необхідності їх дотримання.</w:t>
      </w:r>
    </w:p>
    <w:p w:rsidR="002C5B1D" w:rsidRPr="00555575" w:rsidRDefault="002C5B1D" w:rsidP="00A852A9">
      <w:pPr>
        <w:spacing w:line="360" w:lineRule="auto"/>
        <w:ind w:firstLine="709"/>
        <w:jc w:val="both"/>
        <w:rPr>
          <w:szCs w:val="28"/>
          <w:lang w:val="uk-UA"/>
        </w:rPr>
      </w:pPr>
      <w:r w:rsidRPr="00555575">
        <w:rPr>
          <w:szCs w:val="28"/>
          <w:lang w:val="uk-UA"/>
        </w:rPr>
        <w:t>Обладнання, яке використовується під час уроку це -  дидактичний матеріал, підручник з основ правознавства для 9 класу (автори Т.М. Філіпенко, В.Л. Сутковий), Конституція України, презентація до теми, відеоматеріал.</w:t>
      </w:r>
    </w:p>
    <w:p w:rsidR="002C5B1D" w:rsidRPr="00555575" w:rsidRDefault="002C5B1D" w:rsidP="00A852A9">
      <w:pPr>
        <w:spacing w:after="200" w:line="360" w:lineRule="auto"/>
        <w:ind w:firstLine="709"/>
        <w:jc w:val="both"/>
        <w:rPr>
          <w:szCs w:val="28"/>
          <w:lang w:val="uk-UA"/>
        </w:rPr>
      </w:pPr>
      <w:r w:rsidRPr="00555575">
        <w:rPr>
          <w:szCs w:val="28"/>
          <w:lang w:val="uk-UA"/>
        </w:rPr>
        <w:t>Тип уроку: урок вивчення нового матеріалу</w:t>
      </w:r>
    </w:p>
    <w:p w:rsidR="002C5B1D" w:rsidRPr="00555575" w:rsidRDefault="002C5B1D" w:rsidP="00A852A9">
      <w:pPr>
        <w:pStyle w:val="subheaditalic"/>
        <w:spacing w:before="0" w:beforeAutospacing="0" w:after="75" w:afterAutospacing="0" w:line="360" w:lineRule="auto"/>
        <w:ind w:firstLine="709"/>
        <w:jc w:val="both"/>
        <w:rPr>
          <w:sz w:val="28"/>
          <w:szCs w:val="28"/>
        </w:rPr>
      </w:pPr>
      <w:r w:rsidRPr="00555575">
        <w:rPr>
          <w:sz w:val="28"/>
          <w:szCs w:val="28"/>
          <w:lang w:val="uk-UA"/>
        </w:rPr>
        <w:t xml:space="preserve">План над вивченням  нового матеріалу можна розділити на такі підпункти: </w:t>
      </w:r>
    </w:p>
    <w:p w:rsidR="00A852A9" w:rsidRPr="00555575" w:rsidRDefault="00A852A9" w:rsidP="00A852A9">
      <w:pPr>
        <w:pStyle w:val="Style4"/>
        <w:widowControl/>
        <w:tabs>
          <w:tab w:val="left" w:pos="674"/>
        </w:tabs>
        <w:spacing w:line="360" w:lineRule="auto"/>
        <w:ind w:firstLine="709"/>
        <w:contextualSpacing/>
        <w:jc w:val="both"/>
        <w:rPr>
          <w:rStyle w:val="FontStyle32"/>
          <w:rFonts w:ascii="Times New Roman" w:hAnsi="Times New Roman" w:cs="Times New Roman"/>
          <w:i w:val="0"/>
          <w:sz w:val="28"/>
          <w:szCs w:val="28"/>
          <w:lang w:val="uk-UA" w:eastAsia="uk-UA"/>
        </w:rPr>
      </w:pPr>
      <w:r w:rsidRPr="00555575">
        <w:rPr>
          <w:rStyle w:val="FontStyle32"/>
          <w:rFonts w:ascii="Times New Roman" w:hAnsi="Times New Roman" w:cs="Times New Roman"/>
          <w:i w:val="0"/>
          <w:sz w:val="28"/>
          <w:szCs w:val="28"/>
          <w:lang w:val="uk-UA" w:eastAsia="uk-UA"/>
        </w:rPr>
        <w:t>1.</w:t>
      </w:r>
      <w:r w:rsidR="002C5B1D" w:rsidRPr="00555575">
        <w:rPr>
          <w:rStyle w:val="FontStyle32"/>
          <w:rFonts w:ascii="Times New Roman" w:hAnsi="Times New Roman" w:cs="Times New Roman"/>
          <w:i w:val="0"/>
          <w:sz w:val="28"/>
          <w:szCs w:val="28"/>
          <w:lang w:val="uk-UA" w:eastAsia="uk-UA"/>
        </w:rPr>
        <w:t>Основний закон держави.</w:t>
      </w:r>
    </w:p>
    <w:p w:rsidR="002C5B1D" w:rsidRPr="00555575" w:rsidRDefault="00A852A9" w:rsidP="00A852A9">
      <w:pPr>
        <w:pStyle w:val="Style4"/>
        <w:widowControl/>
        <w:tabs>
          <w:tab w:val="left" w:pos="674"/>
        </w:tabs>
        <w:spacing w:line="360" w:lineRule="auto"/>
        <w:ind w:firstLine="709"/>
        <w:contextualSpacing/>
        <w:jc w:val="both"/>
        <w:rPr>
          <w:rStyle w:val="FontStyle32"/>
          <w:rFonts w:ascii="Times New Roman" w:hAnsi="Times New Roman" w:cs="Times New Roman"/>
          <w:i w:val="0"/>
          <w:sz w:val="28"/>
          <w:szCs w:val="28"/>
          <w:lang w:val="uk-UA" w:eastAsia="uk-UA"/>
        </w:rPr>
      </w:pPr>
      <w:r w:rsidRPr="00555575">
        <w:rPr>
          <w:rStyle w:val="FontStyle32"/>
          <w:rFonts w:ascii="Times New Roman" w:hAnsi="Times New Roman" w:cs="Times New Roman"/>
          <w:i w:val="0"/>
          <w:sz w:val="28"/>
          <w:szCs w:val="28"/>
          <w:lang w:val="uk-UA" w:eastAsia="uk-UA"/>
        </w:rPr>
        <w:lastRenderedPageBreak/>
        <w:t>2.</w:t>
      </w:r>
      <w:r w:rsidR="002C5B1D" w:rsidRPr="00555575">
        <w:rPr>
          <w:rStyle w:val="FontStyle32"/>
          <w:rFonts w:ascii="Times New Roman" w:hAnsi="Times New Roman" w:cs="Times New Roman"/>
          <w:i w:val="0"/>
          <w:sz w:val="28"/>
          <w:szCs w:val="28"/>
          <w:lang w:val="uk-UA" w:eastAsia="uk-UA"/>
        </w:rPr>
        <w:t>Структура Конституції України і зміст її окремих положень.</w:t>
      </w:r>
    </w:p>
    <w:p w:rsidR="002C5B1D" w:rsidRPr="00555575" w:rsidRDefault="00A852A9" w:rsidP="00A852A9">
      <w:pPr>
        <w:pStyle w:val="Style4"/>
        <w:widowControl/>
        <w:tabs>
          <w:tab w:val="left" w:pos="674"/>
        </w:tabs>
        <w:spacing w:line="360" w:lineRule="auto"/>
        <w:ind w:firstLine="709"/>
        <w:contextualSpacing/>
        <w:jc w:val="both"/>
        <w:rPr>
          <w:rStyle w:val="FontStyle32"/>
          <w:rFonts w:ascii="Times New Roman" w:hAnsi="Times New Roman" w:cs="Times New Roman"/>
          <w:i w:val="0"/>
          <w:sz w:val="28"/>
          <w:szCs w:val="28"/>
          <w:lang w:val="uk-UA" w:eastAsia="uk-UA"/>
        </w:rPr>
      </w:pPr>
      <w:r w:rsidRPr="00555575">
        <w:rPr>
          <w:rStyle w:val="FontStyle32"/>
          <w:rFonts w:ascii="Times New Roman" w:hAnsi="Times New Roman" w:cs="Times New Roman"/>
          <w:i w:val="0"/>
          <w:sz w:val="28"/>
          <w:szCs w:val="28"/>
          <w:lang w:val="uk-UA" w:eastAsia="uk-UA"/>
        </w:rPr>
        <w:t>3.</w:t>
      </w:r>
      <w:r w:rsidR="002C5B1D" w:rsidRPr="00555575">
        <w:rPr>
          <w:rStyle w:val="FontStyle32"/>
          <w:rFonts w:ascii="Times New Roman" w:hAnsi="Times New Roman" w:cs="Times New Roman"/>
          <w:i w:val="0"/>
          <w:sz w:val="28"/>
          <w:szCs w:val="28"/>
          <w:lang w:val="uk-UA" w:eastAsia="uk-UA"/>
        </w:rPr>
        <w:t>Повноваження Конституційного Суду України</w:t>
      </w:r>
    </w:p>
    <w:p w:rsidR="002C5B1D" w:rsidRPr="00555575" w:rsidRDefault="002C5B1D" w:rsidP="00A852A9">
      <w:pPr>
        <w:pStyle w:val="9"/>
        <w:spacing w:before="0" w:beforeAutospacing="0" w:after="75" w:afterAutospacing="0" w:line="360" w:lineRule="auto"/>
        <w:ind w:firstLine="709"/>
        <w:jc w:val="both"/>
        <w:rPr>
          <w:sz w:val="28"/>
          <w:szCs w:val="28"/>
          <w:lang w:val="uk-UA"/>
        </w:rPr>
      </w:pPr>
      <w:r w:rsidRPr="00555575">
        <w:rPr>
          <w:sz w:val="28"/>
          <w:szCs w:val="28"/>
          <w:lang w:val="uk-UA"/>
        </w:rPr>
        <w:t>Організаційна частина уроку складається з  озвучення теми та очікуваних результатів, актуалізації опорних знань, перевірка домашнього завдання, вивчення нового матеріалу, роботи з підручником, розповіді вчителя, де пояснюється термін поняття «Конституція», історія прийняття Основного Закону держави, основні розділи Конституції.</w:t>
      </w:r>
    </w:p>
    <w:p w:rsidR="00555575" w:rsidRPr="00555575" w:rsidRDefault="00A852A9" w:rsidP="00555575">
      <w:pPr>
        <w:spacing w:line="360" w:lineRule="auto"/>
        <w:ind w:firstLine="425"/>
        <w:contextualSpacing/>
        <w:jc w:val="both"/>
        <w:rPr>
          <w:bCs/>
          <w:szCs w:val="28"/>
          <w:lang w:val="uk-UA"/>
        </w:rPr>
      </w:pPr>
      <w:r w:rsidRPr="00555575">
        <w:rPr>
          <w:szCs w:val="28"/>
          <w:shd w:val="clear" w:color="auto" w:fill="FFFFFF"/>
          <w:lang w:val="uk-UA"/>
        </w:rPr>
        <w:t>Учні виконують випереджальне завдання та  виступають з повідомленнями  про Конституцію Пилипа Орлика та про Конституційний процес в Україні</w:t>
      </w:r>
      <w:r w:rsidR="002C5B1D" w:rsidRPr="00555575">
        <w:rPr>
          <w:szCs w:val="28"/>
          <w:lang w:val="uk-UA"/>
        </w:rPr>
        <w:t xml:space="preserve"> На уроці використовується робота з таким джерелом як текст Конституції України 1996 року. </w:t>
      </w:r>
      <w:r w:rsidRPr="00555575">
        <w:rPr>
          <w:bCs/>
          <w:i/>
          <w:szCs w:val="28"/>
          <w:lang w:val="uk-UA"/>
        </w:rPr>
        <w:t xml:space="preserve">Учні читають </w:t>
      </w:r>
      <w:r w:rsidR="002C5B1D" w:rsidRPr="00555575">
        <w:rPr>
          <w:bCs/>
          <w:szCs w:val="28"/>
        </w:rPr>
        <w:t>текст преамбули</w:t>
      </w:r>
      <w:r w:rsidR="002C5B1D" w:rsidRPr="00555575">
        <w:rPr>
          <w:bCs/>
          <w:szCs w:val="28"/>
          <w:lang w:val="uk-UA"/>
        </w:rPr>
        <w:t xml:space="preserve"> </w:t>
      </w:r>
      <w:r w:rsidR="002C5B1D" w:rsidRPr="00555575">
        <w:rPr>
          <w:bCs/>
          <w:szCs w:val="28"/>
        </w:rPr>
        <w:t>Конституції</w:t>
      </w:r>
      <w:r w:rsidR="002C5B1D" w:rsidRPr="00555575">
        <w:rPr>
          <w:bCs/>
          <w:szCs w:val="28"/>
          <w:lang w:val="uk-UA"/>
        </w:rPr>
        <w:t xml:space="preserve"> України </w:t>
      </w:r>
      <w:r w:rsidRPr="00555575">
        <w:rPr>
          <w:bCs/>
          <w:szCs w:val="28"/>
        </w:rPr>
        <w:t xml:space="preserve"> та дають відповіді</w:t>
      </w:r>
      <w:r w:rsidR="002C5B1D" w:rsidRPr="00555575">
        <w:rPr>
          <w:bCs/>
          <w:szCs w:val="28"/>
        </w:rPr>
        <w:t xml:space="preserve"> на </w:t>
      </w:r>
      <w:r w:rsidRPr="00555575">
        <w:rPr>
          <w:bCs/>
          <w:szCs w:val="28"/>
          <w:lang w:val="uk-UA"/>
        </w:rPr>
        <w:t xml:space="preserve">такі </w:t>
      </w:r>
      <w:r w:rsidR="002C5B1D" w:rsidRPr="00555575">
        <w:rPr>
          <w:bCs/>
          <w:szCs w:val="28"/>
        </w:rPr>
        <w:t>запитання</w:t>
      </w:r>
      <w:r w:rsidRPr="00555575">
        <w:rPr>
          <w:bCs/>
          <w:szCs w:val="28"/>
          <w:lang w:val="uk-UA"/>
        </w:rPr>
        <w:t>:</w:t>
      </w:r>
    </w:p>
    <w:p w:rsidR="002C5B1D" w:rsidRPr="00555575" w:rsidRDefault="00555575" w:rsidP="00555575">
      <w:pPr>
        <w:pStyle w:val="a6"/>
        <w:numPr>
          <w:ilvl w:val="0"/>
          <w:numId w:val="5"/>
        </w:numPr>
        <w:spacing w:line="360" w:lineRule="auto"/>
        <w:jc w:val="both"/>
        <w:rPr>
          <w:bCs/>
          <w:szCs w:val="28"/>
          <w:lang w:val="uk-UA"/>
        </w:rPr>
      </w:pPr>
      <w:r w:rsidRPr="00555575">
        <w:rPr>
          <w:bCs/>
          <w:szCs w:val="28"/>
        </w:rPr>
        <w:t xml:space="preserve">яка була </w:t>
      </w:r>
      <w:r w:rsidR="002C5B1D" w:rsidRPr="00555575">
        <w:rPr>
          <w:bCs/>
          <w:szCs w:val="28"/>
        </w:rPr>
        <w:t>нео</w:t>
      </w:r>
      <w:r w:rsidRPr="00555575">
        <w:rPr>
          <w:bCs/>
          <w:szCs w:val="28"/>
        </w:rPr>
        <w:t>бхідність прийняття Конституції</w:t>
      </w:r>
      <w:r w:rsidR="002C5B1D" w:rsidRPr="00555575">
        <w:rPr>
          <w:bCs/>
          <w:szCs w:val="28"/>
        </w:rPr>
        <w:t>?</w:t>
      </w:r>
    </w:p>
    <w:p w:rsidR="002C5B1D" w:rsidRPr="00555575" w:rsidRDefault="00555575" w:rsidP="00555575">
      <w:pPr>
        <w:pStyle w:val="a5"/>
        <w:numPr>
          <w:ilvl w:val="0"/>
          <w:numId w:val="5"/>
        </w:numPr>
        <w:shd w:val="clear" w:color="auto" w:fill="FFFFFF"/>
        <w:spacing w:before="0" w:beforeAutospacing="0" w:after="0" w:afterAutospacing="0" w:line="360" w:lineRule="auto"/>
        <w:contextualSpacing/>
        <w:jc w:val="both"/>
        <w:textAlignment w:val="baseline"/>
        <w:rPr>
          <w:bCs/>
          <w:sz w:val="28"/>
          <w:szCs w:val="28"/>
          <w:lang w:val="uk-UA"/>
        </w:rPr>
      </w:pPr>
      <w:r w:rsidRPr="00555575">
        <w:rPr>
          <w:bCs/>
          <w:sz w:val="28"/>
          <w:szCs w:val="28"/>
        </w:rPr>
        <w:t>що</w:t>
      </w:r>
      <w:r w:rsidR="002C5B1D" w:rsidRPr="00555575">
        <w:rPr>
          <w:bCs/>
          <w:sz w:val="28"/>
          <w:szCs w:val="28"/>
          <w:lang w:val="uk-UA"/>
        </w:rPr>
        <w:t xml:space="preserve"> </w:t>
      </w:r>
      <w:r w:rsidR="002C5B1D" w:rsidRPr="00555575">
        <w:rPr>
          <w:bCs/>
          <w:sz w:val="28"/>
          <w:szCs w:val="28"/>
        </w:rPr>
        <w:t>можна</w:t>
      </w:r>
      <w:r w:rsidR="002C5B1D" w:rsidRPr="00555575">
        <w:rPr>
          <w:bCs/>
          <w:sz w:val="28"/>
          <w:szCs w:val="28"/>
          <w:lang w:val="uk-UA"/>
        </w:rPr>
        <w:t xml:space="preserve"> </w:t>
      </w:r>
      <w:r w:rsidR="002C5B1D" w:rsidRPr="00555575">
        <w:rPr>
          <w:bCs/>
          <w:sz w:val="28"/>
          <w:szCs w:val="28"/>
        </w:rPr>
        <w:t>дізнатись про нашу країну з цього</w:t>
      </w:r>
      <w:r w:rsidR="002C5B1D" w:rsidRPr="00555575">
        <w:rPr>
          <w:bCs/>
          <w:sz w:val="28"/>
          <w:szCs w:val="28"/>
          <w:lang w:val="uk-UA"/>
        </w:rPr>
        <w:t xml:space="preserve"> </w:t>
      </w:r>
      <w:r w:rsidRPr="00555575">
        <w:rPr>
          <w:bCs/>
          <w:sz w:val="28"/>
          <w:szCs w:val="28"/>
        </w:rPr>
        <w:t>фрагменту</w:t>
      </w:r>
      <w:r w:rsidR="002C5B1D" w:rsidRPr="00555575">
        <w:rPr>
          <w:bCs/>
          <w:sz w:val="28"/>
          <w:szCs w:val="28"/>
        </w:rPr>
        <w:t>?</w:t>
      </w:r>
    </w:p>
    <w:p w:rsidR="00A852A9" w:rsidRPr="00555575" w:rsidRDefault="00A852A9" w:rsidP="00555575">
      <w:pPr>
        <w:pStyle w:val="a5"/>
        <w:shd w:val="clear" w:color="auto" w:fill="FFFFFF"/>
        <w:spacing w:before="0" w:beforeAutospacing="0" w:after="0" w:afterAutospacing="0" w:line="360" w:lineRule="auto"/>
        <w:ind w:firstLine="709"/>
        <w:contextualSpacing/>
        <w:jc w:val="both"/>
        <w:textAlignment w:val="baseline"/>
        <w:rPr>
          <w:sz w:val="28"/>
          <w:szCs w:val="28"/>
          <w:lang w:val="uk-UA"/>
        </w:rPr>
      </w:pPr>
      <w:r w:rsidRPr="00555575">
        <w:rPr>
          <w:sz w:val="28"/>
          <w:szCs w:val="28"/>
          <w:lang w:val="uk-UA"/>
        </w:rPr>
        <w:t xml:space="preserve">Потім клас </w:t>
      </w:r>
      <w:r w:rsidR="00A852D0">
        <w:rPr>
          <w:sz w:val="28"/>
          <w:szCs w:val="28"/>
          <w:lang w:val="uk-UA"/>
        </w:rPr>
        <w:t>об</w:t>
      </w:r>
      <w:r w:rsidR="00A852D0" w:rsidRPr="00A852D0">
        <w:rPr>
          <w:sz w:val="28"/>
          <w:szCs w:val="28"/>
          <w:lang w:val="uk-UA"/>
        </w:rPr>
        <w:t>’</w:t>
      </w:r>
      <w:r w:rsidR="00A852D0">
        <w:rPr>
          <w:sz w:val="28"/>
          <w:szCs w:val="28"/>
          <w:lang w:val="uk-UA"/>
        </w:rPr>
        <w:t xml:space="preserve">єднується в </w:t>
      </w:r>
      <w:r w:rsidRPr="00555575">
        <w:rPr>
          <w:sz w:val="28"/>
          <w:szCs w:val="28"/>
          <w:lang w:val="uk-UA"/>
        </w:rPr>
        <w:t>групи, кожна з яких опрацьовує один із розділів Конституції України і на основі запитань вчителя складає коротку доповідь.</w:t>
      </w:r>
    </w:p>
    <w:p w:rsidR="00A852A9" w:rsidRPr="00555575" w:rsidRDefault="00A852A9" w:rsidP="00555575">
      <w:pPr>
        <w:pStyle w:val="a5"/>
        <w:shd w:val="clear" w:color="auto" w:fill="FFFFFF"/>
        <w:spacing w:before="0" w:beforeAutospacing="0" w:after="0" w:afterAutospacing="0" w:line="360" w:lineRule="auto"/>
        <w:ind w:firstLine="709"/>
        <w:contextualSpacing/>
        <w:jc w:val="both"/>
        <w:textAlignment w:val="baseline"/>
        <w:rPr>
          <w:sz w:val="28"/>
          <w:szCs w:val="28"/>
          <w:lang w:val="uk-UA"/>
        </w:rPr>
      </w:pPr>
      <w:r w:rsidRPr="00555575">
        <w:rPr>
          <w:sz w:val="28"/>
          <w:szCs w:val="28"/>
          <w:lang w:val="uk-UA"/>
        </w:rPr>
        <w:t>Мета такої роботи — показати, що в Конституції відображені всі основні сфери нашого життя.</w:t>
      </w:r>
    </w:p>
    <w:p w:rsidR="00A852A9" w:rsidRPr="00555575" w:rsidRDefault="00A852A9" w:rsidP="00555575">
      <w:pPr>
        <w:pStyle w:val="a5"/>
        <w:shd w:val="clear" w:color="auto" w:fill="FFFFFF"/>
        <w:spacing w:before="0" w:beforeAutospacing="0" w:after="0" w:afterAutospacing="0" w:line="360" w:lineRule="auto"/>
        <w:ind w:firstLine="709"/>
        <w:contextualSpacing/>
        <w:jc w:val="both"/>
        <w:textAlignment w:val="baseline"/>
        <w:rPr>
          <w:sz w:val="28"/>
          <w:szCs w:val="28"/>
          <w:lang w:val="uk-UA"/>
        </w:rPr>
      </w:pPr>
      <w:r w:rsidRPr="00555575">
        <w:rPr>
          <w:sz w:val="28"/>
          <w:szCs w:val="28"/>
          <w:lang w:val="uk-UA"/>
        </w:rPr>
        <w:t>Учитель також пояснює, що в Конституції викладені загальні засади, конкретні ж моменти відображені в законах та підзаконних актах.</w:t>
      </w:r>
    </w:p>
    <w:p w:rsidR="00555575" w:rsidRDefault="00A852A9" w:rsidP="00555575">
      <w:pPr>
        <w:pStyle w:val="a5"/>
        <w:shd w:val="clear" w:color="auto" w:fill="FFFFFF"/>
        <w:spacing w:before="0" w:beforeAutospacing="0" w:after="0" w:afterAutospacing="0" w:line="360" w:lineRule="auto"/>
        <w:ind w:firstLine="709"/>
        <w:contextualSpacing/>
        <w:jc w:val="both"/>
        <w:textAlignment w:val="baseline"/>
        <w:rPr>
          <w:sz w:val="28"/>
          <w:szCs w:val="28"/>
          <w:lang w:val="uk-UA"/>
        </w:rPr>
      </w:pPr>
      <w:r w:rsidRPr="00555575">
        <w:rPr>
          <w:sz w:val="28"/>
          <w:szCs w:val="28"/>
          <w:lang w:val="uk-UA"/>
        </w:rPr>
        <w:t>Алгоритм доповіді</w:t>
      </w:r>
    </w:p>
    <w:p w:rsidR="00555575" w:rsidRDefault="00555575" w:rsidP="00555575">
      <w:pPr>
        <w:pStyle w:val="a5"/>
        <w:numPr>
          <w:ilvl w:val="0"/>
          <w:numId w:val="6"/>
        </w:numPr>
        <w:shd w:val="clear" w:color="auto" w:fill="FFFFFF"/>
        <w:spacing w:before="0" w:beforeAutospacing="0" w:after="0" w:afterAutospacing="0" w:line="360" w:lineRule="auto"/>
        <w:contextualSpacing/>
        <w:jc w:val="both"/>
        <w:textAlignment w:val="baseline"/>
        <w:rPr>
          <w:sz w:val="28"/>
          <w:szCs w:val="28"/>
          <w:lang w:val="uk-UA"/>
        </w:rPr>
      </w:pPr>
      <w:r>
        <w:rPr>
          <w:sz w:val="28"/>
          <w:szCs w:val="28"/>
          <w:lang w:val="uk-UA"/>
        </w:rPr>
        <w:t>Як називається розділ?</w:t>
      </w:r>
    </w:p>
    <w:p w:rsidR="00555575" w:rsidRDefault="00555575" w:rsidP="00555575">
      <w:pPr>
        <w:pStyle w:val="a5"/>
        <w:numPr>
          <w:ilvl w:val="0"/>
          <w:numId w:val="6"/>
        </w:numPr>
        <w:shd w:val="clear" w:color="auto" w:fill="FFFFFF"/>
        <w:spacing w:before="0" w:beforeAutospacing="0" w:after="0" w:afterAutospacing="0" w:line="360" w:lineRule="auto"/>
        <w:contextualSpacing/>
        <w:jc w:val="both"/>
        <w:textAlignment w:val="baseline"/>
        <w:rPr>
          <w:sz w:val="28"/>
          <w:szCs w:val="28"/>
          <w:lang w:val="uk-UA"/>
        </w:rPr>
      </w:pPr>
      <w:r>
        <w:rPr>
          <w:sz w:val="28"/>
          <w:szCs w:val="28"/>
          <w:lang w:val="uk-UA"/>
        </w:rPr>
        <w:t> </w:t>
      </w:r>
      <w:r w:rsidR="00A852A9" w:rsidRPr="00555575">
        <w:rPr>
          <w:sz w:val="28"/>
          <w:szCs w:val="28"/>
          <w:lang w:val="uk-UA"/>
        </w:rPr>
        <w:t>Які основні положення закріплені в даному розділі?</w:t>
      </w:r>
    </w:p>
    <w:p w:rsidR="00555575" w:rsidRDefault="00A852A9" w:rsidP="00555575">
      <w:pPr>
        <w:pStyle w:val="a5"/>
        <w:numPr>
          <w:ilvl w:val="0"/>
          <w:numId w:val="6"/>
        </w:numPr>
        <w:shd w:val="clear" w:color="auto" w:fill="FFFFFF"/>
        <w:spacing w:before="0" w:beforeAutospacing="0" w:after="0" w:afterAutospacing="0" w:line="360" w:lineRule="auto"/>
        <w:contextualSpacing/>
        <w:jc w:val="both"/>
        <w:textAlignment w:val="baseline"/>
        <w:rPr>
          <w:sz w:val="28"/>
          <w:szCs w:val="28"/>
          <w:lang w:val="uk-UA"/>
        </w:rPr>
      </w:pPr>
      <w:r w:rsidRPr="00555575">
        <w:rPr>
          <w:sz w:val="28"/>
          <w:szCs w:val="28"/>
          <w:lang w:val="uk-UA"/>
        </w:rPr>
        <w:t> Чим вони важливі для життя нашої країни?</w:t>
      </w:r>
    </w:p>
    <w:p w:rsidR="00555575" w:rsidRDefault="00A852A9" w:rsidP="00555575">
      <w:pPr>
        <w:pStyle w:val="a5"/>
        <w:numPr>
          <w:ilvl w:val="0"/>
          <w:numId w:val="6"/>
        </w:numPr>
        <w:shd w:val="clear" w:color="auto" w:fill="FFFFFF"/>
        <w:spacing w:before="0" w:beforeAutospacing="0" w:after="0" w:afterAutospacing="0" w:line="360" w:lineRule="auto"/>
        <w:contextualSpacing/>
        <w:jc w:val="both"/>
        <w:textAlignment w:val="baseline"/>
        <w:rPr>
          <w:sz w:val="28"/>
          <w:szCs w:val="28"/>
          <w:lang w:val="uk-UA"/>
        </w:rPr>
      </w:pPr>
      <w:r w:rsidRPr="00555575">
        <w:rPr>
          <w:sz w:val="28"/>
          <w:szCs w:val="28"/>
          <w:lang w:val="uk-UA"/>
        </w:rPr>
        <w:t> Якби ви брали участь у розробці шкільної конституції, які розділи до неї ви бза</w:t>
      </w:r>
      <w:r w:rsidR="00555575" w:rsidRPr="00555575">
        <w:rPr>
          <w:sz w:val="28"/>
          <w:szCs w:val="28"/>
          <w:lang w:val="uk-UA"/>
        </w:rPr>
        <w:t>пропонували?</w:t>
      </w:r>
    </w:p>
    <w:p w:rsidR="00555575" w:rsidRPr="00555575" w:rsidRDefault="002E612C" w:rsidP="00555575">
      <w:pPr>
        <w:pStyle w:val="a5"/>
        <w:shd w:val="clear" w:color="auto" w:fill="FFFFFF"/>
        <w:spacing w:before="0" w:beforeAutospacing="0" w:after="0" w:afterAutospacing="0" w:line="360" w:lineRule="auto"/>
        <w:ind w:firstLine="709"/>
        <w:contextualSpacing/>
        <w:jc w:val="both"/>
        <w:textAlignment w:val="baseline"/>
        <w:rPr>
          <w:sz w:val="28"/>
          <w:szCs w:val="28"/>
          <w:lang w:val="uk-UA"/>
        </w:rPr>
      </w:pPr>
      <w:r w:rsidRPr="00555575">
        <w:rPr>
          <w:sz w:val="28"/>
          <w:szCs w:val="28"/>
          <w:lang w:val="uk-UA"/>
        </w:rPr>
        <w:lastRenderedPageBreak/>
        <w:t xml:space="preserve">Закінчується урок закріпленням вивченого </w:t>
      </w:r>
      <w:r w:rsidR="00A852A9" w:rsidRPr="00555575">
        <w:rPr>
          <w:sz w:val="28"/>
          <w:szCs w:val="28"/>
          <w:lang w:val="uk-UA"/>
        </w:rPr>
        <w:t xml:space="preserve">матеріалу, вчитель ставить запитання та учні виконують такі вправи, як </w:t>
      </w:r>
      <w:r w:rsidR="00A852A9" w:rsidRPr="00555575">
        <w:rPr>
          <w:i/>
          <w:sz w:val="28"/>
          <w:szCs w:val="28"/>
          <w:lang w:val="uk-UA" w:eastAsia="uk-UA"/>
        </w:rPr>
        <w:t>Вправа «Ромашка Блума» (</w:t>
      </w:r>
      <w:r w:rsidR="00A852A9" w:rsidRPr="00555575">
        <w:rPr>
          <w:sz w:val="28"/>
          <w:szCs w:val="28"/>
          <w:lang w:val="uk-UA" w:eastAsia="uk-UA"/>
        </w:rPr>
        <w:t xml:space="preserve">у формі «ромашки» підібрані запитання до уроку, учні відривають «пелюстки» і дають відповіді на запитання) та </w:t>
      </w:r>
      <w:r w:rsidR="00A852A9" w:rsidRPr="00555575">
        <w:rPr>
          <w:i/>
          <w:sz w:val="28"/>
          <w:szCs w:val="28"/>
          <w:lang w:val="uk-UA" w:eastAsia="uk-UA"/>
        </w:rPr>
        <w:t>Вправа «ПОПС» -формула</w:t>
      </w:r>
      <w:r w:rsidR="00A852A9" w:rsidRPr="00555575">
        <w:rPr>
          <w:sz w:val="28"/>
          <w:szCs w:val="28"/>
          <w:lang w:val="uk-UA" w:eastAsia="uk-UA"/>
        </w:rPr>
        <w:t>(«П»- позиція; «О» - обґрунтування;  «П» - приклад; «С» - слідство). Запитання для обговорення: Яке значення для конкретної людини і суспільст</w:t>
      </w:r>
      <w:r w:rsidR="00555575" w:rsidRPr="00555575">
        <w:rPr>
          <w:szCs w:val="28"/>
          <w:lang w:val="uk-UA" w:eastAsia="uk-UA"/>
        </w:rPr>
        <w:t>ва в цілому має Конституція?</w:t>
      </w:r>
    </w:p>
    <w:p w:rsidR="00555575" w:rsidRDefault="00A852A9" w:rsidP="00555575">
      <w:pPr>
        <w:spacing w:line="360" w:lineRule="auto"/>
        <w:ind w:firstLine="709"/>
        <w:contextualSpacing/>
        <w:jc w:val="both"/>
        <w:rPr>
          <w:szCs w:val="28"/>
          <w:lang w:val="uk-UA"/>
        </w:rPr>
      </w:pPr>
      <w:r w:rsidRPr="00555575">
        <w:rPr>
          <w:szCs w:val="28"/>
          <w:lang w:val="uk-UA" w:eastAsia="uk-UA"/>
        </w:rPr>
        <w:t xml:space="preserve">Потім вчитель задає домашнє завдання </w:t>
      </w:r>
      <w:r w:rsidRPr="00555575">
        <w:rPr>
          <w:szCs w:val="28"/>
          <w:lang w:val="uk-UA"/>
        </w:rPr>
        <w:t xml:space="preserve">підготувати виступи на тему: «Конституція України і проблеми сьогодення». </w:t>
      </w:r>
      <w:r w:rsidRPr="00555575">
        <w:rPr>
          <w:szCs w:val="28"/>
          <w:lang w:val="uk-UA" w:eastAsia="en-US"/>
        </w:rPr>
        <w:t>Даний урок допоможе учням розвивати почуття патріотизму та гордість за історію своєї держави.</w:t>
      </w:r>
      <w:r w:rsidR="00555575" w:rsidRPr="00555575">
        <w:rPr>
          <w:szCs w:val="28"/>
          <w:lang w:val="uk-UA" w:eastAsia="en-US"/>
        </w:rPr>
        <w:t xml:space="preserve"> Адже, </w:t>
      </w:r>
      <w:r w:rsidR="00555575" w:rsidRPr="00555575">
        <w:rPr>
          <w:rStyle w:val="a7"/>
          <w:b w:val="0"/>
          <w:szCs w:val="28"/>
          <w:lang w:val="uk-UA"/>
        </w:rPr>
        <w:t>Конституція</w:t>
      </w:r>
      <w:r w:rsidR="00555575" w:rsidRPr="00555575">
        <w:rPr>
          <w:b/>
          <w:szCs w:val="28"/>
        </w:rPr>
        <w:t> </w:t>
      </w:r>
      <w:r w:rsidR="00555575" w:rsidRPr="00555575">
        <w:rPr>
          <w:szCs w:val="28"/>
          <w:lang w:val="uk-UA"/>
        </w:rPr>
        <w:t xml:space="preserve">– це </w:t>
      </w:r>
      <w:r w:rsidR="00555575">
        <w:rPr>
          <w:szCs w:val="28"/>
          <w:lang w:val="uk-UA"/>
        </w:rPr>
        <w:t>основний закон нашої країни</w:t>
      </w:r>
      <w:r w:rsidR="00555575" w:rsidRPr="00555575">
        <w:rPr>
          <w:szCs w:val="28"/>
          <w:lang w:val="uk-UA"/>
        </w:rPr>
        <w:t xml:space="preserve">. </w:t>
      </w:r>
    </w:p>
    <w:p w:rsidR="00555575" w:rsidRDefault="00555575" w:rsidP="00555575">
      <w:pPr>
        <w:spacing w:line="360" w:lineRule="auto"/>
        <w:ind w:firstLine="709"/>
        <w:contextualSpacing/>
        <w:jc w:val="both"/>
        <w:rPr>
          <w:szCs w:val="28"/>
          <w:lang w:val="uk-UA"/>
        </w:rPr>
      </w:pPr>
      <w:r w:rsidRPr="00555575">
        <w:rPr>
          <w:szCs w:val="28"/>
        </w:rPr>
        <w:t>Конституція</w:t>
      </w:r>
      <w:r w:rsidRPr="00555575">
        <w:rPr>
          <w:szCs w:val="28"/>
          <w:lang w:val="uk-UA"/>
        </w:rPr>
        <w:t xml:space="preserve"> </w:t>
      </w:r>
      <w:r w:rsidRPr="00555575">
        <w:rPr>
          <w:szCs w:val="28"/>
        </w:rPr>
        <w:t>має</w:t>
      </w:r>
      <w:r w:rsidRPr="00555575">
        <w:rPr>
          <w:szCs w:val="28"/>
          <w:lang w:val="uk-UA"/>
        </w:rPr>
        <w:t xml:space="preserve"> </w:t>
      </w:r>
      <w:r w:rsidRPr="00555575">
        <w:rPr>
          <w:szCs w:val="28"/>
        </w:rPr>
        <w:t>найвищу</w:t>
      </w:r>
      <w:r w:rsidRPr="00555575">
        <w:rPr>
          <w:szCs w:val="28"/>
          <w:lang w:val="uk-UA"/>
        </w:rPr>
        <w:t xml:space="preserve"> </w:t>
      </w:r>
      <w:r w:rsidRPr="00555575">
        <w:rPr>
          <w:szCs w:val="28"/>
        </w:rPr>
        <w:t>юридичну силу. Вона є юридичним</w:t>
      </w:r>
      <w:r w:rsidRPr="00555575">
        <w:rPr>
          <w:szCs w:val="28"/>
          <w:lang w:val="uk-UA"/>
        </w:rPr>
        <w:t xml:space="preserve"> </w:t>
      </w:r>
      <w:r w:rsidRPr="00555575">
        <w:rPr>
          <w:szCs w:val="28"/>
        </w:rPr>
        <w:t>вираженням</w:t>
      </w:r>
      <w:r w:rsidRPr="00555575">
        <w:rPr>
          <w:szCs w:val="28"/>
          <w:lang w:val="uk-UA"/>
        </w:rPr>
        <w:t xml:space="preserve"> </w:t>
      </w:r>
      <w:r w:rsidRPr="00555575">
        <w:rPr>
          <w:szCs w:val="28"/>
        </w:rPr>
        <w:t>суверенної</w:t>
      </w:r>
      <w:r w:rsidRPr="00555575">
        <w:rPr>
          <w:szCs w:val="28"/>
          <w:lang w:val="uk-UA"/>
        </w:rPr>
        <w:t xml:space="preserve"> </w:t>
      </w:r>
      <w:r w:rsidRPr="00555575">
        <w:rPr>
          <w:szCs w:val="28"/>
        </w:rPr>
        <w:t>волі</w:t>
      </w:r>
      <w:r w:rsidRPr="00555575">
        <w:rPr>
          <w:szCs w:val="28"/>
          <w:lang w:val="uk-UA"/>
        </w:rPr>
        <w:t xml:space="preserve"> </w:t>
      </w:r>
      <w:r w:rsidRPr="00555575">
        <w:rPr>
          <w:szCs w:val="28"/>
        </w:rPr>
        <w:t>українського народу, який є єдиним</w:t>
      </w:r>
      <w:r w:rsidRPr="00555575">
        <w:rPr>
          <w:szCs w:val="28"/>
          <w:lang w:val="uk-UA"/>
        </w:rPr>
        <w:t xml:space="preserve"> </w:t>
      </w:r>
      <w:r w:rsidRPr="00555575">
        <w:rPr>
          <w:szCs w:val="28"/>
        </w:rPr>
        <w:t>джерелом</w:t>
      </w:r>
      <w:r w:rsidRPr="00555575">
        <w:rPr>
          <w:szCs w:val="28"/>
          <w:lang w:val="uk-UA"/>
        </w:rPr>
        <w:t xml:space="preserve"> </w:t>
      </w:r>
      <w:r w:rsidRPr="00555575">
        <w:rPr>
          <w:szCs w:val="28"/>
        </w:rPr>
        <w:t>влади в державі. Закони та інші нормативно-правові</w:t>
      </w:r>
      <w:r w:rsidRPr="00555575">
        <w:rPr>
          <w:szCs w:val="28"/>
          <w:lang w:val="uk-UA"/>
        </w:rPr>
        <w:t xml:space="preserve"> </w:t>
      </w:r>
      <w:r w:rsidRPr="00555575">
        <w:rPr>
          <w:szCs w:val="28"/>
        </w:rPr>
        <w:t>акти, що</w:t>
      </w:r>
      <w:r w:rsidRPr="00555575">
        <w:rPr>
          <w:szCs w:val="28"/>
          <w:lang w:val="uk-UA"/>
        </w:rPr>
        <w:t xml:space="preserve"> </w:t>
      </w:r>
      <w:r w:rsidRPr="00555575">
        <w:rPr>
          <w:szCs w:val="28"/>
        </w:rPr>
        <w:t>приймаються у державі, не можуть</w:t>
      </w:r>
      <w:r w:rsidRPr="00555575">
        <w:rPr>
          <w:szCs w:val="28"/>
          <w:lang w:val="uk-UA"/>
        </w:rPr>
        <w:t xml:space="preserve"> </w:t>
      </w:r>
      <w:r w:rsidRPr="00555575">
        <w:rPr>
          <w:szCs w:val="28"/>
        </w:rPr>
        <w:t>суперечити</w:t>
      </w:r>
      <w:r w:rsidRPr="00555575">
        <w:rPr>
          <w:szCs w:val="28"/>
          <w:lang w:val="uk-UA"/>
        </w:rPr>
        <w:t xml:space="preserve"> </w:t>
      </w:r>
      <w:r w:rsidRPr="00555575">
        <w:rPr>
          <w:szCs w:val="28"/>
        </w:rPr>
        <w:t>Конституції, тому повинні</w:t>
      </w:r>
      <w:r w:rsidRPr="00555575">
        <w:rPr>
          <w:szCs w:val="28"/>
          <w:lang w:val="uk-UA"/>
        </w:rPr>
        <w:t xml:space="preserve"> </w:t>
      </w:r>
      <w:r w:rsidRPr="00555575">
        <w:rPr>
          <w:szCs w:val="28"/>
        </w:rPr>
        <w:t>відповідати</w:t>
      </w:r>
      <w:r w:rsidRPr="00555575">
        <w:rPr>
          <w:szCs w:val="28"/>
          <w:lang w:val="uk-UA"/>
        </w:rPr>
        <w:t xml:space="preserve"> </w:t>
      </w:r>
      <w:r w:rsidRPr="00555575">
        <w:rPr>
          <w:szCs w:val="28"/>
        </w:rPr>
        <w:t>їй.</w:t>
      </w:r>
      <w:r w:rsidRPr="00555575">
        <w:rPr>
          <w:szCs w:val="28"/>
          <w:lang w:val="uk-UA"/>
        </w:rPr>
        <w:t xml:space="preserve"> </w:t>
      </w:r>
      <w:r w:rsidRPr="00555575">
        <w:rPr>
          <w:szCs w:val="28"/>
        </w:rPr>
        <w:t>Конституція є основою законодавства, оскільки</w:t>
      </w:r>
      <w:r w:rsidRPr="00555575">
        <w:rPr>
          <w:szCs w:val="28"/>
          <w:lang w:val="uk-UA"/>
        </w:rPr>
        <w:t xml:space="preserve"> </w:t>
      </w:r>
      <w:r w:rsidRPr="00555575">
        <w:rPr>
          <w:szCs w:val="28"/>
        </w:rPr>
        <w:t>закони та інші нормативно-правові</w:t>
      </w:r>
      <w:r w:rsidRPr="00555575">
        <w:rPr>
          <w:szCs w:val="28"/>
          <w:lang w:val="uk-UA"/>
        </w:rPr>
        <w:t xml:space="preserve"> </w:t>
      </w:r>
      <w:r w:rsidRPr="00555575">
        <w:rPr>
          <w:szCs w:val="28"/>
        </w:rPr>
        <w:t>акти</w:t>
      </w:r>
      <w:r w:rsidRPr="00555575">
        <w:rPr>
          <w:szCs w:val="28"/>
          <w:lang w:val="uk-UA"/>
        </w:rPr>
        <w:t xml:space="preserve"> </w:t>
      </w:r>
      <w:r w:rsidRPr="00555575">
        <w:rPr>
          <w:szCs w:val="28"/>
        </w:rPr>
        <w:t>приймаються на основі</w:t>
      </w:r>
      <w:r w:rsidRPr="00555575">
        <w:rPr>
          <w:szCs w:val="28"/>
          <w:lang w:val="uk-UA"/>
        </w:rPr>
        <w:t xml:space="preserve"> </w:t>
      </w:r>
      <w:r w:rsidRPr="00555575">
        <w:rPr>
          <w:szCs w:val="28"/>
        </w:rPr>
        <w:t>Конституції</w:t>
      </w:r>
      <w:r w:rsidRPr="00555575">
        <w:rPr>
          <w:szCs w:val="28"/>
          <w:lang w:val="uk-UA"/>
        </w:rPr>
        <w:t xml:space="preserve"> </w:t>
      </w:r>
      <w:r w:rsidRPr="00555575">
        <w:rPr>
          <w:szCs w:val="28"/>
        </w:rPr>
        <w:t>України і покликані</w:t>
      </w:r>
      <w:r w:rsidRPr="00555575">
        <w:rPr>
          <w:szCs w:val="28"/>
          <w:lang w:val="uk-UA"/>
        </w:rPr>
        <w:t xml:space="preserve"> </w:t>
      </w:r>
      <w:r w:rsidRPr="00555575">
        <w:rPr>
          <w:szCs w:val="28"/>
        </w:rPr>
        <w:t>конкретизувати</w:t>
      </w:r>
      <w:r w:rsidRPr="00555575">
        <w:rPr>
          <w:szCs w:val="28"/>
          <w:lang w:val="uk-UA"/>
        </w:rPr>
        <w:t xml:space="preserve"> </w:t>
      </w:r>
      <w:r w:rsidRPr="00555575">
        <w:rPr>
          <w:szCs w:val="28"/>
        </w:rPr>
        <w:t>конституційно-правові</w:t>
      </w:r>
      <w:r w:rsidRPr="00555575">
        <w:rPr>
          <w:szCs w:val="28"/>
          <w:lang w:val="uk-UA"/>
        </w:rPr>
        <w:t xml:space="preserve"> </w:t>
      </w:r>
      <w:r w:rsidRPr="00555575">
        <w:rPr>
          <w:szCs w:val="28"/>
        </w:rPr>
        <w:t>норми і принципи.</w:t>
      </w:r>
      <w:r w:rsidRPr="00555575">
        <w:rPr>
          <w:szCs w:val="28"/>
          <w:lang w:val="uk-UA"/>
        </w:rPr>
        <w:t xml:space="preserve"> Конституція є основним законом держави, оскільки регламентує найважливіші і найзагальніші відносини у державі та суспільстві. Конституція регламентує відносини в політичній, економічній, культурній, соціальній, екологічній та інших сферах суспільного життя. </w:t>
      </w:r>
      <w:r w:rsidRPr="00555575">
        <w:rPr>
          <w:szCs w:val="28"/>
        </w:rPr>
        <w:t>Конституція</w:t>
      </w:r>
      <w:r w:rsidRPr="00555575">
        <w:rPr>
          <w:szCs w:val="28"/>
          <w:lang w:val="uk-UA"/>
        </w:rPr>
        <w:t xml:space="preserve"> </w:t>
      </w:r>
      <w:r w:rsidRPr="00555575">
        <w:rPr>
          <w:szCs w:val="28"/>
        </w:rPr>
        <w:t>має</w:t>
      </w:r>
      <w:r w:rsidRPr="00555575">
        <w:rPr>
          <w:szCs w:val="28"/>
          <w:lang w:val="uk-UA"/>
        </w:rPr>
        <w:t xml:space="preserve"> </w:t>
      </w:r>
      <w:r w:rsidRPr="00555575">
        <w:rPr>
          <w:szCs w:val="28"/>
        </w:rPr>
        <w:t>підвищену</w:t>
      </w:r>
      <w:r w:rsidRPr="00555575">
        <w:rPr>
          <w:szCs w:val="28"/>
          <w:lang w:val="uk-UA"/>
        </w:rPr>
        <w:t xml:space="preserve"> </w:t>
      </w:r>
      <w:r w:rsidRPr="00555575">
        <w:rPr>
          <w:szCs w:val="28"/>
        </w:rPr>
        <w:t>стабільність, яка забезпечується</w:t>
      </w:r>
      <w:r w:rsidRPr="00555575">
        <w:rPr>
          <w:szCs w:val="28"/>
          <w:lang w:val="uk-UA"/>
        </w:rPr>
        <w:t xml:space="preserve"> </w:t>
      </w:r>
      <w:r w:rsidRPr="00555575">
        <w:rPr>
          <w:szCs w:val="28"/>
        </w:rPr>
        <w:t>відповідною системою державно-правових</w:t>
      </w:r>
      <w:r w:rsidRPr="00555575">
        <w:rPr>
          <w:szCs w:val="28"/>
          <w:lang w:val="uk-UA"/>
        </w:rPr>
        <w:t xml:space="preserve"> </w:t>
      </w:r>
      <w:r w:rsidRPr="00555575">
        <w:rPr>
          <w:szCs w:val="28"/>
        </w:rPr>
        <w:t>гарантій. Конституція</w:t>
      </w:r>
      <w:r w:rsidRPr="00555575">
        <w:rPr>
          <w:szCs w:val="28"/>
          <w:lang w:val="uk-UA"/>
        </w:rPr>
        <w:t xml:space="preserve"> </w:t>
      </w:r>
      <w:r w:rsidRPr="00555575">
        <w:rPr>
          <w:szCs w:val="28"/>
        </w:rPr>
        <w:t>має</w:t>
      </w:r>
      <w:r w:rsidRPr="00555575">
        <w:rPr>
          <w:szCs w:val="28"/>
          <w:lang w:val="uk-UA"/>
        </w:rPr>
        <w:t xml:space="preserve"> </w:t>
      </w:r>
      <w:r w:rsidRPr="00555575">
        <w:rPr>
          <w:szCs w:val="28"/>
        </w:rPr>
        <w:t>чіткий</w:t>
      </w:r>
      <w:r w:rsidRPr="00555575">
        <w:rPr>
          <w:szCs w:val="28"/>
          <w:lang w:val="uk-UA"/>
        </w:rPr>
        <w:t xml:space="preserve"> </w:t>
      </w:r>
      <w:r w:rsidRPr="00555575">
        <w:rPr>
          <w:szCs w:val="28"/>
        </w:rPr>
        <w:t>законодавчо</w:t>
      </w:r>
      <w:r w:rsidRPr="00555575">
        <w:rPr>
          <w:szCs w:val="28"/>
          <w:lang w:val="uk-UA"/>
        </w:rPr>
        <w:t xml:space="preserve"> </w:t>
      </w:r>
      <w:r w:rsidRPr="00555575">
        <w:rPr>
          <w:szCs w:val="28"/>
        </w:rPr>
        <w:t>визначений порядок прийняття і внесення до неї</w:t>
      </w:r>
      <w:r w:rsidRPr="00555575">
        <w:rPr>
          <w:szCs w:val="28"/>
          <w:lang w:val="uk-UA"/>
        </w:rPr>
        <w:t xml:space="preserve"> </w:t>
      </w:r>
      <w:r w:rsidRPr="00555575">
        <w:rPr>
          <w:szCs w:val="28"/>
        </w:rPr>
        <w:t>змін</w:t>
      </w:r>
      <w:r w:rsidRPr="00555575">
        <w:rPr>
          <w:szCs w:val="28"/>
          <w:lang w:val="uk-UA"/>
        </w:rPr>
        <w:t>.</w:t>
      </w:r>
    </w:p>
    <w:p w:rsidR="009B21D5" w:rsidRDefault="009B21D5" w:rsidP="00044BD0">
      <w:pPr>
        <w:spacing w:line="360" w:lineRule="auto"/>
        <w:contextualSpacing/>
        <w:jc w:val="both"/>
        <w:rPr>
          <w:szCs w:val="28"/>
          <w:lang w:val="uk-UA"/>
        </w:rPr>
      </w:pPr>
    </w:p>
    <w:p w:rsidR="00DC39AD" w:rsidRDefault="00DC39AD" w:rsidP="009B21D5">
      <w:pPr>
        <w:spacing w:line="360" w:lineRule="auto"/>
        <w:ind w:firstLine="709"/>
        <w:contextualSpacing/>
        <w:jc w:val="center"/>
        <w:rPr>
          <w:b/>
          <w:lang w:val="uk-UA"/>
        </w:rPr>
      </w:pPr>
    </w:p>
    <w:p w:rsidR="00DC39AD" w:rsidRDefault="00DC39AD" w:rsidP="009B21D5">
      <w:pPr>
        <w:spacing w:line="360" w:lineRule="auto"/>
        <w:ind w:firstLine="709"/>
        <w:contextualSpacing/>
        <w:jc w:val="center"/>
        <w:rPr>
          <w:b/>
          <w:lang w:val="uk-UA"/>
        </w:rPr>
      </w:pPr>
    </w:p>
    <w:p w:rsidR="00DC39AD" w:rsidRDefault="00DC39AD" w:rsidP="009B21D5">
      <w:pPr>
        <w:spacing w:line="360" w:lineRule="auto"/>
        <w:ind w:firstLine="709"/>
        <w:contextualSpacing/>
        <w:jc w:val="center"/>
        <w:rPr>
          <w:b/>
          <w:lang w:val="uk-UA"/>
        </w:rPr>
      </w:pPr>
    </w:p>
    <w:p w:rsidR="002241F2" w:rsidRPr="009B21D5" w:rsidRDefault="005633ED" w:rsidP="009B21D5">
      <w:pPr>
        <w:spacing w:line="360" w:lineRule="auto"/>
        <w:ind w:firstLine="709"/>
        <w:contextualSpacing/>
        <w:jc w:val="center"/>
        <w:rPr>
          <w:szCs w:val="28"/>
          <w:lang w:val="uk-UA"/>
        </w:rPr>
      </w:pPr>
      <w:r w:rsidRPr="005633ED">
        <w:rPr>
          <w:b/>
          <w:lang w:val="uk-UA"/>
        </w:rPr>
        <w:lastRenderedPageBreak/>
        <w:t>Висновки</w:t>
      </w:r>
    </w:p>
    <w:p w:rsidR="00C945DD" w:rsidRDefault="00C945DD" w:rsidP="005633ED">
      <w:pPr>
        <w:jc w:val="center"/>
        <w:rPr>
          <w:b/>
          <w:lang w:val="uk-UA"/>
        </w:rPr>
      </w:pPr>
    </w:p>
    <w:p w:rsidR="00D823BE" w:rsidRDefault="00243CE3" w:rsidP="00243CE3">
      <w:pPr>
        <w:spacing w:line="360" w:lineRule="auto"/>
        <w:ind w:firstLine="709"/>
        <w:jc w:val="both"/>
        <w:rPr>
          <w:szCs w:val="28"/>
          <w:lang w:val="uk-UA"/>
        </w:rPr>
      </w:pPr>
      <w:r w:rsidRPr="00243CE3">
        <w:rPr>
          <w:szCs w:val="28"/>
          <w:lang w:val="uk-UA"/>
        </w:rPr>
        <w:t>1.</w:t>
      </w:r>
      <w:r w:rsidR="00C945DD">
        <w:rPr>
          <w:szCs w:val="28"/>
          <w:lang w:val="uk-UA"/>
        </w:rPr>
        <w:t xml:space="preserve"> </w:t>
      </w:r>
      <w:r w:rsidR="00D823BE">
        <w:rPr>
          <w:szCs w:val="28"/>
          <w:lang w:val="uk-UA"/>
        </w:rPr>
        <w:t xml:space="preserve">При дослідженні використовувалися </w:t>
      </w:r>
      <w:r w:rsidR="00D823BE">
        <w:rPr>
          <w:szCs w:val="28"/>
        </w:rPr>
        <w:t>теоретичні</w:t>
      </w:r>
      <w:r w:rsidR="00D823BE" w:rsidRPr="000F71D3">
        <w:rPr>
          <w:szCs w:val="28"/>
        </w:rPr>
        <w:t xml:space="preserve"> джерел</w:t>
      </w:r>
      <w:r w:rsidR="00D823BE">
        <w:rPr>
          <w:szCs w:val="28"/>
          <w:lang w:val="uk-UA"/>
        </w:rPr>
        <w:t>а</w:t>
      </w:r>
      <w:r w:rsidR="00D823BE">
        <w:rPr>
          <w:szCs w:val="28"/>
        </w:rPr>
        <w:t>, наголос був зроблений</w:t>
      </w:r>
      <w:r w:rsidR="00D823BE" w:rsidRPr="000F71D3">
        <w:rPr>
          <w:szCs w:val="28"/>
        </w:rPr>
        <w:t xml:space="preserve"> </w:t>
      </w:r>
      <w:r w:rsidR="00D823BE">
        <w:rPr>
          <w:szCs w:val="28"/>
          <w:lang w:val="uk-UA"/>
        </w:rPr>
        <w:t xml:space="preserve">насамперед </w:t>
      </w:r>
      <w:r w:rsidR="00D823BE" w:rsidRPr="000F71D3">
        <w:rPr>
          <w:szCs w:val="28"/>
        </w:rPr>
        <w:t>на тих працях в яких</w:t>
      </w:r>
      <w:r w:rsidR="00D823BE">
        <w:rPr>
          <w:szCs w:val="28"/>
          <w:lang w:val="uk-UA"/>
        </w:rPr>
        <w:t xml:space="preserve"> було</w:t>
      </w:r>
      <w:r w:rsidR="00D823BE" w:rsidRPr="000F71D3">
        <w:rPr>
          <w:szCs w:val="28"/>
        </w:rPr>
        <w:t xml:space="preserve"> здійснено спробу представити конституційний процес як модернізацію та оновлення всієї системи правової взаємодії суспільства</w:t>
      </w:r>
      <w:r w:rsidR="00D823BE">
        <w:rPr>
          <w:szCs w:val="28"/>
          <w:lang w:val="uk-UA"/>
        </w:rPr>
        <w:t xml:space="preserve"> і держави</w:t>
      </w:r>
      <w:r w:rsidR="00D823BE" w:rsidRPr="000F71D3">
        <w:rPr>
          <w:szCs w:val="28"/>
        </w:rPr>
        <w:t xml:space="preserve"> в цілому. </w:t>
      </w:r>
      <w:r w:rsidR="00D823BE" w:rsidRPr="00AD12C2">
        <w:rPr>
          <w:szCs w:val="28"/>
          <w:lang w:val="uk-UA"/>
        </w:rPr>
        <w:t xml:space="preserve"> </w:t>
      </w:r>
      <w:r w:rsidR="00D823BE">
        <w:rPr>
          <w:szCs w:val="28"/>
          <w:lang w:val="uk-UA"/>
        </w:rPr>
        <w:t>П</w:t>
      </w:r>
      <w:r w:rsidR="00D823BE" w:rsidRPr="00AD12C2">
        <w:rPr>
          <w:szCs w:val="28"/>
          <w:lang w:val="uk-UA"/>
        </w:rPr>
        <w:t>итанням історії розвитку конституціоналізму присвятили свої праці</w:t>
      </w:r>
      <w:r w:rsidR="00D823BE">
        <w:rPr>
          <w:szCs w:val="28"/>
          <w:lang w:val="uk-UA"/>
        </w:rPr>
        <w:t xml:space="preserve"> К. А. Бабенко, Ю. Г. Барабаш, О.Ф. Фрицький</w:t>
      </w:r>
      <w:r w:rsidR="00D823BE" w:rsidRPr="00AD12C2">
        <w:rPr>
          <w:szCs w:val="28"/>
          <w:lang w:val="uk-UA"/>
        </w:rPr>
        <w:t>, О. Л. Копиленко,</w:t>
      </w:r>
      <w:r w:rsidR="00D823BE">
        <w:rPr>
          <w:szCs w:val="28"/>
          <w:lang w:val="uk-UA"/>
        </w:rPr>
        <w:t xml:space="preserve"> В.Л. Федоренко,</w:t>
      </w:r>
      <w:r w:rsidR="00D823BE" w:rsidRPr="00AD12C2">
        <w:rPr>
          <w:szCs w:val="28"/>
          <w:lang w:val="uk-UA"/>
        </w:rPr>
        <w:t xml:space="preserve"> </w:t>
      </w:r>
      <w:r w:rsidR="00D823BE">
        <w:rPr>
          <w:szCs w:val="28"/>
          <w:lang w:val="uk-UA"/>
        </w:rPr>
        <w:t>В. П. Колісник, А. І. Козаченко</w:t>
      </w:r>
      <w:r w:rsidR="00D823BE" w:rsidRPr="00AD12C2">
        <w:rPr>
          <w:szCs w:val="28"/>
          <w:lang w:val="uk-UA"/>
        </w:rPr>
        <w:t xml:space="preserve">, </w:t>
      </w:r>
      <w:r w:rsidR="00D823BE">
        <w:rPr>
          <w:szCs w:val="28"/>
          <w:lang w:val="uk-UA"/>
        </w:rPr>
        <w:t>А.М. Колодій</w:t>
      </w:r>
      <w:r w:rsidR="00D823BE" w:rsidRPr="00AD12C2">
        <w:rPr>
          <w:szCs w:val="28"/>
          <w:lang w:val="uk-UA"/>
        </w:rPr>
        <w:t xml:space="preserve">, </w:t>
      </w:r>
      <w:r w:rsidR="00D823BE">
        <w:rPr>
          <w:szCs w:val="28"/>
          <w:lang w:val="uk-UA"/>
        </w:rPr>
        <w:t>А. Р. Крусян</w:t>
      </w:r>
      <w:r w:rsidR="00D823BE" w:rsidRPr="00AD12C2">
        <w:rPr>
          <w:szCs w:val="28"/>
          <w:lang w:val="uk-UA"/>
        </w:rPr>
        <w:t>,</w:t>
      </w:r>
      <w:r w:rsidR="00D823BE">
        <w:rPr>
          <w:szCs w:val="28"/>
          <w:lang w:val="uk-UA"/>
        </w:rPr>
        <w:t xml:space="preserve"> І. С. Куненко, О. М. Мироненко, Н. А. Пелих, О.В.Совгиря, Ю.С. </w:t>
      </w:r>
      <w:r w:rsidR="00D823BE" w:rsidRPr="00AD12C2">
        <w:rPr>
          <w:szCs w:val="28"/>
          <w:lang w:val="uk-UA"/>
        </w:rPr>
        <w:t xml:space="preserve">Шемшученко та інші науковці. </w:t>
      </w:r>
      <w:r w:rsidR="00D823BE">
        <w:rPr>
          <w:szCs w:val="28"/>
          <w:lang w:val="uk-UA"/>
        </w:rPr>
        <w:t>П</w:t>
      </w:r>
      <w:r w:rsidR="00D823BE" w:rsidRPr="00AD12C2">
        <w:rPr>
          <w:szCs w:val="28"/>
          <w:lang w:val="uk-UA"/>
        </w:rPr>
        <w:t>раці зазначених науковців взяті за основу при</w:t>
      </w:r>
      <w:r w:rsidR="00D823BE">
        <w:rPr>
          <w:szCs w:val="28"/>
          <w:lang w:val="uk-UA"/>
        </w:rPr>
        <w:t xml:space="preserve"> дослідженні</w:t>
      </w:r>
      <w:r w:rsidR="00D823BE" w:rsidRPr="00AD12C2">
        <w:rPr>
          <w:szCs w:val="28"/>
          <w:lang w:val="uk-UA"/>
        </w:rPr>
        <w:t>.</w:t>
      </w:r>
      <w:r w:rsidR="00D823BE">
        <w:rPr>
          <w:szCs w:val="28"/>
          <w:lang w:val="uk-UA"/>
        </w:rPr>
        <w:t xml:space="preserve"> </w:t>
      </w:r>
      <w:r w:rsidR="00D823BE" w:rsidRPr="0088032A">
        <w:rPr>
          <w:szCs w:val="28"/>
          <w:lang w:val="uk-UA"/>
        </w:rPr>
        <w:t xml:space="preserve">Саме вони і складають основу </w:t>
      </w:r>
      <w:r w:rsidR="00D823BE">
        <w:rPr>
          <w:szCs w:val="28"/>
          <w:lang w:val="uk-UA"/>
        </w:rPr>
        <w:t xml:space="preserve">методологічної, </w:t>
      </w:r>
      <w:r w:rsidR="00D823BE" w:rsidRPr="0088032A">
        <w:rPr>
          <w:szCs w:val="28"/>
          <w:lang w:val="uk-UA"/>
        </w:rPr>
        <w:t>теоретичної, та джерельної бази дослідження, яке охоплює всі праці сучасних авторів, у яких предметом аналізу стають ті чи інші аспекти конституційно-правового розвитку</w:t>
      </w:r>
      <w:r w:rsidR="00140667">
        <w:rPr>
          <w:szCs w:val="28"/>
          <w:lang w:val="uk-UA"/>
        </w:rPr>
        <w:t>.</w:t>
      </w:r>
    </w:p>
    <w:p w:rsidR="00243CE3" w:rsidRPr="00243CE3" w:rsidRDefault="00243CE3" w:rsidP="00243CE3">
      <w:pPr>
        <w:spacing w:line="360" w:lineRule="auto"/>
        <w:ind w:firstLine="709"/>
        <w:jc w:val="both"/>
        <w:rPr>
          <w:szCs w:val="28"/>
          <w:lang w:val="uk-UA"/>
        </w:rPr>
      </w:pPr>
      <w:r w:rsidRPr="00243CE3">
        <w:rPr>
          <w:szCs w:val="28"/>
          <w:lang w:val="uk-UA"/>
        </w:rPr>
        <w:t>2. Становлення українського конституціоналізму відбувалося поетапно, а також зумовлене прийняттям відповідних конституцій, конституційних актів їх проектів.Розвиток українського конституціоналізму доцільно розрілити на такі етапи:</w:t>
      </w:r>
    </w:p>
    <w:p w:rsidR="00243CE3" w:rsidRPr="00243CE3" w:rsidRDefault="00243CE3" w:rsidP="00243CE3">
      <w:pPr>
        <w:spacing w:line="360" w:lineRule="auto"/>
        <w:ind w:firstLine="709"/>
        <w:jc w:val="both"/>
        <w:rPr>
          <w:szCs w:val="28"/>
          <w:lang w:val="uk-UA"/>
        </w:rPr>
      </w:pPr>
      <w:r w:rsidRPr="00243CE3">
        <w:rPr>
          <w:szCs w:val="28"/>
          <w:lang w:val="uk-UA"/>
        </w:rPr>
        <w:t xml:space="preserve">1.український конституціоналізм початку </w:t>
      </w:r>
      <w:r w:rsidRPr="00243CE3">
        <w:rPr>
          <w:szCs w:val="28"/>
        </w:rPr>
        <w:t>XVIII</w:t>
      </w:r>
      <w:r w:rsidRPr="00243CE3">
        <w:rPr>
          <w:szCs w:val="28"/>
          <w:lang w:val="uk-UA"/>
        </w:rPr>
        <w:t>–</w:t>
      </w:r>
      <w:r w:rsidRPr="00243CE3">
        <w:rPr>
          <w:szCs w:val="28"/>
        </w:rPr>
        <w:t>XIX</w:t>
      </w:r>
      <w:r w:rsidRPr="00243CE3">
        <w:rPr>
          <w:szCs w:val="28"/>
          <w:lang w:val="uk-UA"/>
        </w:rPr>
        <w:t xml:space="preserve"> ст.(прийняття першої української Конституції Пилипа Орлика 1710 р. та козацько-гетьманським державним будівництвом)</w:t>
      </w:r>
    </w:p>
    <w:p w:rsidR="00243CE3" w:rsidRPr="00243CE3" w:rsidRDefault="00243CE3" w:rsidP="00243CE3">
      <w:pPr>
        <w:spacing w:line="360" w:lineRule="auto"/>
        <w:ind w:firstLine="709"/>
        <w:jc w:val="both"/>
        <w:rPr>
          <w:szCs w:val="28"/>
        </w:rPr>
      </w:pPr>
      <w:r w:rsidRPr="00243CE3">
        <w:rPr>
          <w:szCs w:val="28"/>
        </w:rPr>
        <w:t>2. український конституціоналізм середини XIX ст. – початку ХХ ст. (формування численних проектів майбутньої української державності).</w:t>
      </w:r>
    </w:p>
    <w:p w:rsidR="00243CE3" w:rsidRPr="00243CE3" w:rsidRDefault="00243CE3" w:rsidP="00243CE3">
      <w:pPr>
        <w:spacing w:line="360" w:lineRule="auto"/>
        <w:ind w:firstLine="709"/>
        <w:jc w:val="both"/>
        <w:rPr>
          <w:szCs w:val="28"/>
        </w:rPr>
      </w:pPr>
      <w:r w:rsidRPr="00243CE3">
        <w:rPr>
          <w:szCs w:val="28"/>
        </w:rPr>
        <w:t xml:space="preserve"> 3. Український конституціоналізм періоду 1919–1991 років (прийняття низки конституцій, в тому числі першої діючої Конституції УРСР 1919 р., панування єдиної марксистської (марксистсько-ленінської) теорії конституції)</w:t>
      </w:r>
    </w:p>
    <w:p w:rsidR="00243CE3" w:rsidRPr="00243CE3" w:rsidRDefault="00243CE3" w:rsidP="00243CE3">
      <w:pPr>
        <w:spacing w:line="360" w:lineRule="auto"/>
        <w:ind w:firstLine="709"/>
        <w:jc w:val="both"/>
        <w:rPr>
          <w:szCs w:val="28"/>
          <w:lang w:val="uk-UA"/>
        </w:rPr>
      </w:pPr>
      <w:r w:rsidRPr="00243CE3">
        <w:rPr>
          <w:szCs w:val="28"/>
        </w:rPr>
        <w:t xml:space="preserve"> 4. Конституціоналізм періоду незалежності України, головним досягненням якого є Конституція незалежної України 1996 р</w:t>
      </w:r>
      <w:r w:rsidRPr="00243CE3">
        <w:rPr>
          <w:szCs w:val="28"/>
          <w:lang w:val="uk-UA"/>
        </w:rPr>
        <w:t>.</w:t>
      </w:r>
    </w:p>
    <w:p w:rsidR="00140667" w:rsidRDefault="00243CE3" w:rsidP="00243CE3">
      <w:pPr>
        <w:spacing w:line="360" w:lineRule="auto"/>
        <w:ind w:firstLine="709"/>
        <w:jc w:val="both"/>
        <w:rPr>
          <w:szCs w:val="28"/>
          <w:shd w:val="clear" w:color="auto" w:fill="FFFFFF"/>
          <w:lang w:val="uk-UA"/>
        </w:rPr>
      </w:pPr>
      <w:r w:rsidRPr="00243CE3">
        <w:rPr>
          <w:szCs w:val="28"/>
          <w:lang w:val="uk-UA"/>
        </w:rPr>
        <w:lastRenderedPageBreak/>
        <w:t xml:space="preserve">3. На сьогодні існує одразу декілька теоретико-методологічних підходів до визначення поняття конституційного процесу. </w:t>
      </w:r>
      <w:r w:rsidR="00140667" w:rsidRPr="00936EEF">
        <w:rPr>
          <w:szCs w:val="28"/>
          <w:shd w:val="clear" w:color="auto" w:fill="FFFFFF"/>
          <w:lang w:val="uk-UA"/>
        </w:rPr>
        <w:t xml:space="preserve">У дослідженні було визначено, що </w:t>
      </w:r>
      <w:r w:rsidR="00140667" w:rsidRPr="00936EEF">
        <w:rPr>
          <w:szCs w:val="28"/>
          <w:shd w:val="clear" w:color="auto" w:fill="FFFFFF"/>
        </w:rPr>
        <w:t>поняття конституційного процесу в науці конституційно- процесуального права прийнято розглядати в широкому і вузькому розумінні. У вузькому розумінні конституційний процес традиційно розуміють як встановлений законом порядок розгляду і вирішення справ органами конституційного судочинства за конституційними поданнями і зверненнями суб'єктів конституційного процесу</w:t>
      </w:r>
      <w:r w:rsidR="00140667" w:rsidRPr="00936EEF">
        <w:rPr>
          <w:szCs w:val="28"/>
          <w:shd w:val="clear" w:color="auto" w:fill="FFFFFF"/>
          <w:lang w:val="uk-UA"/>
        </w:rPr>
        <w:t xml:space="preserve">. </w:t>
      </w:r>
      <w:r w:rsidR="00140667" w:rsidRPr="00936EEF">
        <w:rPr>
          <w:szCs w:val="28"/>
          <w:shd w:val="clear" w:color="auto" w:fill="FFFFFF"/>
        </w:rPr>
        <w:t>У широкому ж розумінні конституційний процес розглядають як врегульовану конституційно-процесуальними нормами діяльність органів публічної влади</w:t>
      </w:r>
      <w:r w:rsidR="00140667" w:rsidRPr="00936EEF">
        <w:rPr>
          <w:szCs w:val="28"/>
          <w:shd w:val="clear" w:color="auto" w:fill="FFFFFF"/>
          <w:lang w:val="uk-UA"/>
        </w:rPr>
        <w:t xml:space="preserve">. </w:t>
      </w:r>
    </w:p>
    <w:p w:rsidR="00243CE3" w:rsidRPr="00243CE3" w:rsidRDefault="00243CE3" w:rsidP="00243CE3">
      <w:pPr>
        <w:spacing w:line="360" w:lineRule="auto"/>
        <w:ind w:firstLine="709"/>
        <w:jc w:val="both"/>
        <w:rPr>
          <w:szCs w:val="28"/>
        </w:rPr>
      </w:pPr>
      <w:r w:rsidRPr="00243CE3">
        <w:rPr>
          <w:szCs w:val="28"/>
          <w:lang w:val="uk-UA"/>
        </w:rPr>
        <w:t>4.</w:t>
      </w:r>
      <w:r w:rsidRPr="00243CE3">
        <w:rPr>
          <w:szCs w:val="28"/>
        </w:rPr>
        <w:t xml:space="preserve"> Конституційний процес в Україні </w:t>
      </w:r>
      <w:r w:rsidRPr="00243CE3">
        <w:rPr>
          <w:szCs w:val="28"/>
          <w:shd w:val="clear" w:color="auto" w:fill="FFFFFF"/>
        </w:rPr>
        <w:t>розпочався з проголошення Верховною Радою УРСР Декларації про державний суверенітет  України  16 липня 1990 року</w:t>
      </w:r>
      <w:r w:rsidRPr="00243CE3">
        <w:rPr>
          <w:szCs w:val="28"/>
          <w:shd w:val="clear" w:color="auto" w:fill="FFFFFF"/>
          <w:lang w:val="uk-UA"/>
        </w:rPr>
        <w:t>.</w:t>
      </w:r>
      <w:r w:rsidRPr="00243CE3">
        <w:rPr>
          <w:szCs w:val="28"/>
        </w:rPr>
        <w:t xml:space="preserve"> Україна прагнула стати незалежною державою, що призвело до процесу розробки проекту нової Конституції України. Тому 24 жовтня 1990 р. Верховна Рада, керуючись постановою «Про Комісію по розробці нової Конституції УРСР», створила конституційну комісію складом 59 осіб. Керували цією комісією голова Верховної Ради Леонід Кравчук та його заступник Іван Плющ</w:t>
      </w:r>
      <w:r w:rsidRPr="00243CE3">
        <w:rPr>
          <w:szCs w:val="28"/>
          <w:lang w:val="uk-UA"/>
        </w:rPr>
        <w:t xml:space="preserve">. </w:t>
      </w:r>
      <w:r w:rsidRPr="00243CE3">
        <w:rPr>
          <w:szCs w:val="28"/>
        </w:rPr>
        <w:t xml:space="preserve">Декларація про державний суверенітет України 1990 року і Акт проголошення незалежності України 1991 року є конституційними актами, адже спосіб їх прийняття мав легітимний характер. Дані акти мали тісний змістовний зв’язок, адже вони були основними правовими джерелами для конституційного процесу. За Конституцією редакції 1992 року Україна проголошувалася президентсько-парламентською республікою. Конституційна комісія продовжила роботу над розробкою проекту Конституції України після проведення всенародного референдуму. Змінений Конституційний проект в редакції був переданий на розгляд Верховної Ради від 27 травня 1993 року. Цей Конституційний проект включав основні структурні підрозділи Концепції Конституції України 1991 р. і до його складу входили преамбули, 10 розділів і 258 статей. У преамбулі коротко описувалися завдання, </w:t>
      </w:r>
      <w:r w:rsidRPr="00243CE3">
        <w:rPr>
          <w:szCs w:val="28"/>
        </w:rPr>
        <w:lastRenderedPageBreak/>
        <w:t>що їх ставить перед собою Основний закон</w:t>
      </w:r>
      <w:r w:rsidRPr="00243CE3">
        <w:rPr>
          <w:szCs w:val="28"/>
          <w:lang w:val="uk-UA"/>
        </w:rPr>
        <w:t xml:space="preserve">. </w:t>
      </w:r>
      <w:r w:rsidRPr="00243CE3">
        <w:rPr>
          <w:szCs w:val="28"/>
        </w:rPr>
        <w:t>Проект Конституції від 26 жовтня 1993 р., значних змін не було у порівнянні з попереднім конституційним проектом. Деякі зміни нормативного характеру стосувалися моделі поділу влади, зокрема статусу Верховної Ради як органу законодавчої влади</w:t>
      </w:r>
      <w:r w:rsidRPr="00243CE3">
        <w:rPr>
          <w:szCs w:val="28"/>
          <w:lang w:val="uk-UA"/>
        </w:rPr>
        <w:t xml:space="preserve">. </w:t>
      </w:r>
      <w:r w:rsidRPr="00243CE3">
        <w:rPr>
          <w:szCs w:val="28"/>
        </w:rPr>
        <w:t>Станом на 1993 р. до Конституції було внесено близько 200 змін та доповнень. Процес прийняття Конституції довелося призупинити</w:t>
      </w:r>
    </w:p>
    <w:p w:rsidR="00243CE3" w:rsidRPr="00243CE3" w:rsidRDefault="00243CE3" w:rsidP="00243CE3">
      <w:pPr>
        <w:spacing w:line="360" w:lineRule="auto"/>
        <w:ind w:firstLine="709"/>
        <w:jc w:val="both"/>
        <w:rPr>
          <w:szCs w:val="28"/>
        </w:rPr>
      </w:pPr>
      <w:r w:rsidRPr="00243CE3">
        <w:rPr>
          <w:szCs w:val="28"/>
          <w:lang w:val="uk-UA"/>
        </w:rPr>
        <w:t xml:space="preserve">5. </w:t>
      </w:r>
      <w:r w:rsidRPr="00243CE3">
        <w:rPr>
          <w:szCs w:val="28"/>
        </w:rPr>
        <w:t>Відновлення конституційного процесу відбулося після завершення дострокових парламентських і президентських виборів у 1994 році. Верховна Рада України 20 вересня 1994 року визначила чисельний склад комісії по розробці проекту нової Конституції України</w:t>
      </w:r>
      <w:r w:rsidRPr="00243CE3">
        <w:rPr>
          <w:szCs w:val="28"/>
          <w:lang w:val="uk-UA"/>
        </w:rPr>
        <w:t>.</w:t>
      </w:r>
      <w:r w:rsidRPr="00243CE3">
        <w:rPr>
          <w:szCs w:val="28"/>
        </w:rPr>
        <w:t xml:space="preserve"> Конституційна комісія схвалила проект 11 березня 1996 року, а 20 березня його внесли на розгляд Верховної Ради. Верховна Рада розпочала розглядати проект Конституції України 17 квітня 1996 року</w:t>
      </w:r>
      <w:r w:rsidRPr="00243CE3">
        <w:rPr>
          <w:szCs w:val="28"/>
          <w:lang w:val="uk-UA"/>
        </w:rPr>
        <w:t xml:space="preserve">. </w:t>
      </w:r>
      <w:r w:rsidRPr="00243CE3">
        <w:rPr>
          <w:szCs w:val="28"/>
        </w:rPr>
        <w:t>Верховна Рада 28 червня 1996 р. після тривалої роботи прийняла Конституцію України («за» проголосували 338 народних депутатів, «проти» – 18, «утрималось» – 5). Проведення всеукраїнського референдуму для прийняття Конституції України було скасовано. Конституцію України урочисто підписали Президент і Голова Верховної Ра</w:t>
      </w:r>
      <w:r w:rsidR="00140667">
        <w:rPr>
          <w:szCs w:val="28"/>
        </w:rPr>
        <w:t>ди 12 липня 1996 р</w:t>
      </w:r>
      <w:r w:rsidRPr="00243CE3">
        <w:rPr>
          <w:szCs w:val="28"/>
        </w:rPr>
        <w:t xml:space="preserve">. Сучасна Конституція України 1996 р. складається із преамбули, 15 розділів і 161 статті. </w:t>
      </w:r>
    </w:p>
    <w:p w:rsidR="00044BD0" w:rsidRPr="00044BD0" w:rsidRDefault="00243CE3" w:rsidP="00044BD0">
      <w:pPr>
        <w:pStyle w:val="a5"/>
        <w:spacing w:before="0" w:beforeAutospacing="0" w:after="0" w:afterAutospacing="0" w:line="360" w:lineRule="auto"/>
        <w:ind w:firstLine="709"/>
        <w:jc w:val="both"/>
        <w:rPr>
          <w:sz w:val="28"/>
          <w:szCs w:val="28"/>
          <w:lang w:val="uk-UA"/>
        </w:rPr>
      </w:pPr>
      <w:r w:rsidRPr="00243CE3">
        <w:rPr>
          <w:sz w:val="28"/>
          <w:szCs w:val="28"/>
          <w:lang w:val="uk-UA"/>
        </w:rPr>
        <w:t>6</w:t>
      </w:r>
      <w:r w:rsidRPr="00044BD0">
        <w:rPr>
          <w:sz w:val="28"/>
          <w:szCs w:val="28"/>
          <w:lang w:val="uk-UA"/>
        </w:rPr>
        <w:t xml:space="preserve">. </w:t>
      </w:r>
      <w:r w:rsidR="00044BD0" w:rsidRPr="00044BD0">
        <w:rPr>
          <w:sz w:val="28"/>
          <w:szCs w:val="28"/>
          <w:lang w:val="uk-UA"/>
        </w:rPr>
        <w:t>На сучасному етапі  постіндустріального та  інформаційного суспільства відбулися значні трансформаційні процеси в різних сферах життя. Особливо відчутні зміни зазнала система освіти. Найголовнішою педагогічною проблемою наразі стало впровадження до освітнього процесу  методик та засобів, що допомогають дітям покращувати свої знання та розкривати свою особистість. Успішність школярів стає не тільки результатом у вивченні навчальних предметів, а й має значення ставлення людини до можливостей особистого пізнання й перетворення природи, історії, самої себе.</w:t>
      </w:r>
    </w:p>
    <w:p w:rsidR="00243CE3" w:rsidRPr="00044BD0" w:rsidRDefault="00044BD0" w:rsidP="00044BD0">
      <w:pPr>
        <w:pStyle w:val="a5"/>
        <w:spacing w:before="0" w:beforeAutospacing="0" w:after="0" w:afterAutospacing="0" w:line="360" w:lineRule="auto"/>
        <w:ind w:firstLine="709"/>
        <w:jc w:val="both"/>
        <w:rPr>
          <w:sz w:val="28"/>
          <w:szCs w:val="28"/>
          <w:lang w:val="uk-UA"/>
        </w:rPr>
      </w:pPr>
      <w:r w:rsidRPr="00044BD0">
        <w:rPr>
          <w:sz w:val="28"/>
          <w:szCs w:val="28"/>
          <w:lang w:val="uk-UA" w:eastAsia="en-US"/>
        </w:rPr>
        <w:lastRenderedPageBreak/>
        <w:t>Сучасний урок – це продуктивний процес, у ході якого учень відтворює знання, здобуті у процесі засвоєння нового змісту</w:t>
      </w:r>
      <w:r w:rsidRPr="00044BD0">
        <w:rPr>
          <w:sz w:val="28"/>
          <w:szCs w:val="28"/>
          <w:lang w:val="uk-UA"/>
        </w:rPr>
        <w:t>.</w:t>
      </w:r>
      <w:r>
        <w:rPr>
          <w:sz w:val="28"/>
          <w:szCs w:val="28"/>
          <w:lang w:val="uk-UA"/>
        </w:rPr>
        <w:t xml:space="preserve"> </w:t>
      </w:r>
      <w:r w:rsidRPr="00044BD0">
        <w:rPr>
          <w:sz w:val="28"/>
          <w:szCs w:val="28"/>
          <w:lang w:val="uk-UA"/>
        </w:rPr>
        <w:t>Уроки історії за формою можна класифікувати, взявши за основу такі методи навчальної діяльності: словесний, наочний, практичний, ігровий. Словесні уроки, в яких переважають словесний метод навчання та його прийоми (бесіда, розповідь), що й визначають форму уроку: урок-розповідь, урок-бесіда, урок-сповідь, урок-спогад, урок - усний журнал, урок-залік, урок-діалог, урок-дискусія, урок-коментар, урок-рецензія тощо.</w:t>
      </w:r>
    </w:p>
    <w:p w:rsidR="000D7881" w:rsidRDefault="000D7881" w:rsidP="00243CE3">
      <w:pPr>
        <w:spacing w:line="360" w:lineRule="auto"/>
        <w:ind w:firstLine="709"/>
        <w:jc w:val="both"/>
        <w:rPr>
          <w:szCs w:val="28"/>
          <w:lang w:val="uk-UA"/>
        </w:rPr>
      </w:pPr>
    </w:p>
    <w:p w:rsidR="000D7881" w:rsidRDefault="000D7881" w:rsidP="00243CE3">
      <w:pPr>
        <w:spacing w:line="360" w:lineRule="auto"/>
        <w:ind w:firstLine="709"/>
        <w:jc w:val="both"/>
        <w:rPr>
          <w:szCs w:val="28"/>
          <w:lang w:val="uk-UA"/>
        </w:rPr>
      </w:pPr>
    </w:p>
    <w:p w:rsidR="000D7881" w:rsidRDefault="000D7881" w:rsidP="00243CE3">
      <w:pPr>
        <w:spacing w:line="360" w:lineRule="auto"/>
        <w:ind w:firstLine="709"/>
        <w:jc w:val="both"/>
        <w:rPr>
          <w:szCs w:val="28"/>
          <w:lang w:val="uk-UA"/>
        </w:rPr>
      </w:pPr>
    </w:p>
    <w:p w:rsidR="000D7881" w:rsidRDefault="000D7881" w:rsidP="00243CE3">
      <w:pPr>
        <w:spacing w:line="360" w:lineRule="auto"/>
        <w:ind w:firstLine="709"/>
        <w:jc w:val="both"/>
        <w:rPr>
          <w:szCs w:val="28"/>
          <w:lang w:val="uk-UA"/>
        </w:rPr>
      </w:pPr>
    </w:p>
    <w:p w:rsidR="000D7881" w:rsidRDefault="000D7881" w:rsidP="00243CE3">
      <w:pPr>
        <w:spacing w:line="360" w:lineRule="auto"/>
        <w:ind w:firstLine="709"/>
        <w:jc w:val="both"/>
        <w:rPr>
          <w:szCs w:val="28"/>
          <w:lang w:val="uk-UA"/>
        </w:rPr>
      </w:pPr>
    </w:p>
    <w:p w:rsidR="000D7881" w:rsidRDefault="000D7881" w:rsidP="00243CE3">
      <w:pPr>
        <w:spacing w:line="360" w:lineRule="auto"/>
        <w:ind w:firstLine="709"/>
        <w:jc w:val="both"/>
        <w:rPr>
          <w:szCs w:val="28"/>
          <w:lang w:val="uk-UA"/>
        </w:rPr>
      </w:pPr>
    </w:p>
    <w:p w:rsidR="007C0546" w:rsidRDefault="007C0546" w:rsidP="00BA5D4F">
      <w:pPr>
        <w:pStyle w:val="a6"/>
        <w:spacing w:line="360" w:lineRule="auto"/>
        <w:ind w:left="1072"/>
        <w:jc w:val="center"/>
        <w:rPr>
          <w:b/>
          <w:szCs w:val="28"/>
          <w:lang w:val="uk-UA"/>
        </w:rPr>
      </w:pPr>
    </w:p>
    <w:p w:rsidR="007C0546" w:rsidRDefault="007C0546" w:rsidP="00BA5D4F">
      <w:pPr>
        <w:pStyle w:val="a6"/>
        <w:spacing w:line="360" w:lineRule="auto"/>
        <w:ind w:left="1072"/>
        <w:jc w:val="center"/>
        <w:rPr>
          <w:b/>
          <w:szCs w:val="28"/>
          <w:lang w:val="uk-UA"/>
        </w:rPr>
      </w:pPr>
    </w:p>
    <w:p w:rsidR="00044BD0" w:rsidRDefault="00044BD0" w:rsidP="00BA5D4F">
      <w:pPr>
        <w:pStyle w:val="a6"/>
        <w:spacing w:line="360" w:lineRule="auto"/>
        <w:ind w:left="1072"/>
        <w:jc w:val="center"/>
        <w:rPr>
          <w:b/>
          <w:szCs w:val="28"/>
          <w:lang w:val="uk-UA"/>
        </w:rPr>
      </w:pPr>
    </w:p>
    <w:p w:rsidR="00140667" w:rsidRPr="00B14627" w:rsidRDefault="00140667" w:rsidP="00B14627">
      <w:pPr>
        <w:spacing w:line="360" w:lineRule="auto"/>
        <w:rPr>
          <w:b/>
          <w:szCs w:val="28"/>
          <w:lang w:val="uk-UA"/>
        </w:rPr>
      </w:pPr>
    </w:p>
    <w:p w:rsidR="00140667" w:rsidRDefault="00140667" w:rsidP="00BA5D4F">
      <w:pPr>
        <w:pStyle w:val="a6"/>
        <w:spacing w:line="360" w:lineRule="auto"/>
        <w:ind w:left="1072"/>
        <w:jc w:val="center"/>
        <w:rPr>
          <w:b/>
          <w:szCs w:val="28"/>
          <w:lang w:val="uk-UA"/>
        </w:rPr>
      </w:pPr>
    </w:p>
    <w:p w:rsidR="00D54908" w:rsidRDefault="00D54908" w:rsidP="00BA5D4F">
      <w:pPr>
        <w:pStyle w:val="a6"/>
        <w:spacing w:line="360" w:lineRule="auto"/>
        <w:ind w:left="1072"/>
        <w:jc w:val="center"/>
        <w:rPr>
          <w:b/>
          <w:szCs w:val="28"/>
          <w:lang w:val="uk-UA"/>
        </w:rPr>
      </w:pPr>
    </w:p>
    <w:p w:rsidR="00D54908" w:rsidRDefault="00D54908" w:rsidP="00BA5D4F">
      <w:pPr>
        <w:pStyle w:val="a6"/>
        <w:spacing w:line="360" w:lineRule="auto"/>
        <w:ind w:left="1072"/>
        <w:jc w:val="center"/>
        <w:rPr>
          <w:b/>
          <w:szCs w:val="28"/>
          <w:lang w:val="uk-UA"/>
        </w:rPr>
      </w:pPr>
    </w:p>
    <w:p w:rsidR="00D54908" w:rsidRDefault="00D54908" w:rsidP="00BA5D4F">
      <w:pPr>
        <w:pStyle w:val="a6"/>
        <w:spacing w:line="360" w:lineRule="auto"/>
        <w:ind w:left="1072"/>
        <w:jc w:val="center"/>
        <w:rPr>
          <w:b/>
          <w:szCs w:val="28"/>
          <w:lang w:val="uk-UA"/>
        </w:rPr>
      </w:pPr>
    </w:p>
    <w:p w:rsidR="00D54908" w:rsidRDefault="00D54908" w:rsidP="00BA5D4F">
      <w:pPr>
        <w:pStyle w:val="a6"/>
        <w:spacing w:line="360" w:lineRule="auto"/>
        <w:ind w:left="1072"/>
        <w:jc w:val="center"/>
        <w:rPr>
          <w:b/>
          <w:szCs w:val="28"/>
          <w:lang w:val="uk-UA"/>
        </w:rPr>
      </w:pPr>
    </w:p>
    <w:p w:rsidR="00D54908" w:rsidRDefault="00D54908" w:rsidP="00BA5D4F">
      <w:pPr>
        <w:pStyle w:val="a6"/>
        <w:spacing w:line="360" w:lineRule="auto"/>
        <w:ind w:left="1072"/>
        <w:jc w:val="center"/>
        <w:rPr>
          <w:b/>
          <w:szCs w:val="28"/>
          <w:lang w:val="uk-UA"/>
        </w:rPr>
      </w:pPr>
    </w:p>
    <w:p w:rsidR="00D54908" w:rsidRDefault="00D54908" w:rsidP="00BA5D4F">
      <w:pPr>
        <w:pStyle w:val="a6"/>
        <w:spacing w:line="360" w:lineRule="auto"/>
        <w:ind w:left="1072"/>
        <w:jc w:val="center"/>
        <w:rPr>
          <w:b/>
          <w:szCs w:val="28"/>
          <w:lang w:val="uk-UA"/>
        </w:rPr>
      </w:pPr>
    </w:p>
    <w:p w:rsidR="00D54908" w:rsidRDefault="00D54908" w:rsidP="00BA5D4F">
      <w:pPr>
        <w:pStyle w:val="a6"/>
        <w:spacing w:line="360" w:lineRule="auto"/>
        <w:ind w:left="1072"/>
        <w:jc w:val="center"/>
        <w:rPr>
          <w:b/>
          <w:szCs w:val="28"/>
          <w:lang w:val="uk-UA"/>
        </w:rPr>
      </w:pPr>
    </w:p>
    <w:p w:rsidR="00D54908" w:rsidRDefault="00D54908" w:rsidP="00BA5D4F">
      <w:pPr>
        <w:pStyle w:val="a6"/>
        <w:spacing w:line="360" w:lineRule="auto"/>
        <w:ind w:left="1072"/>
        <w:jc w:val="center"/>
        <w:rPr>
          <w:b/>
          <w:szCs w:val="28"/>
          <w:lang w:val="uk-UA"/>
        </w:rPr>
      </w:pPr>
    </w:p>
    <w:p w:rsidR="00DC39AD" w:rsidRDefault="00DC39AD" w:rsidP="00463871">
      <w:pPr>
        <w:spacing w:after="160" w:line="360" w:lineRule="auto"/>
        <w:jc w:val="center"/>
        <w:rPr>
          <w:b/>
          <w:szCs w:val="28"/>
          <w:lang w:val="uk-UA"/>
        </w:rPr>
      </w:pPr>
    </w:p>
    <w:p w:rsidR="00463871" w:rsidRPr="00463871" w:rsidRDefault="00463871" w:rsidP="00463871">
      <w:pPr>
        <w:spacing w:after="160" w:line="360" w:lineRule="auto"/>
        <w:jc w:val="center"/>
        <w:rPr>
          <w:b/>
          <w:szCs w:val="28"/>
          <w:lang w:val="uk-UA"/>
        </w:rPr>
      </w:pPr>
      <w:r w:rsidRPr="00463871">
        <w:rPr>
          <w:b/>
          <w:szCs w:val="28"/>
          <w:lang w:val="uk-UA"/>
        </w:rPr>
        <w:t>Список використаної літератури:</w:t>
      </w:r>
    </w:p>
    <w:p w:rsidR="00830FB2" w:rsidRPr="00830FB2" w:rsidRDefault="00830FB2" w:rsidP="00830FB2">
      <w:pPr>
        <w:pStyle w:val="a6"/>
        <w:numPr>
          <w:ilvl w:val="0"/>
          <w:numId w:val="9"/>
        </w:numPr>
        <w:spacing w:line="360" w:lineRule="auto"/>
        <w:ind w:left="0" w:firstLine="709"/>
        <w:jc w:val="both"/>
        <w:rPr>
          <w:szCs w:val="28"/>
          <w:lang w:val="uk-UA"/>
        </w:rPr>
      </w:pPr>
      <w:r w:rsidRPr="00830FB2">
        <w:rPr>
          <w:szCs w:val="28"/>
          <w:lang w:val="uk-UA"/>
        </w:rPr>
        <w:t>Акт проголошення незалежності України 24 серпня 1991 року.</w:t>
      </w:r>
      <w:r w:rsidRPr="00830FB2">
        <w:rPr>
          <w:bCs/>
          <w:shd w:val="clear" w:color="auto" w:fill="FFFFFF"/>
          <w:lang w:val="uk-UA"/>
        </w:rPr>
        <w:t xml:space="preserve">: </w:t>
      </w:r>
      <w:r w:rsidRPr="00830FB2">
        <w:rPr>
          <w:bCs/>
          <w:shd w:val="clear" w:color="auto" w:fill="FFFFFF"/>
          <w:lang w:val="en-US"/>
        </w:rPr>
        <w:t>URL</w:t>
      </w:r>
      <w:r w:rsidR="005E29A1">
        <w:rPr>
          <w:bCs/>
          <w:shd w:val="clear" w:color="auto" w:fill="FFFFFF"/>
          <w:lang w:val="uk-UA"/>
        </w:rPr>
        <w:t xml:space="preserve">: </w:t>
      </w:r>
      <w:r w:rsidR="00BA61F0">
        <w:rPr>
          <w:bCs/>
          <w:shd w:val="clear" w:color="auto" w:fill="FFFFFF"/>
          <w:lang w:val="uk-UA"/>
        </w:rPr>
        <w:t xml:space="preserve">   </w:t>
      </w:r>
      <w:bookmarkStart w:id="0" w:name="_GoBack"/>
      <w:bookmarkEnd w:id="0"/>
      <w:r w:rsidR="002C6524" w:rsidRPr="002C6524">
        <w:fldChar w:fldCharType="begin"/>
      </w:r>
      <w:r w:rsidR="008A7DFF">
        <w:instrText xml:space="preserve"> HYPERLINK "https://zakon.rada.gov.ua/laws/show/1427-12" \l "Text" </w:instrText>
      </w:r>
      <w:r w:rsidR="002C6524" w:rsidRPr="002C6524">
        <w:fldChar w:fldCharType="separate"/>
      </w:r>
      <w:r w:rsidRPr="00830FB2">
        <w:rPr>
          <w:rStyle w:val="a8"/>
          <w:bCs/>
          <w:shd w:val="clear" w:color="auto" w:fill="FFFFFF"/>
          <w:lang w:val="uk-UA"/>
        </w:rPr>
        <w:t>https://zakon.rada.gov.ua/laws/show/1427-12#Text</w:t>
      </w:r>
      <w:r w:rsidR="002C6524">
        <w:rPr>
          <w:rStyle w:val="a8"/>
          <w:bCs/>
          <w:shd w:val="clear" w:color="auto" w:fill="FFFFFF"/>
          <w:lang w:val="uk-UA"/>
        </w:rPr>
        <w:fldChar w:fldCharType="end"/>
      </w:r>
      <w:r w:rsidRPr="00830FB2">
        <w:rPr>
          <w:bCs/>
          <w:shd w:val="clear" w:color="auto" w:fill="FFFFFF"/>
          <w:lang w:val="uk-UA"/>
        </w:rPr>
        <w:t xml:space="preserve"> (дата звернення: 11.11.2022). </w:t>
      </w:r>
    </w:p>
    <w:p w:rsidR="00463871" w:rsidRPr="007F655E" w:rsidRDefault="00463871" w:rsidP="00463871">
      <w:pPr>
        <w:pStyle w:val="a6"/>
        <w:numPr>
          <w:ilvl w:val="0"/>
          <w:numId w:val="9"/>
        </w:numPr>
        <w:spacing w:after="160" w:line="360" w:lineRule="auto"/>
        <w:jc w:val="both"/>
        <w:rPr>
          <w:szCs w:val="28"/>
          <w:lang w:val="uk-UA"/>
        </w:rPr>
      </w:pPr>
      <w:r w:rsidRPr="007F655E">
        <w:rPr>
          <w:szCs w:val="28"/>
          <w:lang w:val="uk-UA"/>
        </w:rPr>
        <w:t>Бабенко К. А. Конституційні засади розвитку і регулювання політико-правових відносин в Україні: монографія. Київ: Ін Юре. 2008. 480 с.</w:t>
      </w:r>
    </w:p>
    <w:p w:rsidR="00463871" w:rsidRPr="00E84169" w:rsidRDefault="00463871" w:rsidP="00463871">
      <w:pPr>
        <w:pStyle w:val="a6"/>
        <w:numPr>
          <w:ilvl w:val="0"/>
          <w:numId w:val="9"/>
        </w:numPr>
        <w:spacing w:after="160" w:line="360" w:lineRule="auto"/>
        <w:jc w:val="both"/>
        <w:rPr>
          <w:szCs w:val="28"/>
        </w:rPr>
      </w:pPr>
      <w:r w:rsidRPr="00E84169">
        <w:rPr>
          <w:szCs w:val="28"/>
        </w:rPr>
        <w:t>Барабаш Ю. Г. Нариси з конституційного прав</w:t>
      </w:r>
      <w:r>
        <w:rPr>
          <w:szCs w:val="28"/>
        </w:rPr>
        <w:t>а</w:t>
      </w:r>
      <w:r w:rsidRPr="00E84169">
        <w:rPr>
          <w:szCs w:val="28"/>
        </w:rPr>
        <w:t xml:space="preserve">: зб. наук. праць. </w:t>
      </w:r>
      <w:r>
        <w:rPr>
          <w:szCs w:val="28"/>
        </w:rPr>
        <w:t>Харків: Право.</w:t>
      </w:r>
      <w:r w:rsidRPr="00E84169">
        <w:rPr>
          <w:szCs w:val="28"/>
        </w:rPr>
        <w:t xml:space="preserve"> 2012. 160 с</w:t>
      </w:r>
    </w:p>
    <w:p w:rsidR="00463871" w:rsidRDefault="00463871" w:rsidP="00463871">
      <w:pPr>
        <w:numPr>
          <w:ilvl w:val="0"/>
          <w:numId w:val="9"/>
        </w:numPr>
        <w:shd w:val="clear" w:color="auto" w:fill="FFFFFF"/>
        <w:spacing w:after="120" w:line="360" w:lineRule="auto"/>
        <w:jc w:val="both"/>
        <w:rPr>
          <w:szCs w:val="28"/>
          <w:lang w:eastAsia="en-US"/>
        </w:rPr>
      </w:pPr>
      <w:r w:rsidRPr="00217334">
        <w:rPr>
          <w:szCs w:val="28"/>
          <w:lang w:eastAsia="en-US"/>
        </w:rPr>
        <w:t>Баханов, К. О. Організація особистісно</w:t>
      </w:r>
      <w:r>
        <w:rPr>
          <w:szCs w:val="28"/>
          <w:lang w:eastAsia="en-US"/>
        </w:rPr>
        <w:t xml:space="preserve"> орієнтованого навчання</w:t>
      </w:r>
      <w:r w:rsidRPr="00217334">
        <w:rPr>
          <w:szCs w:val="28"/>
          <w:lang w:eastAsia="en-US"/>
        </w:rPr>
        <w:t>: пор</w:t>
      </w:r>
      <w:r>
        <w:rPr>
          <w:szCs w:val="28"/>
          <w:lang w:eastAsia="en-US"/>
        </w:rPr>
        <w:t xml:space="preserve">адник молодого вчителя історії. К. О. Баханов. Харків: Основа, 2008. </w:t>
      </w:r>
      <w:r w:rsidRPr="00217334">
        <w:rPr>
          <w:szCs w:val="28"/>
          <w:lang w:eastAsia="en-US"/>
        </w:rPr>
        <w:t>159 с.</w:t>
      </w:r>
    </w:p>
    <w:p w:rsidR="00463871" w:rsidRPr="005E29A1" w:rsidRDefault="00463871" w:rsidP="005E29A1">
      <w:pPr>
        <w:numPr>
          <w:ilvl w:val="0"/>
          <w:numId w:val="9"/>
        </w:numPr>
        <w:shd w:val="clear" w:color="auto" w:fill="FFFFFF"/>
        <w:spacing w:after="120" w:line="360" w:lineRule="auto"/>
        <w:jc w:val="both"/>
        <w:rPr>
          <w:lang w:val="uk-UA"/>
        </w:rPr>
      </w:pPr>
      <w:r>
        <w:rPr>
          <w:lang w:val="uk-UA"/>
        </w:rPr>
        <w:t>Бондарчук М. Ю., Слінченко Л.В. Історія новітнього конституційного процесу в У</w:t>
      </w:r>
      <w:r w:rsidR="005E29A1">
        <w:rPr>
          <w:lang w:val="uk-UA"/>
        </w:rPr>
        <w:t xml:space="preserve">країні. </w:t>
      </w:r>
      <w:r w:rsidR="005E29A1" w:rsidRPr="005E29A1">
        <w:rPr>
          <w:lang w:val="uk-UA"/>
        </w:rPr>
        <w:t>Глухівські цитання - 2021. Актуальні питання суспільних та гуманітарних наук :Збірник матеріалів ХІ міжнародної науково-практицної інтернет-конференчії / За</w:t>
      </w:r>
      <w:r w:rsidR="005E29A1">
        <w:rPr>
          <w:lang w:val="uk-UA"/>
        </w:rPr>
        <w:t xml:space="preserve"> </w:t>
      </w:r>
      <w:r w:rsidR="005E29A1" w:rsidRPr="005E29A1">
        <w:rPr>
          <w:lang w:val="uk-UA"/>
        </w:rPr>
        <w:t>заг. ред. А.С. Полякова. – Глухів, 2021. – 481 с. URL :http://new.gnpu.edu.ua/uk/nauka/naukove-tovarystvo-studentiv-aspirantiv-doktorantiv-ta-molodykh-vchenykh.html</w:t>
      </w:r>
      <w:r w:rsidR="005E29A1">
        <w:rPr>
          <w:lang w:val="uk-UA"/>
        </w:rPr>
        <w:t>(дата звернення 11.11.2022)</w:t>
      </w:r>
    </w:p>
    <w:p w:rsidR="00463871" w:rsidRPr="007C077A" w:rsidRDefault="00463871" w:rsidP="007C077A">
      <w:pPr>
        <w:numPr>
          <w:ilvl w:val="0"/>
          <w:numId w:val="9"/>
        </w:numPr>
        <w:shd w:val="clear" w:color="auto" w:fill="FFFFFF"/>
        <w:spacing w:after="120" w:line="360" w:lineRule="auto"/>
        <w:jc w:val="both"/>
        <w:rPr>
          <w:lang w:val="uk-UA"/>
        </w:rPr>
      </w:pPr>
      <w:r>
        <w:rPr>
          <w:lang w:val="uk-UA"/>
        </w:rPr>
        <w:t>Бондарчук М.Ю. Конституційний процес в Україні: Леонід Юзьков.</w:t>
      </w:r>
      <w:r w:rsidR="007C077A">
        <w:rPr>
          <w:lang w:val="uk-UA"/>
        </w:rPr>
        <w:t xml:space="preserve"> </w:t>
      </w:r>
      <w:r w:rsidR="007C077A" w:rsidRPr="007C077A">
        <w:rPr>
          <w:lang w:val="uk-UA"/>
        </w:rPr>
        <w:t>Глухівські цитання - 2022. Актуальні питання суспільних та гуманітарних наук :</w:t>
      </w:r>
      <w:r w:rsidR="007C077A">
        <w:rPr>
          <w:lang w:val="uk-UA"/>
        </w:rPr>
        <w:t xml:space="preserve"> </w:t>
      </w:r>
      <w:r w:rsidR="007C077A" w:rsidRPr="007C077A">
        <w:rPr>
          <w:lang w:val="uk-UA"/>
        </w:rPr>
        <w:t>Збірник матеріалів</w:t>
      </w:r>
      <w:r w:rsidR="007C077A">
        <w:rPr>
          <w:lang w:val="uk-UA"/>
        </w:rPr>
        <w:t xml:space="preserve"> ХІІ міжнародної науково-практич</w:t>
      </w:r>
      <w:r w:rsidR="007C077A" w:rsidRPr="007C077A">
        <w:rPr>
          <w:lang w:val="uk-UA"/>
        </w:rPr>
        <w:t>ної інтернет-конферен</w:t>
      </w:r>
      <w:r w:rsidR="007C077A">
        <w:rPr>
          <w:lang w:val="uk-UA"/>
        </w:rPr>
        <w:t>ц</w:t>
      </w:r>
      <w:r w:rsidR="007C077A" w:rsidRPr="007C077A">
        <w:rPr>
          <w:lang w:val="uk-UA"/>
        </w:rPr>
        <w:t>ії /</w:t>
      </w:r>
      <w:r w:rsidR="007C077A">
        <w:rPr>
          <w:lang w:val="uk-UA"/>
        </w:rPr>
        <w:t xml:space="preserve"> За заг. ред. А.С. Полякова.</w:t>
      </w:r>
      <w:r w:rsidR="005E29A1">
        <w:rPr>
          <w:lang w:val="uk-UA"/>
        </w:rPr>
        <w:t xml:space="preserve"> -</w:t>
      </w:r>
      <w:r w:rsidR="007C077A">
        <w:rPr>
          <w:lang w:val="uk-UA"/>
        </w:rPr>
        <w:t xml:space="preserve"> </w:t>
      </w:r>
      <w:r w:rsidR="005E29A1">
        <w:rPr>
          <w:lang w:val="uk-UA"/>
        </w:rPr>
        <w:t xml:space="preserve"> Глухів,</w:t>
      </w:r>
      <w:r w:rsidR="007C077A" w:rsidRPr="007C077A">
        <w:rPr>
          <w:lang w:val="uk-UA"/>
        </w:rPr>
        <w:t xml:space="preserve"> 2022. – 593 с. URL :http://new.gnpu.edu.ua/uk/nauka/naukove-</w:t>
      </w:r>
      <w:r w:rsidR="007C077A">
        <w:rPr>
          <w:lang w:val="uk-UA"/>
        </w:rPr>
        <w:t xml:space="preserve">tovarystvo-studentiv-aspirantiv </w:t>
      </w:r>
      <w:r w:rsidR="007C077A" w:rsidRPr="007C077A">
        <w:rPr>
          <w:lang w:val="uk-UA"/>
        </w:rPr>
        <w:t>doktorantiv-ta-molodykh-vchenykh.html</w:t>
      </w:r>
      <w:r w:rsidRPr="007C077A">
        <w:rPr>
          <w:lang w:val="uk-UA"/>
        </w:rPr>
        <w:t xml:space="preserve"> </w:t>
      </w:r>
      <w:r w:rsidR="007C077A">
        <w:rPr>
          <w:lang w:val="uk-UA"/>
        </w:rPr>
        <w:t>(дата звернення 11.11.2022)</w:t>
      </w:r>
    </w:p>
    <w:p w:rsidR="00463871" w:rsidRPr="00025BA5" w:rsidRDefault="00463871" w:rsidP="00463871">
      <w:pPr>
        <w:numPr>
          <w:ilvl w:val="0"/>
          <w:numId w:val="9"/>
        </w:numPr>
        <w:shd w:val="clear" w:color="auto" w:fill="FFFFFF"/>
        <w:spacing w:after="120" w:line="360" w:lineRule="auto"/>
        <w:jc w:val="both"/>
        <w:rPr>
          <w:szCs w:val="28"/>
          <w:lang w:eastAsia="en-US"/>
        </w:rPr>
      </w:pPr>
      <w:r>
        <w:rPr>
          <w:lang w:val="uk-UA"/>
        </w:rPr>
        <w:t xml:space="preserve">Бондарчук М.Ю. Конституційний процес в Україні: Юрій Шемшученко.Дунаєвеччина очима дослідників, учасників і свідків подій. Збірник науково – краєзнавчих праць. Випуск 8. 388 с. </w:t>
      </w:r>
    </w:p>
    <w:p w:rsidR="00830FB2" w:rsidRDefault="00463871" w:rsidP="00830FB2">
      <w:pPr>
        <w:pStyle w:val="a6"/>
        <w:numPr>
          <w:ilvl w:val="0"/>
          <w:numId w:val="9"/>
        </w:numPr>
        <w:spacing w:after="160" w:line="360" w:lineRule="auto"/>
        <w:jc w:val="both"/>
        <w:rPr>
          <w:szCs w:val="28"/>
        </w:rPr>
      </w:pPr>
      <w:r w:rsidRPr="00E84169">
        <w:rPr>
          <w:szCs w:val="28"/>
        </w:rPr>
        <w:lastRenderedPageBreak/>
        <w:t>Гринюк Р. Ф. Ідея правової держави: теоретико-правова моде</w:t>
      </w:r>
      <w:r>
        <w:rPr>
          <w:szCs w:val="28"/>
        </w:rPr>
        <w:t>ль і практична реалізація. Київ: Ін Юре.</w:t>
      </w:r>
      <w:r w:rsidRPr="00E84169">
        <w:rPr>
          <w:szCs w:val="28"/>
        </w:rPr>
        <w:t xml:space="preserve"> 2004. 388 с</w:t>
      </w:r>
    </w:p>
    <w:p w:rsidR="00830FB2" w:rsidRPr="00830FB2" w:rsidRDefault="00830FB2" w:rsidP="00830FB2">
      <w:pPr>
        <w:pStyle w:val="a6"/>
        <w:numPr>
          <w:ilvl w:val="0"/>
          <w:numId w:val="9"/>
        </w:numPr>
        <w:spacing w:after="160" w:line="360" w:lineRule="auto"/>
        <w:jc w:val="both"/>
        <w:rPr>
          <w:szCs w:val="28"/>
        </w:rPr>
      </w:pPr>
      <w:r w:rsidRPr="00830FB2">
        <w:rPr>
          <w:szCs w:val="28"/>
          <w:lang w:val="uk-UA" w:eastAsia="en-US"/>
        </w:rPr>
        <w:t xml:space="preserve">Декларація про державний сувернітет. </w:t>
      </w:r>
      <w:r w:rsidRPr="00830FB2">
        <w:rPr>
          <w:bCs/>
          <w:shd w:val="clear" w:color="auto" w:fill="FFFFFF"/>
        </w:rPr>
        <w:t>Відомості Верховної Ради УРСР (ВВР), 1990, N 31</w:t>
      </w:r>
      <w:r w:rsidRPr="00830FB2">
        <w:rPr>
          <w:bCs/>
          <w:shd w:val="clear" w:color="auto" w:fill="FFFFFF"/>
          <w:lang w:val="uk-UA"/>
        </w:rPr>
        <w:t xml:space="preserve">. </w:t>
      </w:r>
      <w:r w:rsidRPr="00830FB2">
        <w:rPr>
          <w:bCs/>
          <w:shd w:val="clear" w:color="auto" w:fill="FFFFFF"/>
          <w:lang w:val="en-US"/>
        </w:rPr>
        <w:t>URL</w:t>
      </w:r>
      <w:r w:rsidRPr="00830FB2">
        <w:rPr>
          <w:bCs/>
          <w:shd w:val="clear" w:color="auto" w:fill="FFFFFF"/>
          <w:lang w:val="uk-UA"/>
        </w:rPr>
        <w:t xml:space="preserve">: </w:t>
      </w:r>
      <w:hyperlink r:id="rId9" w:anchor="Text" w:history="1">
        <w:r w:rsidRPr="00830FB2">
          <w:rPr>
            <w:rStyle w:val="a8"/>
            <w:bCs/>
            <w:shd w:val="clear" w:color="auto" w:fill="FFFFFF"/>
            <w:lang w:val="uk-UA"/>
          </w:rPr>
          <w:t>https://zakon.rada.gov.ua/laws/show/55-12#Text</w:t>
        </w:r>
      </w:hyperlink>
      <w:r w:rsidRPr="00830FB2">
        <w:rPr>
          <w:bCs/>
          <w:shd w:val="clear" w:color="auto" w:fill="FFFFFF"/>
          <w:lang w:val="uk-UA"/>
        </w:rPr>
        <w:t xml:space="preserve"> (дата звернення: 11.11.2022). </w:t>
      </w:r>
    </w:p>
    <w:p w:rsidR="00463871" w:rsidRPr="00830FB2" w:rsidRDefault="00830FB2" w:rsidP="00830FB2">
      <w:pPr>
        <w:pStyle w:val="a6"/>
        <w:numPr>
          <w:ilvl w:val="0"/>
          <w:numId w:val="9"/>
        </w:numPr>
        <w:spacing w:after="200" w:line="360" w:lineRule="auto"/>
        <w:jc w:val="both"/>
        <w:rPr>
          <w:szCs w:val="28"/>
        </w:rPr>
      </w:pPr>
      <w:r>
        <w:rPr>
          <w:szCs w:val="28"/>
          <w:lang w:val="uk-UA"/>
        </w:rPr>
        <w:t xml:space="preserve"> </w:t>
      </w:r>
      <w:r w:rsidR="00463871" w:rsidRPr="00830FB2">
        <w:rPr>
          <w:szCs w:val="28"/>
          <w:lang w:val="uk-UA"/>
        </w:rPr>
        <w:t>Козаченко А.І.</w:t>
      </w:r>
      <w:r w:rsidR="00463871" w:rsidRPr="006C0DE9">
        <w:t xml:space="preserve"> </w:t>
      </w:r>
      <w:r w:rsidR="00463871">
        <w:t xml:space="preserve">Історія розвитку конституціоналізму в Україні: Навч. посібник. Полтава: </w:t>
      </w:r>
      <w:r w:rsidR="00463871" w:rsidRPr="00830FB2">
        <w:rPr>
          <w:lang w:val="uk-UA"/>
        </w:rPr>
        <w:t>«</w:t>
      </w:r>
      <w:r w:rsidR="00463871">
        <w:t>Астрая</w:t>
      </w:r>
      <w:r w:rsidR="00463871" w:rsidRPr="00830FB2">
        <w:rPr>
          <w:lang w:val="uk-UA"/>
        </w:rPr>
        <w:t>»</w:t>
      </w:r>
      <w:r w:rsidR="00463871">
        <w:t>, 2020. 217 с.</w:t>
      </w:r>
    </w:p>
    <w:p w:rsidR="00463871" w:rsidRPr="00E84169" w:rsidRDefault="00463871" w:rsidP="00463871">
      <w:pPr>
        <w:pStyle w:val="a6"/>
        <w:numPr>
          <w:ilvl w:val="0"/>
          <w:numId w:val="9"/>
        </w:numPr>
        <w:spacing w:after="160" w:line="360" w:lineRule="auto"/>
        <w:jc w:val="both"/>
        <w:rPr>
          <w:szCs w:val="28"/>
        </w:rPr>
      </w:pPr>
      <w:r w:rsidRPr="00E84169">
        <w:rPr>
          <w:szCs w:val="28"/>
        </w:rPr>
        <w:t>Колісник В.</w:t>
      </w:r>
      <w:r>
        <w:rPr>
          <w:szCs w:val="28"/>
          <w:lang w:val="uk-UA"/>
        </w:rPr>
        <w:t>П.</w:t>
      </w:r>
      <w:r w:rsidRPr="00E84169">
        <w:rPr>
          <w:szCs w:val="28"/>
        </w:rPr>
        <w:t xml:space="preserve"> Правовий механізм трансформації української Конституції. </w:t>
      </w:r>
      <w:r w:rsidRPr="00830FB2">
        <w:rPr>
          <w:i/>
          <w:szCs w:val="28"/>
        </w:rPr>
        <w:t>Вісник Академії правових наук України</w:t>
      </w:r>
      <w:r>
        <w:rPr>
          <w:szCs w:val="28"/>
        </w:rPr>
        <w:t xml:space="preserve">. 2010. № 1 (60). </w:t>
      </w:r>
      <w:r w:rsidRPr="00E84169">
        <w:rPr>
          <w:szCs w:val="28"/>
        </w:rPr>
        <w:t>67</w:t>
      </w:r>
      <w:r>
        <w:rPr>
          <w:szCs w:val="28"/>
          <w:lang w:val="uk-UA"/>
        </w:rPr>
        <w:t>с.</w:t>
      </w:r>
    </w:p>
    <w:p w:rsidR="00463871" w:rsidRPr="00E84169" w:rsidRDefault="00463871" w:rsidP="00463871">
      <w:pPr>
        <w:pStyle w:val="a6"/>
        <w:numPr>
          <w:ilvl w:val="0"/>
          <w:numId w:val="9"/>
        </w:numPr>
        <w:spacing w:after="160" w:line="360" w:lineRule="auto"/>
        <w:jc w:val="both"/>
        <w:rPr>
          <w:szCs w:val="28"/>
        </w:rPr>
      </w:pPr>
      <w:r w:rsidRPr="00E84169">
        <w:rPr>
          <w:szCs w:val="28"/>
        </w:rPr>
        <w:t>Колодій А.</w:t>
      </w:r>
      <w:r>
        <w:rPr>
          <w:szCs w:val="28"/>
          <w:lang w:val="uk-UA"/>
        </w:rPr>
        <w:t>М.</w:t>
      </w:r>
      <w:r w:rsidRPr="00E84169">
        <w:rPr>
          <w:szCs w:val="28"/>
        </w:rPr>
        <w:t xml:space="preserve"> Конституційний процес та сучасна конституційна реформа в Україні: етапи розвитку. </w:t>
      </w:r>
      <w:r w:rsidRPr="00830FB2">
        <w:rPr>
          <w:i/>
          <w:szCs w:val="28"/>
        </w:rPr>
        <w:t>Право України.</w:t>
      </w:r>
      <w:r w:rsidRPr="00E84169">
        <w:rPr>
          <w:szCs w:val="28"/>
        </w:rPr>
        <w:t xml:space="preserve"> 2012. № 8. 121</w:t>
      </w:r>
      <w:r>
        <w:rPr>
          <w:szCs w:val="28"/>
          <w:lang w:val="uk-UA"/>
        </w:rPr>
        <w:t xml:space="preserve"> с.</w:t>
      </w:r>
    </w:p>
    <w:p w:rsidR="00463871" w:rsidRPr="00E84169" w:rsidRDefault="00463871" w:rsidP="00463871">
      <w:pPr>
        <w:pStyle w:val="a6"/>
        <w:numPr>
          <w:ilvl w:val="0"/>
          <w:numId w:val="9"/>
        </w:numPr>
        <w:spacing w:after="160" w:line="360" w:lineRule="auto"/>
        <w:jc w:val="both"/>
        <w:rPr>
          <w:szCs w:val="28"/>
        </w:rPr>
      </w:pPr>
      <w:r>
        <w:rPr>
          <w:szCs w:val="28"/>
        </w:rPr>
        <w:t xml:space="preserve">Конституційне право України </w:t>
      </w:r>
      <w:r w:rsidRPr="00E84169">
        <w:rPr>
          <w:szCs w:val="28"/>
        </w:rPr>
        <w:t xml:space="preserve">за ред. В. П. Колісника, Ю. Г. Барабаша. </w:t>
      </w:r>
      <w:r>
        <w:rPr>
          <w:szCs w:val="28"/>
        </w:rPr>
        <w:t>Харків: Право.</w:t>
      </w:r>
      <w:r w:rsidRPr="00E84169">
        <w:rPr>
          <w:szCs w:val="28"/>
        </w:rPr>
        <w:t xml:space="preserve"> 2008. 416 с.</w:t>
      </w:r>
    </w:p>
    <w:p w:rsidR="00463871" w:rsidRPr="00BA61F0" w:rsidRDefault="00463871" w:rsidP="00463871">
      <w:pPr>
        <w:numPr>
          <w:ilvl w:val="0"/>
          <w:numId w:val="9"/>
        </w:numPr>
        <w:shd w:val="clear" w:color="auto" w:fill="FFFFFF"/>
        <w:spacing w:after="120" w:line="360" w:lineRule="auto"/>
        <w:jc w:val="both"/>
        <w:rPr>
          <w:szCs w:val="28"/>
          <w:lang w:val="en-US" w:eastAsia="en-US"/>
        </w:rPr>
      </w:pPr>
      <w:r>
        <w:rPr>
          <w:lang w:val="uk-UA"/>
        </w:rPr>
        <w:t>К</w:t>
      </w:r>
      <w:r>
        <w:t>онституція (Основний Закон) Української Радянської Соціалістичної Республіки, прийнята на позачерговій сьомій сесії Верховної Ради Української РСР 20 квітня 1978 року.</w:t>
      </w:r>
      <w:r w:rsidR="00BA61F0" w:rsidRPr="00BA61F0">
        <w:rPr>
          <w:bCs/>
          <w:shd w:val="clear" w:color="auto" w:fill="FFFFFF"/>
        </w:rPr>
        <w:t xml:space="preserve"> </w:t>
      </w:r>
      <w:r w:rsidR="00BA61F0" w:rsidRPr="00830FB2">
        <w:rPr>
          <w:bCs/>
          <w:shd w:val="clear" w:color="auto" w:fill="FFFFFF"/>
          <w:lang w:val="en-US"/>
        </w:rPr>
        <w:t>URL</w:t>
      </w:r>
      <w:r w:rsidR="00BA61F0">
        <w:rPr>
          <w:bCs/>
          <w:shd w:val="clear" w:color="auto" w:fill="FFFFFF"/>
          <w:lang w:val="uk-UA"/>
        </w:rPr>
        <w:t>:</w:t>
      </w:r>
      <w:r w:rsidRPr="00BA61F0">
        <w:rPr>
          <w:lang w:val="en-US"/>
        </w:rPr>
        <w:t xml:space="preserve"> </w:t>
      </w:r>
      <w:hyperlink r:id="rId10" w:history="1">
        <w:r w:rsidRPr="00433931">
          <w:rPr>
            <w:rStyle w:val="a8"/>
            <w:lang w:val="en-US"/>
          </w:rPr>
          <w:t>http</w:t>
        </w:r>
        <w:r w:rsidRPr="00BA61F0">
          <w:rPr>
            <w:rStyle w:val="a8"/>
            <w:lang w:val="en-US"/>
          </w:rPr>
          <w:t>://</w:t>
        </w:r>
        <w:r w:rsidRPr="00433931">
          <w:rPr>
            <w:rStyle w:val="a8"/>
            <w:lang w:val="en-US"/>
          </w:rPr>
          <w:t>static</w:t>
        </w:r>
        <w:r w:rsidRPr="00BA61F0">
          <w:rPr>
            <w:rStyle w:val="a8"/>
            <w:lang w:val="en-US"/>
          </w:rPr>
          <w:t>.</w:t>
        </w:r>
        <w:r w:rsidRPr="00433931">
          <w:rPr>
            <w:rStyle w:val="a8"/>
            <w:lang w:val="en-US"/>
          </w:rPr>
          <w:t>rada</w:t>
        </w:r>
        <w:r w:rsidRPr="00BA61F0">
          <w:rPr>
            <w:rStyle w:val="a8"/>
            <w:lang w:val="en-US"/>
          </w:rPr>
          <w:t>.</w:t>
        </w:r>
        <w:r w:rsidRPr="00433931">
          <w:rPr>
            <w:rStyle w:val="a8"/>
            <w:lang w:val="en-US"/>
          </w:rPr>
          <w:t>gov</w:t>
        </w:r>
        <w:r w:rsidRPr="00BA61F0">
          <w:rPr>
            <w:rStyle w:val="a8"/>
            <w:lang w:val="en-US"/>
          </w:rPr>
          <w:t>.</w:t>
        </w:r>
        <w:r w:rsidRPr="00433931">
          <w:rPr>
            <w:rStyle w:val="a8"/>
            <w:lang w:val="en-US"/>
          </w:rPr>
          <w:t>ua</w:t>
        </w:r>
        <w:r w:rsidRPr="00BA61F0">
          <w:rPr>
            <w:rStyle w:val="a8"/>
            <w:lang w:val="en-US"/>
          </w:rPr>
          <w:t>/</w:t>
        </w:r>
        <w:r w:rsidRPr="00433931">
          <w:rPr>
            <w:rStyle w:val="a8"/>
            <w:lang w:val="en-US"/>
          </w:rPr>
          <w:t>site</w:t>
        </w:r>
        <w:r w:rsidRPr="00BA61F0">
          <w:rPr>
            <w:rStyle w:val="a8"/>
            <w:lang w:val="en-US"/>
          </w:rPr>
          <w:t>/</w:t>
        </w:r>
        <w:r w:rsidRPr="00433931">
          <w:rPr>
            <w:rStyle w:val="a8"/>
            <w:lang w:val="en-US"/>
          </w:rPr>
          <w:t>const</w:t>
        </w:r>
        <w:r w:rsidRPr="00BA61F0">
          <w:rPr>
            <w:rStyle w:val="a8"/>
            <w:lang w:val="en-US"/>
          </w:rPr>
          <w:t>/</w:t>
        </w:r>
        <w:r w:rsidRPr="00433931">
          <w:rPr>
            <w:rStyle w:val="a8"/>
            <w:lang w:val="en-US"/>
          </w:rPr>
          <w:t>istoriya</w:t>
        </w:r>
        <w:r w:rsidRPr="00BA61F0">
          <w:rPr>
            <w:rStyle w:val="a8"/>
            <w:lang w:val="en-US"/>
          </w:rPr>
          <w:t>/1978.</w:t>
        </w:r>
        <w:r w:rsidRPr="00433931">
          <w:rPr>
            <w:rStyle w:val="a8"/>
            <w:lang w:val="en-US"/>
          </w:rPr>
          <w:t>html</w:t>
        </w:r>
      </w:hyperlink>
      <w:r w:rsidRPr="00BA61F0">
        <w:rPr>
          <w:lang w:val="en-US"/>
        </w:rPr>
        <w:t>.</w:t>
      </w:r>
    </w:p>
    <w:p w:rsidR="00463871" w:rsidRPr="007F655E" w:rsidRDefault="00463871" w:rsidP="00463871">
      <w:pPr>
        <w:numPr>
          <w:ilvl w:val="0"/>
          <w:numId w:val="9"/>
        </w:numPr>
        <w:shd w:val="clear" w:color="auto" w:fill="FFFFFF"/>
        <w:spacing w:after="120" w:line="360" w:lineRule="auto"/>
        <w:jc w:val="both"/>
        <w:rPr>
          <w:szCs w:val="28"/>
          <w:lang w:eastAsia="en-US"/>
        </w:rPr>
      </w:pPr>
      <w:r>
        <w:t>Конституція</w:t>
      </w:r>
      <w:r w:rsidRPr="00BA61F0">
        <w:rPr>
          <w:lang w:val="en-US"/>
        </w:rPr>
        <w:t xml:space="preserve"> (</w:t>
      </w:r>
      <w:r>
        <w:t>Основний</w:t>
      </w:r>
      <w:r w:rsidRPr="00BA61F0">
        <w:rPr>
          <w:lang w:val="en-US"/>
        </w:rPr>
        <w:t xml:space="preserve"> </w:t>
      </w:r>
      <w:r>
        <w:t>Закон</w:t>
      </w:r>
      <w:r w:rsidRPr="00BA61F0">
        <w:rPr>
          <w:lang w:val="en-US"/>
        </w:rPr>
        <w:t xml:space="preserve">) </w:t>
      </w:r>
      <w:r>
        <w:t>Української</w:t>
      </w:r>
      <w:r w:rsidRPr="00BA61F0">
        <w:rPr>
          <w:lang w:val="en-US"/>
        </w:rPr>
        <w:t xml:space="preserve"> </w:t>
      </w:r>
      <w:r>
        <w:t>Радянської</w:t>
      </w:r>
      <w:r w:rsidRPr="00BA61F0">
        <w:rPr>
          <w:lang w:val="en-US"/>
        </w:rPr>
        <w:t xml:space="preserve"> </w:t>
      </w:r>
      <w:r>
        <w:t>Соціалістичної</w:t>
      </w:r>
      <w:r w:rsidRPr="00BA61F0">
        <w:rPr>
          <w:lang w:val="en-US"/>
        </w:rPr>
        <w:t xml:space="preserve"> </w:t>
      </w:r>
      <w:r>
        <w:t>Республіки</w:t>
      </w:r>
      <w:r w:rsidRPr="00BA61F0">
        <w:rPr>
          <w:lang w:val="en-US"/>
        </w:rPr>
        <w:t xml:space="preserve">, </w:t>
      </w:r>
      <w:r>
        <w:t>затверджена</w:t>
      </w:r>
      <w:r w:rsidRPr="00BA61F0">
        <w:rPr>
          <w:lang w:val="en-US"/>
        </w:rPr>
        <w:t xml:space="preserve"> XI </w:t>
      </w:r>
      <w:r>
        <w:t>Всеукраїнським</w:t>
      </w:r>
      <w:r w:rsidRPr="00BA61F0">
        <w:rPr>
          <w:lang w:val="en-US"/>
        </w:rPr>
        <w:t xml:space="preserve"> </w:t>
      </w:r>
      <w:r>
        <w:t>з</w:t>
      </w:r>
      <w:r w:rsidRPr="00BA61F0">
        <w:rPr>
          <w:lang w:val="en-US"/>
        </w:rPr>
        <w:t>’</w:t>
      </w:r>
      <w:r>
        <w:t>їздом</w:t>
      </w:r>
      <w:r w:rsidRPr="00BA61F0">
        <w:rPr>
          <w:lang w:val="en-US"/>
        </w:rPr>
        <w:t xml:space="preserve"> </w:t>
      </w:r>
      <w:r>
        <w:t>рад</w:t>
      </w:r>
      <w:r w:rsidRPr="00BA61F0">
        <w:rPr>
          <w:lang w:val="en-US"/>
        </w:rPr>
        <w:t xml:space="preserve"> </w:t>
      </w:r>
      <w:r>
        <w:t>робітничих</w:t>
      </w:r>
      <w:r w:rsidRPr="00BA61F0">
        <w:rPr>
          <w:lang w:val="en-US"/>
        </w:rPr>
        <w:t xml:space="preserve">, </w:t>
      </w:r>
      <w:r>
        <w:t>селянських</w:t>
      </w:r>
      <w:r w:rsidRPr="00BA61F0">
        <w:rPr>
          <w:lang w:val="en-US"/>
        </w:rPr>
        <w:t xml:space="preserve"> </w:t>
      </w:r>
      <w:r>
        <w:t>і</w:t>
      </w:r>
      <w:r w:rsidRPr="00BA61F0">
        <w:rPr>
          <w:lang w:val="en-US"/>
        </w:rPr>
        <w:t xml:space="preserve"> </w:t>
      </w:r>
      <w:r>
        <w:t>червоноармійський</w:t>
      </w:r>
      <w:r w:rsidRPr="00BA61F0">
        <w:rPr>
          <w:lang w:val="en-US"/>
        </w:rPr>
        <w:t xml:space="preserve"> </w:t>
      </w:r>
      <w:r>
        <w:t>депутатів</w:t>
      </w:r>
      <w:r w:rsidRPr="00BA61F0">
        <w:rPr>
          <w:lang w:val="en-US"/>
        </w:rPr>
        <w:t xml:space="preserve"> 15 </w:t>
      </w:r>
      <w:r>
        <w:t>травня</w:t>
      </w:r>
      <w:r w:rsidRPr="00BA61F0">
        <w:rPr>
          <w:lang w:val="en-US"/>
        </w:rPr>
        <w:t xml:space="preserve"> 1929 </w:t>
      </w:r>
      <w:r>
        <w:t>року</w:t>
      </w:r>
      <w:r w:rsidRPr="00BA61F0">
        <w:rPr>
          <w:lang w:val="en-US"/>
        </w:rPr>
        <w:t xml:space="preserve">. </w:t>
      </w:r>
      <w:r w:rsidR="00BA61F0" w:rsidRPr="00830FB2">
        <w:rPr>
          <w:bCs/>
          <w:shd w:val="clear" w:color="auto" w:fill="FFFFFF"/>
          <w:lang w:val="en-US"/>
        </w:rPr>
        <w:t>URL</w:t>
      </w:r>
      <w:r w:rsidR="00BA61F0">
        <w:rPr>
          <w:bCs/>
          <w:shd w:val="clear" w:color="auto" w:fill="FFFFFF"/>
          <w:lang w:val="uk-UA"/>
        </w:rPr>
        <w:t xml:space="preserve">: </w:t>
      </w:r>
      <w:hyperlink r:id="rId11" w:history="1">
        <w:r w:rsidRPr="00433931">
          <w:rPr>
            <w:rStyle w:val="a8"/>
            <w:lang w:val="en-US"/>
          </w:rPr>
          <w:t>http</w:t>
        </w:r>
        <w:r w:rsidRPr="00BA61F0">
          <w:rPr>
            <w:rStyle w:val="a8"/>
            <w:lang w:val="en-US"/>
          </w:rPr>
          <w:t>://</w:t>
        </w:r>
        <w:r w:rsidRPr="00433931">
          <w:rPr>
            <w:rStyle w:val="a8"/>
            <w:lang w:val="en-US"/>
          </w:rPr>
          <w:t>static</w:t>
        </w:r>
        <w:r w:rsidRPr="00BA61F0">
          <w:rPr>
            <w:rStyle w:val="a8"/>
            <w:lang w:val="en-US"/>
          </w:rPr>
          <w:t>.</w:t>
        </w:r>
        <w:r w:rsidRPr="00433931">
          <w:rPr>
            <w:rStyle w:val="a8"/>
            <w:lang w:val="en-US"/>
          </w:rPr>
          <w:t>rada</w:t>
        </w:r>
        <w:r w:rsidRPr="00BA61F0">
          <w:rPr>
            <w:rStyle w:val="a8"/>
            <w:lang w:val="en-US"/>
          </w:rPr>
          <w:t>.</w:t>
        </w:r>
        <w:r w:rsidRPr="00433931">
          <w:rPr>
            <w:rStyle w:val="a8"/>
            <w:lang w:val="en-US"/>
          </w:rPr>
          <w:t>gov</w:t>
        </w:r>
        <w:r w:rsidRPr="00BA61F0">
          <w:rPr>
            <w:rStyle w:val="a8"/>
            <w:lang w:val="en-US"/>
          </w:rPr>
          <w:t>.</w:t>
        </w:r>
        <w:r w:rsidRPr="00433931">
          <w:rPr>
            <w:rStyle w:val="a8"/>
            <w:lang w:val="en-US"/>
          </w:rPr>
          <w:t>ua</w:t>
        </w:r>
        <w:r w:rsidRPr="00BA61F0">
          <w:rPr>
            <w:rStyle w:val="a8"/>
            <w:lang w:val="en-US"/>
          </w:rPr>
          <w:t>/</w:t>
        </w:r>
        <w:r w:rsidRPr="00433931">
          <w:rPr>
            <w:rStyle w:val="a8"/>
            <w:lang w:val="en-US"/>
          </w:rPr>
          <w:t>site</w:t>
        </w:r>
        <w:r w:rsidRPr="00BA61F0">
          <w:rPr>
            <w:rStyle w:val="a8"/>
            <w:lang w:val="en-US"/>
          </w:rPr>
          <w:t>/</w:t>
        </w:r>
        <w:r w:rsidRPr="00433931">
          <w:rPr>
            <w:rStyle w:val="a8"/>
            <w:lang w:val="en-US"/>
          </w:rPr>
          <w:t>const</w:t>
        </w:r>
        <w:r w:rsidRPr="00BA61F0">
          <w:rPr>
            <w:rStyle w:val="a8"/>
            <w:lang w:val="en-US"/>
          </w:rPr>
          <w:t>/</w:t>
        </w:r>
        <w:r w:rsidRPr="00433931">
          <w:rPr>
            <w:rStyle w:val="a8"/>
            <w:lang w:val="en-US"/>
          </w:rPr>
          <w:t>istoriya</w:t>
        </w:r>
        <w:r w:rsidRPr="00BA61F0">
          <w:rPr>
            <w:rStyle w:val="a8"/>
            <w:lang w:val="en-US"/>
          </w:rPr>
          <w:t>/1929.</w:t>
        </w:r>
        <w:r w:rsidRPr="00433931">
          <w:rPr>
            <w:rStyle w:val="a8"/>
            <w:lang w:val="en-US"/>
          </w:rPr>
          <w:t>html</w:t>
        </w:r>
      </w:hyperlink>
      <w:r w:rsidRPr="00BA61F0">
        <w:rPr>
          <w:lang w:val="en-US"/>
        </w:rPr>
        <w:t>.</w:t>
      </w:r>
      <w:r w:rsidR="00830FB2" w:rsidRPr="00830FB2">
        <w:rPr>
          <w:bCs/>
          <w:shd w:val="clear" w:color="auto" w:fill="FFFFFF"/>
          <w:lang w:val="uk-UA"/>
        </w:rPr>
        <w:t xml:space="preserve"> (дата звернення: 11.11.2022</w:t>
      </w:r>
      <w:r w:rsidR="00830FB2">
        <w:rPr>
          <w:bCs/>
          <w:shd w:val="clear" w:color="auto" w:fill="FFFFFF"/>
          <w:lang w:val="uk-UA"/>
        </w:rPr>
        <w:t>)</w:t>
      </w:r>
    </w:p>
    <w:p w:rsidR="00463871" w:rsidRPr="007F655E" w:rsidRDefault="00463871" w:rsidP="00463871">
      <w:pPr>
        <w:numPr>
          <w:ilvl w:val="0"/>
          <w:numId w:val="9"/>
        </w:numPr>
        <w:shd w:val="clear" w:color="auto" w:fill="FFFFFF"/>
        <w:spacing w:after="120" w:line="360" w:lineRule="auto"/>
        <w:jc w:val="both"/>
        <w:rPr>
          <w:szCs w:val="28"/>
          <w:lang w:eastAsia="en-US"/>
        </w:rPr>
      </w:pPr>
      <w:r>
        <w:t>Конституція</w:t>
      </w:r>
      <w:r w:rsidRPr="007F655E">
        <w:t xml:space="preserve"> (</w:t>
      </w:r>
      <w:r>
        <w:t>Основний</w:t>
      </w:r>
      <w:r w:rsidRPr="007F655E">
        <w:t xml:space="preserve"> </w:t>
      </w:r>
      <w:r>
        <w:t>Закон</w:t>
      </w:r>
      <w:r w:rsidRPr="007F655E">
        <w:t xml:space="preserve">) </w:t>
      </w:r>
      <w:r>
        <w:t>Української</w:t>
      </w:r>
      <w:r w:rsidRPr="007F655E">
        <w:t xml:space="preserve"> </w:t>
      </w:r>
      <w:r>
        <w:t>Радянської</w:t>
      </w:r>
      <w:r w:rsidRPr="007F655E">
        <w:t xml:space="preserve"> </w:t>
      </w:r>
      <w:r>
        <w:t>Соціалістичної</w:t>
      </w:r>
      <w:r w:rsidRPr="007F655E">
        <w:t xml:space="preserve"> </w:t>
      </w:r>
      <w:r>
        <w:t>Республіки</w:t>
      </w:r>
      <w:r w:rsidRPr="007F655E">
        <w:t xml:space="preserve">, </w:t>
      </w:r>
      <w:r>
        <w:t>затверджена</w:t>
      </w:r>
      <w:r w:rsidRPr="007F655E">
        <w:t xml:space="preserve"> </w:t>
      </w:r>
      <w:r w:rsidRPr="007F655E">
        <w:rPr>
          <w:lang w:val="en-US"/>
        </w:rPr>
        <w:t>XIV</w:t>
      </w:r>
      <w:r w:rsidRPr="007F655E">
        <w:t xml:space="preserve"> </w:t>
      </w:r>
      <w:r>
        <w:t>Українським</w:t>
      </w:r>
      <w:r w:rsidRPr="007F655E">
        <w:t xml:space="preserve"> </w:t>
      </w:r>
      <w:r>
        <w:t>З</w:t>
      </w:r>
      <w:r w:rsidRPr="007F655E">
        <w:t>’</w:t>
      </w:r>
      <w:r>
        <w:t>їздом</w:t>
      </w:r>
      <w:r w:rsidRPr="007F655E">
        <w:t xml:space="preserve"> </w:t>
      </w:r>
      <w:r>
        <w:t>Рад</w:t>
      </w:r>
      <w:r w:rsidRPr="007F655E">
        <w:t xml:space="preserve"> 30 </w:t>
      </w:r>
      <w:r>
        <w:t>січня</w:t>
      </w:r>
      <w:r w:rsidRPr="007F655E">
        <w:t xml:space="preserve"> 1937 </w:t>
      </w:r>
      <w:r>
        <w:t>року</w:t>
      </w:r>
      <w:r w:rsidRPr="007F655E">
        <w:t>.</w:t>
      </w:r>
      <w:r w:rsidR="00BA61F0" w:rsidRPr="00BA61F0">
        <w:rPr>
          <w:bCs/>
          <w:shd w:val="clear" w:color="auto" w:fill="FFFFFF"/>
        </w:rPr>
        <w:t xml:space="preserve"> </w:t>
      </w:r>
      <w:r w:rsidR="00BA61F0" w:rsidRPr="00830FB2">
        <w:rPr>
          <w:bCs/>
          <w:shd w:val="clear" w:color="auto" w:fill="FFFFFF"/>
          <w:lang w:val="en-US"/>
        </w:rPr>
        <w:t>URL</w:t>
      </w:r>
      <w:r w:rsidR="00BA61F0">
        <w:rPr>
          <w:bCs/>
          <w:shd w:val="clear" w:color="auto" w:fill="FFFFFF"/>
          <w:lang w:val="uk-UA"/>
        </w:rPr>
        <w:t>:</w:t>
      </w:r>
      <w:r>
        <w:t xml:space="preserve"> </w:t>
      </w:r>
      <w:hyperlink r:id="rId12" w:history="1">
        <w:r w:rsidRPr="00433931">
          <w:rPr>
            <w:rStyle w:val="a8"/>
          </w:rPr>
          <w:t>http://gska2.rada.gov.ua/site/const/istoriya/1937.html</w:t>
        </w:r>
      </w:hyperlink>
      <w:r w:rsidR="00830FB2">
        <w:rPr>
          <w:rStyle w:val="a8"/>
          <w:lang w:val="uk-UA"/>
        </w:rPr>
        <w:t>.</w:t>
      </w:r>
      <w:r w:rsidR="00830FB2" w:rsidRPr="00830FB2">
        <w:rPr>
          <w:bCs/>
          <w:shd w:val="clear" w:color="auto" w:fill="FFFFFF"/>
          <w:lang w:val="uk-UA"/>
        </w:rPr>
        <w:t>(дата звернення: 11.11.2022</w:t>
      </w:r>
      <w:r w:rsidR="00830FB2">
        <w:rPr>
          <w:bCs/>
          <w:shd w:val="clear" w:color="auto" w:fill="FFFFFF"/>
          <w:lang w:val="uk-UA"/>
        </w:rPr>
        <w:t>)</w:t>
      </w:r>
    </w:p>
    <w:p w:rsidR="00463871" w:rsidRPr="00830FB2" w:rsidRDefault="00463871" w:rsidP="00463871">
      <w:pPr>
        <w:pStyle w:val="a6"/>
        <w:numPr>
          <w:ilvl w:val="0"/>
          <w:numId w:val="9"/>
        </w:numPr>
        <w:spacing w:after="160" w:line="360" w:lineRule="auto"/>
        <w:jc w:val="both"/>
        <w:rPr>
          <w:szCs w:val="28"/>
          <w:lang w:val="uk-UA"/>
        </w:rPr>
      </w:pPr>
      <w:r w:rsidRPr="00E84169">
        <w:rPr>
          <w:szCs w:val="28"/>
        </w:rPr>
        <w:lastRenderedPageBreak/>
        <w:t xml:space="preserve">Конституція України від 28 червня 1996 року. Відомості Верховної Ради України. 1996. </w:t>
      </w:r>
      <w:r w:rsidRPr="00BA61F0">
        <w:rPr>
          <w:szCs w:val="28"/>
          <w:lang w:val="en-US"/>
        </w:rPr>
        <w:t xml:space="preserve">№ 30. </w:t>
      </w:r>
      <w:r w:rsidR="00BA61F0" w:rsidRPr="00830FB2">
        <w:rPr>
          <w:bCs/>
          <w:shd w:val="clear" w:color="auto" w:fill="FFFFFF"/>
          <w:lang w:val="en-US"/>
        </w:rPr>
        <w:t>URL</w:t>
      </w:r>
      <w:r w:rsidR="00BA61F0">
        <w:rPr>
          <w:bCs/>
          <w:shd w:val="clear" w:color="auto" w:fill="FFFFFF"/>
          <w:lang w:val="uk-UA"/>
        </w:rPr>
        <w:t xml:space="preserve">: </w:t>
      </w:r>
      <w:r>
        <w:rPr>
          <w:szCs w:val="28"/>
          <w:lang w:val="en-US"/>
        </w:rPr>
        <w:t>https</w:t>
      </w:r>
      <w:r>
        <w:rPr>
          <w:szCs w:val="28"/>
          <w:lang w:val="uk-UA"/>
        </w:rPr>
        <w:t>://</w:t>
      </w:r>
      <w:r w:rsidRPr="00830FB2">
        <w:rPr>
          <w:szCs w:val="28"/>
          <w:lang w:val="uk-UA"/>
        </w:rPr>
        <w:t xml:space="preserve"> </w:t>
      </w:r>
      <w:r>
        <w:rPr>
          <w:szCs w:val="28"/>
          <w:lang w:val="en-US"/>
        </w:rPr>
        <w:t>zakon</w:t>
      </w:r>
      <w:r w:rsidRPr="00830FB2">
        <w:rPr>
          <w:szCs w:val="28"/>
          <w:lang w:val="uk-UA"/>
        </w:rPr>
        <w:t>.</w:t>
      </w:r>
      <w:r>
        <w:rPr>
          <w:szCs w:val="28"/>
          <w:lang w:val="en-US"/>
        </w:rPr>
        <w:t>rada</w:t>
      </w:r>
      <w:r w:rsidRPr="00830FB2">
        <w:rPr>
          <w:szCs w:val="28"/>
          <w:lang w:val="uk-UA"/>
        </w:rPr>
        <w:t>.</w:t>
      </w:r>
      <w:r>
        <w:rPr>
          <w:szCs w:val="28"/>
          <w:lang w:val="en-US"/>
        </w:rPr>
        <w:t>gov</w:t>
      </w:r>
      <w:r w:rsidRPr="00830FB2">
        <w:rPr>
          <w:szCs w:val="28"/>
          <w:lang w:val="uk-UA"/>
        </w:rPr>
        <w:t>.</w:t>
      </w:r>
      <w:r>
        <w:rPr>
          <w:szCs w:val="28"/>
          <w:lang w:val="en-US"/>
        </w:rPr>
        <w:t>ua</w:t>
      </w:r>
      <w:r w:rsidRPr="00830FB2">
        <w:rPr>
          <w:szCs w:val="28"/>
          <w:lang w:val="uk-UA"/>
        </w:rPr>
        <w:t>/</w:t>
      </w:r>
      <w:r>
        <w:rPr>
          <w:szCs w:val="28"/>
          <w:lang w:val="en-US"/>
        </w:rPr>
        <w:t>laws</w:t>
      </w:r>
      <w:r w:rsidRPr="00830FB2">
        <w:rPr>
          <w:szCs w:val="28"/>
          <w:lang w:val="uk-UA"/>
        </w:rPr>
        <w:t>/</w:t>
      </w:r>
      <w:r>
        <w:rPr>
          <w:szCs w:val="28"/>
          <w:lang w:val="en-US"/>
        </w:rPr>
        <w:t>show</w:t>
      </w:r>
      <w:r w:rsidRPr="00830FB2">
        <w:rPr>
          <w:szCs w:val="28"/>
          <w:lang w:val="uk-UA"/>
        </w:rPr>
        <w:t>/254%</w:t>
      </w:r>
      <w:r>
        <w:rPr>
          <w:szCs w:val="28"/>
          <w:lang w:val="en-US"/>
        </w:rPr>
        <w:t>DO</w:t>
      </w:r>
      <w:r w:rsidRPr="00830FB2">
        <w:rPr>
          <w:szCs w:val="28"/>
          <w:lang w:val="uk-UA"/>
        </w:rPr>
        <w:t>%</w:t>
      </w:r>
      <w:r>
        <w:rPr>
          <w:szCs w:val="28"/>
          <w:lang w:val="en-US"/>
        </w:rPr>
        <w:t>BA</w:t>
      </w:r>
      <w:r w:rsidRPr="00830FB2">
        <w:rPr>
          <w:szCs w:val="28"/>
          <w:lang w:val="uk-UA"/>
        </w:rPr>
        <w:t>/96-%</w:t>
      </w:r>
      <w:r>
        <w:rPr>
          <w:szCs w:val="28"/>
          <w:lang w:val="en-US"/>
        </w:rPr>
        <w:t>DO</w:t>
      </w:r>
      <w:r w:rsidRPr="00830FB2">
        <w:rPr>
          <w:szCs w:val="28"/>
          <w:lang w:val="uk-UA"/>
        </w:rPr>
        <w:t>%</w:t>
      </w:r>
      <w:r>
        <w:rPr>
          <w:szCs w:val="28"/>
          <w:lang w:val="en-US"/>
        </w:rPr>
        <w:t>B</w:t>
      </w:r>
      <w:r w:rsidRPr="00830FB2">
        <w:rPr>
          <w:szCs w:val="28"/>
          <w:lang w:val="uk-UA"/>
        </w:rPr>
        <w:t>2%</w:t>
      </w:r>
      <w:r>
        <w:rPr>
          <w:szCs w:val="28"/>
          <w:lang w:val="en-US"/>
        </w:rPr>
        <w:t>D</w:t>
      </w:r>
      <w:r w:rsidRPr="00830FB2">
        <w:rPr>
          <w:szCs w:val="28"/>
          <w:lang w:val="uk-UA"/>
        </w:rPr>
        <w:t>1%80#</w:t>
      </w:r>
      <w:r>
        <w:rPr>
          <w:szCs w:val="28"/>
          <w:lang w:val="en-US"/>
        </w:rPr>
        <w:t>Text</w:t>
      </w:r>
      <w:r w:rsidRPr="00830FB2">
        <w:rPr>
          <w:szCs w:val="28"/>
          <w:lang w:val="uk-UA"/>
        </w:rPr>
        <w:t xml:space="preserve"> </w:t>
      </w:r>
      <w:r w:rsidR="00830FB2" w:rsidRPr="00830FB2">
        <w:rPr>
          <w:bCs/>
          <w:shd w:val="clear" w:color="auto" w:fill="FFFFFF"/>
          <w:lang w:val="uk-UA"/>
        </w:rPr>
        <w:t>(дата звернення: 11.11.2022</w:t>
      </w:r>
      <w:r w:rsidR="00830FB2">
        <w:rPr>
          <w:bCs/>
          <w:shd w:val="clear" w:color="auto" w:fill="FFFFFF"/>
          <w:lang w:val="uk-UA"/>
        </w:rPr>
        <w:t>)</w:t>
      </w:r>
    </w:p>
    <w:p w:rsidR="00463871" w:rsidRPr="00E84169" w:rsidRDefault="00463871" w:rsidP="00463871">
      <w:pPr>
        <w:pStyle w:val="a6"/>
        <w:numPr>
          <w:ilvl w:val="0"/>
          <w:numId w:val="9"/>
        </w:numPr>
        <w:spacing w:after="160" w:line="360" w:lineRule="auto"/>
        <w:jc w:val="both"/>
        <w:rPr>
          <w:szCs w:val="28"/>
        </w:rPr>
      </w:pPr>
      <w:r w:rsidRPr="00E84169">
        <w:rPr>
          <w:szCs w:val="28"/>
        </w:rPr>
        <w:t>Конституція України. Науково-практичний коментар / голова редкол. В.</w:t>
      </w:r>
      <w:r>
        <w:rPr>
          <w:szCs w:val="28"/>
        </w:rPr>
        <w:t xml:space="preserve"> Я. Тацій. Харків</w:t>
      </w:r>
      <w:r w:rsidRPr="00E84169">
        <w:rPr>
          <w:szCs w:val="28"/>
        </w:rPr>
        <w:t>: Право, 2011. 1128 с</w:t>
      </w:r>
    </w:p>
    <w:p w:rsidR="00463871" w:rsidRPr="004B3D0C" w:rsidRDefault="00463871" w:rsidP="00463871">
      <w:pPr>
        <w:pStyle w:val="a6"/>
        <w:numPr>
          <w:ilvl w:val="0"/>
          <w:numId w:val="9"/>
        </w:numPr>
        <w:spacing w:after="160" w:line="360" w:lineRule="auto"/>
        <w:jc w:val="both"/>
        <w:rPr>
          <w:szCs w:val="28"/>
        </w:rPr>
      </w:pPr>
      <w:r w:rsidRPr="00E84169">
        <w:rPr>
          <w:szCs w:val="28"/>
        </w:rPr>
        <w:t xml:space="preserve">Крусян А. Р. Сутність сучасного українського конституціоналізму. Наукові праці НУ ОЮА. 2010. Том. 9. </w:t>
      </w:r>
      <w:r w:rsidRPr="004B3D0C">
        <w:rPr>
          <w:szCs w:val="28"/>
        </w:rPr>
        <w:t>317</w:t>
      </w:r>
      <w:r>
        <w:rPr>
          <w:szCs w:val="28"/>
          <w:lang w:val="uk-UA"/>
        </w:rPr>
        <w:t xml:space="preserve"> с.</w:t>
      </w:r>
    </w:p>
    <w:p w:rsidR="00463871" w:rsidRPr="00E84169" w:rsidRDefault="00463871" w:rsidP="00463871">
      <w:pPr>
        <w:pStyle w:val="a6"/>
        <w:numPr>
          <w:ilvl w:val="0"/>
          <w:numId w:val="9"/>
        </w:numPr>
        <w:spacing w:after="160" w:line="360" w:lineRule="auto"/>
        <w:jc w:val="both"/>
        <w:rPr>
          <w:szCs w:val="28"/>
        </w:rPr>
      </w:pPr>
      <w:r w:rsidRPr="00E84169">
        <w:rPr>
          <w:szCs w:val="28"/>
        </w:rPr>
        <w:t>Крусян А. Р. Сучасни</w:t>
      </w:r>
      <w:r>
        <w:rPr>
          <w:szCs w:val="28"/>
        </w:rPr>
        <w:t>й український конституціоналізм: монографія. Київ: Юрінком Інтер.</w:t>
      </w:r>
      <w:r w:rsidRPr="00E84169">
        <w:rPr>
          <w:szCs w:val="28"/>
        </w:rPr>
        <w:t xml:space="preserve"> 2010. 560 с</w:t>
      </w:r>
    </w:p>
    <w:p w:rsidR="00463871" w:rsidRPr="00E84169" w:rsidRDefault="00463871" w:rsidP="00463871">
      <w:pPr>
        <w:pStyle w:val="a6"/>
        <w:numPr>
          <w:ilvl w:val="0"/>
          <w:numId w:val="9"/>
        </w:numPr>
        <w:spacing w:after="160" w:line="360" w:lineRule="auto"/>
        <w:jc w:val="both"/>
        <w:rPr>
          <w:szCs w:val="28"/>
        </w:rPr>
      </w:pPr>
      <w:r w:rsidRPr="00E84169">
        <w:rPr>
          <w:szCs w:val="28"/>
        </w:rPr>
        <w:t>Крусян А.</w:t>
      </w:r>
      <w:r>
        <w:rPr>
          <w:szCs w:val="28"/>
          <w:lang w:val="uk-UA"/>
        </w:rPr>
        <w:t>Р.</w:t>
      </w:r>
      <w:r w:rsidRPr="00E84169">
        <w:rPr>
          <w:szCs w:val="28"/>
        </w:rPr>
        <w:t xml:space="preserve"> Методологічні питання оновлення Конституції України. </w:t>
      </w:r>
      <w:r w:rsidRPr="00830FB2">
        <w:rPr>
          <w:i/>
          <w:szCs w:val="28"/>
        </w:rPr>
        <w:t>Вісник Конституційної Асамблеї.</w:t>
      </w:r>
      <w:r>
        <w:rPr>
          <w:szCs w:val="28"/>
        </w:rPr>
        <w:t xml:space="preserve"> 2013. № 1.</w:t>
      </w:r>
      <w:r w:rsidRPr="00E84169">
        <w:rPr>
          <w:szCs w:val="28"/>
        </w:rPr>
        <w:t>102</w:t>
      </w:r>
      <w:r>
        <w:rPr>
          <w:szCs w:val="28"/>
          <w:lang w:val="uk-UA"/>
        </w:rPr>
        <w:t xml:space="preserve"> с.</w:t>
      </w:r>
    </w:p>
    <w:p w:rsidR="00463871" w:rsidRPr="00217334" w:rsidRDefault="00463871" w:rsidP="00463871">
      <w:pPr>
        <w:numPr>
          <w:ilvl w:val="0"/>
          <w:numId w:val="9"/>
        </w:numPr>
        <w:shd w:val="clear" w:color="auto" w:fill="FFFFFF"/>
        <w:spacing w:after="120" w:line="360" w:lineRule="auto"/>
        <w:jc w:val="both"/>
        <w:rPr>
          <w:szCs w:val="28"/>
          <w:lang w:eastAsia="en-US"/>
        </w:rPr>
      </w:pPr>
      <w:r>
        <w:rPr>
          <w:szCs w:val="28"/>
          <w:shd w:val="clear" w:color="auto" w:fill="FFFFFF"/>
        </w:rPr>
        <w:t xml:space="preserve">Левітас </w:t>
      </w:r>
      <w:r w:rsidRPr="00217334">
        <w:rPr>
          <w:szCs w:val="28"/>
          <w:shd w:val="clear" w:color="auto" w:fill="FFFFFF"/>
        </w:rPr>
        <w:t>Ф. Л. Мето</w:t>
      </w:r>
      <w:r>
        <w:rPr>
          <w:szCs w:val="28"/>
          <w:shd w:val="clear" w:color="auto" w:fill="FFFFFF"/>
        </w:rPr>
        <w:t>дика викладання історії</w:t>
      </w:r>
      <w:r w:rsidRPr="00217334">
        <w:rPr>
          <w:szCs w:val="28"/>
          <w:shd w:val="clear" w:color="auto" w:fill="FFFFFF"/>
        </w:rPr>
        <w:t>: практикум для вч</w:t>
      </w:r>
      <w:r>
        <w:rPr>
          <w:szCs w:val="28"/>
          <w:shd w:val="clear" w:color="auto" w:fill="FFFFFF"/>
        </w:rPr>
        <w:t xml:space="preserve">ителя. Ф. Л. Левітас, О.О. Салата. Харків: Основа. 2007. </w:t>
      </w:r>
      <w:r w:rsidRPr="00217334">
        <w:rPr>
          <w:szCs w:val="28"/>
          <w:shd w:val="clear" w:color="auto" w:fill="FFFFFF"/>
        </w:rPr>
        <w:t xml:space="preserve"> 112 с.</w:t>
      </w:r>
    </w:p>
    <w:p w:rsidR="00463871" w:rsidRPr="00E84169" w:rsidRDefault="00463871" w:rsidP="00463871">
      <w:pPr>
        <w:pStyle w:val="a6"/>
        <w:numPr>
          <w:ilvl w:val="0"/>
          <w:numId w:val="9"/>
        </w:numPr>
        <w:spacing w:after="160" w:line="360" w:lineRule="auto"/>
        <w:jc w:val="both"/>
        <w:rPr>
          <w:szCs w:val="28"/>
        </w:rPr>
      </w:pPr>
      <w:r w:rsidRPr="00E84169">
        <w:rPr>
          <w:szCs w:val="28"/>
        </w:rPr>
        <w:t>Мироненко О. М. Витоки українського революційного конституціоналізму 1917 – 1920 рр. Теорет</w:t>
      </w:r>
      <w:r>
        <w:rPr>
          <w:szCs w:val="28"/>
        </w:rPr>
        <w:t>ико-методологічний аспект. Київ</w:t>
      </w:r>
      <w:r w:rsidRPr="00E84169">
        <w:rPr>
          <w:szCs w:val="28"/>
        </w:rPr>
        <w:t>: Ін-т держави і права ім. В. М. Ко</w:t>
      </w:r>
      <w:r>
        <w:rPr>
          <w:szCs w:val="28"/>
        </w:rPr>
        <w:t>рецького НАН України. 2002. 260</w:t>
      </w:r>
      <w:r w:rsidRPr="00E84169">
        <w:rPr>
          <w:szCs w:val="28"/>
        </w:rPr>
        <w:t>с</w:t>
      </w:r>
      <w:r>
        <w:rPr>
          <w:szCs w:val="28"/>
        </w:rPr>
        <w:t>.</w:t>
      </w:r>
    </w:p>
    <w:p w:rsidR="00463871" w:rsidRPr="00E84169" w:rsidRDefault="00463871" w:rsidP="00463871">
      <w:pPr>
        <w:pStyle w:val="a6"/>
        <w:numPr>
          <w:ilvl w:val="0"/>
          <w:numId w:val="9"/>
        </w:numPr>
        <w:spacing w:after="160" w:line="360" w:lineRule="auto"/>
        <w:jc w:val="both"/>
        <w:rPr>
          <w:szCs w:val="28"/>
        </w:rPr>
      </w:pPr>
      <w:r w:rsidRPr="00E84169">
        <w:rPr>
          <w:szCs w:val="28"/>
        </w:rPr>
        <w:t>Мироненко О. М. Історія Конституції У</w:t>
      </w:r>
      <w:r>
        <w:rPr>
          <w:szCs w:val="28"/>
        </w:rPr>
        <w:t>країни. Київ: Ін Юре.</w:t>
      </w:r>
      <w:r w:rsidRPr="00E84169">
        <w:rPr>
          <w:szCs w:val="28"/>
        </w:rPr>
        <w:t xml:space="preserve"> 1997. 60 с</w:t>
      </w:r>
    </w:p>
    <w:p w:rsidR="00463871" w:rsidRPr="00217334" w:rsidRDefault="00463871" w:rsidP="00463871">
      <w:pPr>
        <w:numPr>
          <w:ilvl w:val="0"/>
          <w:numId w:val="9"/>
        </w:numPr>
        <w:shd w:val="clear" w:color="auto" w:fill="FFFFFF"/>
        <w:spacing w:after="120" w:line="360" w:lineRule="auto"/>
        <w:jc w:val="both"/>
        <w:rPr>
          <w:szCs w:val="28"/>
          <w:lang w:eastAsia="en-US"/>
        </w:rPr>
      </w:pPr>
      <w:r>
        <w:rPr>
          <w:szCs w:val="28"/>
          <w:lang w:eastAsia="en-US"/>
        </w:rPr>
        <w:t>Мокрогуз</w:t>
      </w:r>
      <w:r w:rsidRPr="00217334">
        <w:rPr>
          <w:szCs w:val="28"/>
          <w:lang w:eastAsia="en-US"/>
        </w:rPr>
        <w:t xml:space="preserve"> О. П. Інноваційн</w:t>
      </w:r>
      <w:r>
        <w:rPr>
          <w:szCs w:val="28"/>
          <w:lang w:eastAsia="en-US"/>
        </w:rPr>
        <w:t xml:space="preserve">і технології на уроках історії. О. П. Мокрогуз.  Харків: Основа. 2007. </w:t>
      </w:r>
      <w:r w:rsidRPr="00217334">
        <w:rPr>
          <w:szCs w:val="28"/>
          <w:lang w:eastAsia="en-US"/>
        </w:rPr>
        <w:t>192 с.</w:t>
      </w:r>
    </w:p>
    <w:p w:rsidR="00463871" w:rsidRPr="002943D4" w:rsidRDefault="00463871" w:rsidP="00463871">
      <w:pPr>
        <w:numPr>
          <w:ilvl w:val="0"/>
          <w:numId w:val="9"/>
        </w:numPr>
        <w:shd w:val="clear" w:color="auto" w:fill="FFFFFF"/>
        <w:spacing w:after="120" w:line="360" w:lineRule="auto"/>
        <w:jc w:val="both"/>
        <w:rPr>
          <w:szCs w:val="28"/>
          <w:lang w:eastAsia="en-US"/>
        </w:rPr>
      </w:pPr>
      <w:r>
        <w:rPr>
          <w:lang w:val="uk-UA"/>
        </w:rPr>
        <w:t>П</w:t>
      </w:r>
      <w:r>
        <w:t>елих Н. А. Конституція України в умовах сьогодення. Бюлетень Міністерства юстиції України. 2012. № 1 (123). 56</w:t>
      </w:r>
      <w:r>
        <w:rPr>
          <w:lang w:val="uk-UA"/>
        </w:rPr>
        <w:t xml:space="preserve"> с</w:t>
      </w:r>
      <w:r>
        <w:t>.</w:t>
      </w:r>
    </w:p>
    <w:p w:rsidR="00463871" w:rsidRPr="002943D4" w:rsidRDefault="00463871" w:rsidP="00463871">
      <w:pPr>
        <w:numPr>
          <w:ilvl w:val="0"/>
          <w:numId w:val="9"/>
        </w:numPr>
        <w:shd w:val="clear" w:color="auto" w:fill="FFFFFF"/>
        <w:spacing w:after="120" w:line="360" w:lineRule="auto"/>
        <w:jc w:val="both"/>
        <w:rPr>
          <w:szCs w:val="28"/>
          <w:lang w:eastAsia="en-US"/>
        </w:rPr>
      </w:pPr>
      <w:r w:rsidRPr="00217334">
        <w:rPr>
          <w:szCs w:val="28"/>
          <w:shd w:val="clear" w:color="auto" w:fill="FFFFFF"/>
        </w:rPr>
        <w:t>Пометун, О.</w:t>
      </w:r>
      <w:r>
        <w:rPr>
          <w:szCs w:val="28"/>
          <w:shd w:val="clear" w:color="auto" w:fill="FFFFFF"/>
          <w:lang w:val="uk-UA"/>
        </w:rPr>
        <w:t>І</w:t>
      </w:r>
      <w:r w:rsidRPr="00217334">
        <w:rPr>
          <w:szCs w:val="28"/>
          <w:shd w:val="clear" w:color="auto" w:fill="FFFFFF"/>
        </w:rPr>
        <w:t xml:space="preserve"> Методика навчання історії </w:t>
      </w:r>
      <w:r>
        <w:rPr>
          <w:szCs w:val="28"/>
          <w:shd w:val="clear" w:color="auto" w:fill="FFFFFF"/>
        </w:rPr>
        <w:t xml:space="preserve">в школі. О. І. Пометун, Г. О. Фрейман.  К.: Генеза. 2005. </w:t>
      </w:r>
      <w:r w:rsidRPr="00217334">
        <w:rPr>
          <w:szCs w:val="28"/>
          <w:shd w:val="clear" w:color="auto" w:fill="FFFFFF"/>
        </w:rPr>
        <w:t>328 с.</w:t>
      </w:r>
    </w:p>
    <w:p w:rsidR="00463871" w:rsidRPr="00217334" w:rsidRDefault="00463871" w:rsidP="00463871">
      <w:pPr>
        <w:numPr>
          <w:ilvl w:val="0"/>
          <w:numId w:val="9"/>
        </w:numPr>
        <w:shd w:val="clear" w:color="auto" w:fill="FFFFFF"/>
        <w:spacing w:after="120" w:line="360" w:lineRule="auto"/>
        <w:jc w:val="both"/>
        <w:rPr>
          <w:szCs w:val="28"/>
          <w:lang w:eastAsia="en-US"/>
        </w:rPr>
      </w:pPr>
      <w:r>
        <w:rPr>
          <w:lang w:val="uk-UA"/>
        </w:rPr>
        <w:t>С</w:t>
      </w:r>
      <w:r>
        <w:t>крипнюк О. В. Конституційне право України. Київ.: Ін Юре. 2010. 672с</w:t>
      </w:r>
      <w:r>
        <w:rPr>
          <w:lang w:val="uk-UA"/>
        </w:rPr>
        <w:t>.</w:t>
      </w:r>
    </w:p>
    <w:p w:rsidR="00463871" w:rsidRPr="001357EA" w:rsidRDefault="00463871" w:rsidP="00463871">
      <w:pPr>
        <w:numPr>
          <w:ilvl w:val="0"/>
          <w:numId w:val="9"/>
        </w:numPr>
        <w:shd w:val="clear" w:color="auto" w:fill="FFFFFF"/>
        <w:spacing w:after="120" w:line="360" w:lineRule="auto"/>
        <w:jc w:val="both"/>
        <w:rPr>
          <w:szCs w:val="28"/>
          <w:lang w:eastAsia="en-US"/>
        </w:rPr>
      </w:pPr>
      <w:r>
        <w:rPr>
          <w:lang w:val="uk-UA"/>
        </w:rPr>
        <w:lastRenderedPageBreak/>
        <w:t>С</w:t>
      </w:r>
      <w:r>
        <w:t xml:space="preserve">овгиря О. В. Предмет конституційно-процесуального права України. </w:t>
      </w:r>
      <w:r w:rsidRPr="00830FB2">
        <w:rPr>
          <w:i/>
        </w:rPr>
        <w:t>Бюлетень Міністерства юстиції України</w:t>
      </w:r>
      <w:r>
        <w:t>. 2008. № 9. 32-33</w:t>
      </w:r>
      <w:r>
        <w:rPr>
          <w:lang w:val="uk-UA"/>
        </w:rPr>
        <w:t xml:space="preserve"> с</w:t>
      </w:r>
      <w:r>
        <w:t>.</w:t>
      </w:r>
    </w:p>
    <w:p w:rsidR="00463871" w:rsidRPr="00892F67" w:rsidRDefault="00463871" w:rsidP="00463871">
      <w:pPr>
        <w:numPr>
          <w:ilvl w:val="0"/>
          <w:numId w:val="9"/>
        </w:numPr>
        <w:shd w:val="clear" w:color="auto" w:fill="FFFFFF"/>
        <w:spacing w:after="120" w:line="360" w:lineRule="auto"/>
        <w:jc w:val="both"/>
        <w:rPr>
          <w:szCs w:val="28"/>
          <w:lang w:eastAsia="en-US"/>
        </w:rPr>
      </w:pPr>
      <w:r>
        <w:t>Стецюк П. Б. Конституція України як цінність, гарантія національної державності українського народу. Львів: Астролябія. 2004. 31 с.</w:t>
      </w:r>
    </w:p>
    <w:p w:rsidR="00463871" w:rsidRPr="00F15EB0" w:rsidRDefault="00463871" w:rsidP="00463871">
      <w:pPr>
        <w:numPr>
          <w:ilvl w:val="0"/>
          <w:numId w:val="9"/>
        </w:numPr>
        <w:shd w:val="clear" w:color="auto" w:fill="FFFFFF"/>
        <w:spacing w:after="120" w:line="360" w:lineRule="auto"/>
        <w:jc w:val="both"/>
        <w:rPr>
          <w:szCs w:val="28"/>
          <w:lang w:eastAsia="en-US"/>
        </w:rPr>
      </w:pPr>
      <w:r>
        <w:rPr>
          <w:lang w:val="uk-UA"/>
        </w:rPr>
        <w:t>Ф</w:t>
      </w:r>
      <w:r>
        <w:t>едоренко В. Л. Система конституційного права України як складник класичного конституціоналізму. Конституція і конституціоналізм в Україні: вибіркові проблеми: збірник наукових праць.</w:t>
      </w:r>
      <w:r>
        <w:rPr>
          <w:lang w:val="uk-UA"/>
        </w:rPr>
        <w:t xml:space="preserve"> </w:t>
      </w:r>
      <w:r>
        <w:t>Київ: «Купріянова». 2007. 58</w:t>
      </w:r>
      <w:r>
        <w:rPr>
          <w:lang w:val="uk-UA"/>
        </w:rPr>
        <w:t xml:space="preserve"> с.</w:t>
      </w:r>
    </w:p>
    <w:p w:rsidR="00463871" w:rsidRPr="00F15EB0" w:rsidRDefault="00463871" w:rsidP="00463871">
      <w:pPr>
        <w:numPr>
          <w:ilvl w:val="0"/>
          <w:numId w:val="9"/>
        </w:numPr>
        <w:shd w:val="clear" w:color="auto" w:fill="FFFFFF"/>
        <w:spacing w:after="120" w:line="360" w:lineRule="auto"/>
        <w:jc w:val="both"/>
        <w:rPr>
          <w:szCs w:val="28"/>
          <w:lang w:eastAsia="en-US"/>
        </w:rPr>
      </w:pPr>
      <w:r>
        <w:rPr>
          <w:lang w:val="uk-UA"/>
        </w:rPr>
        <w:t>Ф</w:t>
      </w:r>
      <w:r>
        <w:t>рицький О. Ф. Конституційне право України: підручник. Київ: Юрінком Інтер. 2002. 536 с</w:t>
      </w:r>
    </w:p>
    <w:p w:rsidR="00463871" w:rsidRPr="007F655E" w:rsidRDefault="00463871" w:rsidP="00463871">
      <w:pPr>
        <w:numPr>
          <w:ilvl w:val="0"/>
          <w:numId w:val="9"/>
        </w:numPr>
        <w:shd w:val="clear" w:color="auto" w:fill="FFFFFF"/>
        <w:spacing w:after="120" w:line="360" w:lineRule="auto"/>
        <w:jc w:val="both"/>
        <w:rPr>
          <w:szCs w:val="28"/>
          <w:lang w:eastAsia="en-US"/>
        </w:rPr>
      </w:pPr>
      <w:r>
        <w:rPr>
          <w:lang w:val="uk-UA"/>
        </w:rPr>
        <w:t>Ш</w:t>
      </w:r>
      <w:r>
        <w:t>емшученко Ю. С. Теоретико-методологічні проблеми сучасного конституціоналізму та державного управління в Україні. Влада в Україні: шляхи до ефективності / відп. ред. О. Д. Святоцький. Київ: Ін Юре. 2010. 632</w:t>
      </w:r>
      <w:r>
        <w:rPr>
          <w:lang w:val="uk-UA"/>
        </w:rPr>
        <w:t xml:space="preserve"> с.</w:t>
      </w:r>
    </w:p>
    <w:p w:rsidR="00463871" w:rsidRDefault="00463871" w:rsidP="00463871"/>
    <w:p w:rsidR="007F655E" w:rsidRPr="007F655E" w:rsidRDefault="007F655E" w:rsidP="007F655E">
      <w:pPr>
        <w:shd w:val="clear" w:color="auto" w:fill="FFFFFF"/>
        <w:spacing w:after="120" w:line="360" w:lineRule="auto"/>
        <w:ind w:left="709"/>
        <w:jc w:val="both"/>
        <w:rPr>
          <w:szCs w:val="28"/>
          <w:lang w:eastAsia="en-US"/>
        </w:rPr>
      </w:pPr>
    </w:p>
    <w:p w:rsidR="008D1496" w:rsidRPr="007F655E" w:rsidRDefault="008D1496" w:rsidP="008D1496"/>
    <w:p w:rsidR="00543895" w:rsidRPr="007F655E" w:rsidRDefault="00543895" w:rsidP="000D7881">
      <w:pPr>
        <w:pStyle w:val="a6"/>
        <w:spacing w:line="360" w:lineRule="auto"/>
        <w:ind w:left="1069"/>
        <w:jc w:val="center"/>
        <w:rPr>
          <w:szCs w:val="28"/>
        </w:rPr>
      </w:pPr>
    </w:p>
    <w:p w:rsidR="00B16C4B" w:rsidRPr="007F655E" w:rsidRDefault="00B16C4B" w:rsidP="000D7881">
      <w:pPr>
        <w:jc w:val="center"/>
        <w:rPr>
          <w:b/>
          <w:szCs w:val="28"/>
        </w:rPr>
      </w:pPr>
    </w:p>
    <w:p w:rsidR="00B16C4B" w:rsidRPr="007F655E" w:rsidRDefault="00B16C4B" w:rsidP="000D7881">
      <w:pPr>
        <w:jc w:val="center"/>
        <w:rPr>
          <w:b/>
          <w:szCs w:val="28"/>
        </w:rPr>
      </w:pPr>
    </w:p>
    <w:p w:rsidR="00B16C4B" w:rsidRPr="007F655E" w:rsidRDefault="00B16C4B" w:rsidP="000D7881">
      <w:pPr>
        <w:jc w:val="center"/>
        <w:rPr>
          <w:b/>
          <w:szCs w:val="28"/>
        </w:rPr>
      </w:pPr>
    </w:p>
    <w:p w:rsidR="00B16C4B" w:rsidRPr="007F655E" w:rsidRDefault="00B16C4B" w:rsidP="000D7881">
      <w:pPr>
        <w:jc w:val="center"/>
        <w:rPr>
          <w:b/>
          <w:szCs w:val="28"/>
        </w:rPr>
      </w:pPr>
    </w:p>
    <w:p w:rsidR="00B16C4B" w:rsidRPr="007F655E" w:rsidRDefault="00B16C4B" w:rsidP="000D7881">
      <w:pPr>
        <w:jc w:val="center"/>
        <w:rPr>
          <w:b/>
          <w:szCs w:val="28"/>
        </w:rPr>
      </w:pPr>
    </w:p>
    <w:p w:rsidR="00B16C4B" w:rsidRPr="007F655E" w:rsidRDefault="00B16C4B" w:rsidP="000D7881">
      <w:pPr>
        <w:jc w:val="center"/>
        <w:rPr>
          <w:b/>
          <w:szCs w:val="28"/>
        </w:rPr>
      </w:pPr>
    </w:p>
    <w:p w:rsidR="00B16C4B" w:rsidRPr="007F655E" w:rsidRDefault="00B16C4B" w:rsidP="00637A54">
      <w:pPr>
        <w:rPr>
          <w:b/>
          <w:szCs w:val="28"/>
        </w:rPr>
      </w:pPr>
    </w:p>
    <w:p w:rsidR="008D1496" w:rsidRDefault="008D1496" w:rsidP="00B14627">
      <w:pPr>
        <w:rPr>
          <w:b/>
          <w:szCs w:val="28"/>
          <w:lang w:val="uk-UA"/>
        </w:rPr>
      </w:pPr>
    </w:p>
    <w:p w:rsidR="00DC39AD" w:rsidRDefault="00DC39AD" w:rsidP="005E29A1">
      <w:pPr>
        <w:rPr>
          <w:b/>
          <w:szCs w:val="28"/>
          <w:lang w:val="uk-UA"/>
        </w:rPr>
      </w:pPr>
    </w:p>
    <w:p w:rsidR="005E29A1" w:rsidRDefault="005E29A1" w:rsidP="005E29A1">
      <w:pPr>
        <w:rPr>
          <w:b/>
          <w:szCs w:val="28"/>
          <w:lang w:val="uk-UA"/>
        </w:rPr>
      </w:pPr>
    </w:p>
    <w:p w:rsidR="00DC39AD" w:rsidRDefault="00DC39AD" w:rsidP="00B14627">
      <w:pPr>
        <w:jc w:val="center"/>
        <w:rPr>
          <w:b/>
          <w:szCs w:val="28"/>
          <w:lang w:val="uk-UA"/>
        </w:rPr>
      </w:pPr>
    </w:p>
    <w:p w:rsidR="00BA61F0" w:rsidRDefault="00BA61F0" w:rsidP="00B14627">
      <w:pPr>
        <w:jc w:val="center"/>
        <w:rPr>
          <w:b/>
          <w:szCs w:val="28"/>
          <w:lang w:val="uk-UA"/>
        </w:rPr>
      </w:pPr>
    </w:p>
    <w:p w:rsidR="00BA61F0" w:rsidRDefault="00BA61F0" w:rsidP="00B14627">
      <w:pPr>
        <w:jc w:val="center"/>
        <w:rPr>
          <w:b/>
          <w:szCs w:val="28"/>
          <w:lang w:val="uk-UA"/>
        </w:rPr>
      </w:pPr>
    </w:p>
    <w:p w:rsidR="000D7881" w:rsidRPr="00D22A94" w:rsidRDefault="000D7881" w:rsidP="00B14627">
      <w:pPr>
        <w:jc w:val="center"/>
        <w:rPr>
          <w:b/>
          <w:szCs w:val="28"/>
          <w:lang w:val="uk-UA"/>
        </w:rPr>
      </w:pPr>
      <w:r w:rsidRPr="00D22A94">
        <w:rPr>
          <w:b/>
          <w:szCs w:val="28"/>
          <w:lang w:val="uk-UA"/>
        </w:rPr>
        <w:lastRenderedPageBreak/>
        <w:t>Додатки</w:t>
      </w:r>
    </w:p>
    <w:p w:rsidR="000D7881" w:rsidRDefault="000D7881" w:rsidP="000D7881">
      <w:pPr>
        <w:rPr>
          <w:szCs w:val="28"/>
          <w:lang w:val="uk-UA"/>
        </w:rPr>
      </w:pPr>
      <w:r>
        <w:rPr>
          <w:szCs w:val="28"/>
          <w:lang w:val="uk-UA"/>
        </w:rPr>
        <w:t>Додаток А</w:t>
      </w:r>
    </w:p>
    <w:p w:rsidR="000D7881" w:rsidRDefault="000D7881" w:rsidP="000D7881">
      <w:pPr>
        <w:rPr>
          <w:szCs w:val="28"/>
          <w:lang w:val="uk-UA"/>
        </w:rPr>
      </w:pPr>
      <w:r>
        <w:rPr>
          <w:noProof/>
          <w:szCs w:val="28"/>
        </w:rPr>
        <w:drawing>
          <wp:inline distT="0" distB="0" distL="0" distR="0">
            <wp:extent cx="4029075" cy="56959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nstitution_of_Pylyp_Orlyk_(original,_Old_Ukrainian).pdf.jpg"/>
                    <pic:cNvPicPr/>
                  </pic:nvPicPr>
                  <pic:blipFill>
                    <a:blip r:embed="rId13">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029075" cy="5695950"/>
                    </a:xfrm>
                    <a:prstGeom prst="rect">
                      <a:avLst/>
                    </a:prstGeom>
                  </pic:spPr>
                </pic:pic>
              </a:graphicData>
            </a:graphic>
          </wp:inline>
        </w:drawing>
      </w:r>
    </w:p>
    <w:p w:rsidR="000D7881" w:rsidRDefault="000D7881" w:rsidP="000D7881">
      <w:pPr>
        <w:jc w:val="both"/>
        <w:rPr>
          <w:szCs w:val="28"/>
          <w:shd w:val="clear" w:color="auto" w:fill="F8F9FA"/>
        </w:rPr>
      </w:pPr>
      <w:r w:rsidRPr="008E4506">
        <w:rPr>
          <w:szCs w:val="28"/>
          <w:shd w:val="clear" w:color="auto" w:fill="F8F9FA"/>
        </w:rPr>
        <w:t>Відсканована копія оригінального рукопису </w:t>
      </w:r>
      <w:hyperlink r:id="rId14" w:tooltip="uk:Конституція Пилипа Орлика" w:history="1">
        <w:r w:rsidRPr="008E4506">
          <w:rPr>
            <w:rStyle w:val="a8"/>
            <w:szCs w:val="28"/>
            <w:shd w:val="clear" w:color="auto" w:fill="F8F9FA"/>
          </w:rPr>
          <w:t>Конституції Пилипа Орлика</w:t>
        </w:r>
      </w:hyperlink>
      <w:r w:rsidRPr="008E4506">
        <w:rPr>
          <w:szCs w:val="28"/>
          <w:shd w:val="clear" w:color="auto" w:fill="F8F9FA"/>
        </w:rPr>
        <w:t> староукраїнською мовою прийнятої і підписаної Пилипом Орликом у 1710 році. Рукопис зберігається у </w:t>
      </w:r>
      <w:hyperlink r:id="rId15" w:tooltip="uk:Російський державний архів давніх актів" w:history="1">
        <w:r w:rsidRPr="008E4506">
          <w:rPr>
            <w:rStyle w:val="a8"/>
            <w:szCs w:val="28"/>
            <w:shd w:val="clear" w:color="auto" w:fill="F8F9FA"/>
          </w:rPr>
          <w:t>Російському державному архіві давніх актів</w:t>
        </w:r>
      </w:hyperlink>
      <w:r w:rsidRPr="008E4506">
        <w:rPr>
          <w:szCs w:val="28"/>
          <w:shd w:val="clear" w:color="auto" w:fill="F8F9FA"/>
        </w:rPr>
        <w:t> у Москві (ф. 124, оп. 2, 1710 р., спр. 12, 19 арк.).</w:t>
      </w:r>
    </w:p>
    <w:p w:rsidR="000D7881" w:rsidRDefault="000D7881" w:rsidP="000D7881">
      <w:pPr>
        <w:jc w:val="both"/>
        <w:rPr>
          <w:szCs w:val="28"/>
          <w:shd w:val="clear" w:color="auto" w:fill="F8F9FA"/>
        </w:rPr>
      </w:pPr>
      <w:r>
        <w:rPr>
          <w:szCs w:val="28"/>
          <w:shd w:val="clear" w:color="auto" w:fill="F8F9FA"/>
        </w:rPr>
        <w:t>Взято з сайту:</w:t>
      </w:r>
      <w:r w:rsidRPr="008E4506">
        <w:t xml:space="preserve"> </w:t>
      </w:r>
      <w:hyperlink r:id="rId16" w:history="1">
        <w:r w:rsidRPr="00AD7BD6">
          <w:rPr>
            <w:rStyle w:val="a8"/>
            <w:szCs w:val="28"/>
            <w:shd w:val="clear" w:color="auto" w:fill="F8F9FA"/>
          </w:rPr>
          <w:t>https://uk.wikipedia.org/wiki/%D0%A4%D0%B0%D0%B9%D0%BB:Constitution_of_Pylyp_Orlyk_(original,_Old_Ukrainian).pdf</w:t>
        </w:r>
      </w:hyperlink>
    </w:p>
    <w:p w:rsidR="000D7881" w:rsidRDefault="000D7881" w:rsidP="000D7881">
      <w:pPr>
        <w:jc w:val="both"/>
        <w:rPr>
          <w:szCs w:val="28"/>
          <w:shd w:val="clear" w:color="auto" w:fill="F8F9FA"/>
        </w:rPr>
      </w:pPr>
    </w:p>
    <w:p w:rsidR="00463871" w:rsidRDefault="00463871" w:rsidP="000D7881">
      <w:pPr>
        <w:jc w:val="both"/>
        <w:rPr>
          <w:szCs w:val="28"/>
          <w:shd w:val="clear" w:color="auto" w:fill="F8F9FA"/>
        </w:rPr>
      </w:pPr>
    </w:p>
    <w:p w:rsidR="00463871" w:rsidRDefault="00463871" w:rsidP="000D7881">
      <w:pPr>
        <w:jc w:val="both"/>
        <w:rPr>
          <w:szCs w:val="28"/>
          <w:shd w:val="clear" w:color="auto" w:fill="F8F9FA"/>
        </w:rPr>
      </w:pPr>
    </w:p>
    <w:p w:rsidR="00463871" w:rsidRDefault="00463871" w:rsidP="000D7881">
      <w:pPr>
        <w:jc w:val="both"/>
        <w:rPr>
          <w:szCs w:val="28"/>
          <w:shd w:val="clear" w:color="auto" w:fill="F8F9FA"/>
        </w:rPr>
      </w:pPr>
    </w:p>
    <w:p w:rsidR="000D7881" w:rsidRDefault="000D7881" w:rsidP="000D7881">
      <w:pPr>
        <w:jc w:val="both"/>
        <w:rPr>
          <w:szCs w:val="28"/>
          <w:shd w:val="clear" w:color="auto" w:fill="F8F9FA"/>
        </w:rPr>
      </w:pPr>
      <w:r>
        <w:rPr>
          <w:szCs w:val="28"/>
          <w:shd w:val="clear" w:color="auto" w:fill="F8F9FA"/>
        </w:rPr>
        <w:lastRenderedPageBreak/>
        <w:t>Додаток Б</w:t>
      </w:r>
    </w:p>
    <w:p w:rsidR="000D7881" w:rsidRDefault="000D7881" w:rsidP="000D7881">
      <w:pPr>
        <w:jc w:val="both"/>
        <w:rPr>
          <w:szCs w:val="28"/>
          <w:lang w:val="uk-UA"/>
        </w:rPr>
      </w:pPr>
      <w:r>
        <w:rPr>
          <w:noProof/>
          <w:szCs w:val="28"/>
        </w:rPr>
        <w:drawing>
          <wp:inline distT="0" distB="0" distL="0" distR="0">
            <wp:extent cx="3486150" cy="57054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67px-1st_Universal.jpg"/>
                    <pic:cNvPicPr/>
                  </pic:nvPicPr>
                  <pic:blipFill>
                    <a:blip r:embed="rId17">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86150" cy="5705475"/>
                    </a:xfrm>
                    <a:prstGeom prst="rect">
                      <a:avLst/>
                    </a:prstGeom>
                  </pic:spPr>
                </pic:pic>
              </a:graphicData>
            </a:graphic>
          </wp:inline>
        </w:drawing>
      </w:r>
    </w:p>
    <w:p w:rsidR="000D7881" w:rsidRPr="00D22A94" w:rsidRDefault="000D7881" w:rsidP="000D7881">
      <w:pPr>
        <w:jc w:val="both"/>
        <w:rPr>
          <w:color w:val="202122"/>
          <w:szCs w:val="28"/>
          <w:shd w:val="clear" w:color="auto" w:fill="F8F9FA"/>
        </w:rPr>
      </w:pPr>
      <w:r w:rsidRPr="00D22A94">
        <w:rPr>
          <w:color w:val="202122"/>
          <w:szCs w:val="28"/>
          <w:shd w:val="clear" w:color="auto" w:fill="F8F9FA"/>
        </w:rPr>
        <w:t>Перший Універсал Української Центральної Ради</w:t>
      </w:r>
    </w:p>
    <w:p w:rsidR="000D7881" w:rsidRDefault="000D7881" w:rsidP="000D7881">
      <w:pPr>
        <w:jc w:val="both"/>
        <w:rPr>
          <w:szCs w:val="28"/>
          <w:lang w:val="uk-UA"/>
        </w:rPr>
      </w:pPr>
      <w:r>
        <w:rPr>
          <w:szCs w:val="28"/>
          <w:lang w:val="uk-UA"/>
        </w:rPr>
        <w:t xml:space="preserve">Взято з сайту: </w:t>
      </w:r>
      <w:hyperlink r:id="rId18" w:history="1">
        <w:r w:rsidRPr="00AD7BD6">
          <w:rPr>
            <w:rStyle w:val="a8"/>
            <w:szCs w:val="28"/>
            <w:lang w:val="uk-UA"/>
          </w:rPr>
          <w:t>https://uk.wikipedia.org/wiki/%D0%A4%D0%B0%D0%B9%D0%BB:1st_Universal.jpg</w:t>
        </w:r>
      </w:hyperlink>
    </w:p>
    <w:p w:rsidR="000D7881" w:rsidRDefault="000D7881" w:rsidP="000D7881">
      <w:pPr>
        <w:jc w:val="both"/>
        <w:rPr>
          <w:szCs w:val="28"/>
          <w:lang w:val="uk-UA"/>
        </w:rPr>
      </w:pPr>
    </w:p>
    <w:p w:rsidR="000D7881" w:rsidRDefault="000D7881" w:rsidP="000D7881">
      <w:pPr>
        <w:jc w:val="both"/>
        <w:rPr>
          <w:szCs w:val="28"/>
          <w:lang w:val="uk-UA"/>
        </w:rPr>
      </w:pPr>
    </w:p>
    <w:p w:rsidR="00044BD0" w:rsidRDefault="00044BD0" w:rsidP="000D7881">
      <w:pPr>
        <w:jc w:val="both"/>
        <w:rPr>
          <w:szCs w:val="28"/>
          <w:lang w:val="uk-UA"/>
        </w:rPr>
      </w:pPr>
    </w:p>
    <w:p w:rsidR="00044BD0" w:rsidRDefault="00044BD0" w:rsidP="000D7881">
      <w:pPr>
        <w:jc w:val="both"/>
        <w:rPr>
          <w:szCs w:val="28"/>
          <w:lang w:val="uk-UA"/>
        </w:rPr>
      </w:pPr>
    </w:p>
    <w:p w:rsidR="00044BD0" w:rsidRDefault="00044BD0" w:rsidP="000D7881">
      <w:pPr>
        <w:jc w:val="both"/>
        <w:rPr>
          <w:szCs w:val="28"/>
          <w:lang w:val="uk-UA"/>
        </w:rPr>
      </w:pPr>
    </w:p>
    <w:p w:rsidR="00044BD0" w:rsidRDefault="00044BD0" w:rsidP="000D7881">
      <w:pPr>
        <w:jc w:val="both"/>
        <w:rPr>
          <w:szCs w:val="28"/>
          <w:lang w:val="uk-UA"/>
        </w:rPr>
      </w:pPr>
    </w:p>
    <w:p w:rsidR="00044BD0" w:rsidRDefault="00044BD0" w:rsidP="000D7881">
      <w:pPr>
        <w:jc w:val="both"/>
        <w:rPr>
          <w:szCs w:val="28"/>
          <w:lang w:val="uk-UA"/>
        </w:rPr>
      </w:pPr>
    </w:p>
    <w:p w:rsidR="00044BD0" w:rsidRDefault="00044BD0" w:rsidP="000D7881">
      <w:pPr>
        <w:jc w:val="both"/>
        <w:rPr>
          <w:szCs w:val="28"/>
          <w:lang w:val="uk-UA"/>
        </w:rPr>
      </w:pPr>
    </w:p>
    <w:p w:rsidR="00044BD0" w:rsidRDefault="00044BD0" w:rsidP="000D7881">
      <w:pPr>
        <w:jc w:val="both"/>
        <w:rPr>
          <w:szCs w:val="28"/>
          <w:lang w:val="uk-UA"/>
        </w:rPr>
      </w:pPr>
    </w:p>
    <w:p w:rsidR="000D7881" w:rsidRDefault="000D7881" w:rsidP="000D7881">
      <w:pPr>
        <w:jc w:val="both"/>
        <w:rPr>
          <w:szCs w:val="28"/>
          <w:lang w:val="uk-UA"/>
        </w:rPr>
      </w:pPr>
      <w:r>
        <w:rPr>
          <w:szCs w:val="28"/>
          <w:lang w:val="uk-UA"/>
        </w:rPr>
        <w:t>Додаток В</w:t>
      </w:r>
    </w:p>
    <w:p w:rsidR="000D7881" w:rsidRDefault="000D7881" w:rsidP="000D7881">
      <w:pPr>
        <w:jc w:val="both"/>
        <w:rPr>
          <w:szCs w:val="28"/>
          <w:lang w:val="uk-UA"/>
        </w:rPr>
      </w:pPr>
      <w:r>
        <w:rPr>
          <w:noProof/>
          <w:szCs w:val="28"/>
        </w:rPr>
        <w:drawing>
          <wp:inline distT="0" distB="0" distL="0" distR="0">
            <wp:extent cx="4010025" cy="57150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V_Універсал_УЦР.jpg"/>
                    <pic:cNvPicPr/>
                  </pic:nvPicPr>
                  <pic:blipFill>
                    <a:blip r:embed="rId19">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010025" cy="5715000"/>
                    </a:xfrm>
                    <a:prstGeom prst="rect">
                      <a:avLst/>
                    </a:prstGeom>
                  </pic:spPr>
                </pic:pic>
              </a:graphicData>
            </a:graphic>
          </wp:inline>
        </w:drawing>
      </w:r>
    </w:p>
    <w:p w:rsidR="000D7881" w:rsidRDefault="000D7881" w:rsidP="000D7881">
      <w:pPr>
        <w:jc w:val="both"/>
        <w:rPr>
          <w:color w:val="202122"/>
          <w:szCs w:val="28"/>
          <w:shd w:val="clear" w:color="auto" w:fill="F8F9FA"/>
        </w:rPr>
      </w:pPr>
      <w:r w:rsidRPr="0076370C">
        <w:rPr>
          <w:color w:val="202122"/>
          <w:szCs w:val="28"/>
          <w:shd w:val="clear" w:color="auto" w:fill="F8F9FA"/>
        </w:rPr>
        <w:t>Четвертий універсал Української Центральної Ради (якісний примірник)</w:t>
      </w:r>
    </w:p>
    <w:p w:rsidR="000D7881" w:rsidRDefault="000D7881" w:rsidP="000D7881">
      <w:pPr>
        <w:jc w:val="both"/>
        <w:rPr>
          <w:color w:val="202122"/>
          <w:szCs w:val="28"/>
          <w:shd w:val="clear" w:color="auto" w:fill="F8F9FA"/>
        </w:rPr>
      </w:pPr>
      <w:r>
        <w:rPr>
          <w:color w:val="202122"/>
          <w:szCs w:val="28"/>
          <w:shd w:val="clear" w:color="auto" w:fill="F8F9FA"/>
        </w:rPr>
        <w:t xml:space="preserve">Взято з сайту: </w:t>
      </w:r>
      <w:hyperlink r:id="rId20" w:history="1">
        <w:r w:rsidRPr="00AD7BD6">
          <w:rPr>
            <w:rStyle w:val="a8"/>
            <w:szCs w:val="28"/>
            <w:shd w:val="clear" w:color="auto" w:fill="F8F9FA"/>
          </w:rPr>
          <w:t>https://uk.wikipedia.org/wiki/%D0%A4%D0%B0%D0%B9%D0%BB:IV_%D0%A3%D0%BD%D1%96%D0%B2%D0%B5%D1%80%D1%81%D0%B0%D0%BB_%D0%A3%D0%A6%D0%A0.jpg</w:t>
        </w:r>
      </w:hyperlink>
    </w:p>
    <w:p w:rsidR="000D7881" w:rsidRDefault="000D7881" w:rsidP="000D7881">
      <w:pPr>
        <w:jc w:val="both"/>
        <w:rPr>
          <w:szCs w:val="28"/>
        </w:rPr>
      </w:pPr>
    </w:p>
    <w:p w:rsidR="000D7881" w:rsidRDefault="000D7881" w:rsidP="000D7881">
      <w:pPr>
        <w:jc w:val="both"/>
        <w:rPr>
          <w:szCs w:val="28"/>
        </w:rPr>
      </w:pPr>
    </w:p>
    <w:p w:rsidR="00637A54" w:rsidRDefault="00637A54" w:rsidP="000D7881">
      <w:pPr>
        <w:jc w:val="both"/>
        <w:rPr>
          <w:szCs w:val="28"/>
        </w:rPr>
      </w:pPr>
    </w:p>
    <w:p w:rsidR="00637A54" w:rsidRDefault="00637A54" w:rsidP="000D7881">
      <w:pPr>
        <w:jc w:val="both"/>
        <w:rPr>
          <w:szCs w:val="28"/>
        </w:rPr>
      </w:pPr>
    </w:p>
    <w:p w:rsidR="00637A54" w:rsidRDefault="00637A54" w:rsidP="000D7881">
      <w:pPr>
        <w:jc w:val="both"/>
        <w:rPr>
          <w:szCs w:val="28"/>
        </w:rPr>
      </w:pPr>
    </w:p>
    <w:p w:rsidR="00637A54" w:rsidRDefault="00637A54" w:rsidP="000D7881">
      <w:pPr>
        <w:jc w:val="both"/>
        <w:rPr>
          <w:szCs w:val="28"/>
        </w:rPr>
      </w:pPr>
    </w:p>
    <w:p w:rsidR="00637A54" w:rsidRDefault="00637A54" w:rsidP="000D7881">
      <w:pPr>
        <w:jc w:val="both"/>
        <w:rPr>
          <w:szCs w:val="28"/>
        </w:rPr>
      </w:pPr>
    </w:p>
    <w:p w:rsidR="000D7881" w:rsidRDefault="000D7881" w:rsidP="000D7881">
      <w:pPr>
        <w:jc w:val="both"/>
        <w:rPr>
          <w:szCs w:val="28"/>
        </w:rPr>
      </w:pPr>
      <w:r>
        <w:rPr>
          <w:szCs w:val="28"/>
        </w:rPr>
        <w:t>Додаток Г</w:t>
      </w:r>
    </w:p>
    <w:p w:rsidR="000D7881" w:rsidRDefault="000D7881" w:rsidP="000D7881">
      <w:pPr>
        <w:jc w:val="both"/>
        <w:rPr>
          <w:szCs w:val="28"/>
        </w:rPr>
      </w:pPr>
      <w:r>
        <w:rPr>
          <w:noProof/>
          <w:szCs w:val="28"/>
        </w:rPr>
        <w:drawing>
          <wp:inline distT="0" distB="0" distL="0" distR="0">
            <wp:extent cx="1914525" cy="23717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s.jpg"/>
                    <pic:cNvPicPr/>
                  </pic:nvPicPr>
                  <pic:blipFill>
                    <a:blip r:embed="rId2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14525" cy="2371725"/>
                    </a:xfrm>
                    <a:prstGeom prst="rect">
                      <a:avLst/>
                    </a:prstGeom>
                  </pic:spPr>
                </pic:pic>
              </a:graphicData>
            </a:graphic>
          </wp:inline>
        </w:drawing>
      </w:r>
    </w:p>
    <w:p w:rsidR="000D7881" w:rsidRDefault="000D7881" w:rsidP="000D7881">
      <w:pPr>
        <w:jc w:val="both"/>
        <w:rPr>
          <w:color w:val="202124"/>
          <w:szCs w:val="28"/>
          <w:shd w:val="clear" w:color="auto" w:fill="FFFFFF"/>
        </w:rPr>
      </w:pPr>
      <w:r w:rsidRPr="0076370C">
        <w:rPr>
          <w:color w:val="202124"/>
          <w:szCs w:val="28"/>
          <w:shd w:val="clear" w:color="auto" w:fill="FFFFFF"/>
        </w:rPr>
        <w:t>Конститу́ція Украї́ни — Основний Закон України. </w:t>
      </w:r>
      <w:r w:rsidRPr="0076370C">
        <w:rPr>
          <w:bCs/>
          <w:color w:val="202124"/>
          <w:szCs w:val="28"/>
          <w:shd w:val="clear" w:color="auto" w:fill="FFFFFF"/>
        </w:rPr>
        <w:t>Ухвалений 28 червня 1996 року на 5-й сесії Верховної Ради України 2-го скликання</w:t>
      </w:r>
      <w:r w:rsidRPr="0076370C">
        <w:rPr>
          <w:color w:val="202124"/>
          <w:szCs w:val="28"/>
          <w:shd w:val="clear" w:color="auto" w:fill="FFFFFF"/>
        </w:rPr>
        <w:t>.</w:t>
      </w:r>
    </w:p>
    <w:p w:rsidR="000D7881" w:rsidRDefault="000D7881" w:rsidP="000D7881">
      <w:pPr>
        <w:jc w:val="both"/>
        <w:rPr>
          <w:color w:val="202124"/>
          <w:szCs w:val="28"/>
          <w:shd w:val="clear" w:color="auto" w:fill="FFFFFF"/>
        </w:rPr>
      </w:pPr>
      <w:r>
        <w:rPr>
          <w:noProof/>
          <w:color w:val="202124"/>
          <w:szCs w:val="28"/>
          <w:shd w:val="clear" w:color="auto" w:fill="FFFFFF"/>
        </w:rPr>
        <w:drawing>
          <wp:inline distT="0" distB="0" distL="0" distR="0">
            <wp:extent cx="6152515" cy="4106545"/>
            <wp:effectExtent l="0" t="0" r="635"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Конституція_України_2021_02.jpg"/>
                    <pic:cNvPicPr/>
                  </pic:nvPicPr>
                  <pic:blipFill>
                    <a:blip r:embed="rId22">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52515" cy="4106545"/>
                    </a:xfrm>
                    <a:prstGeom prst="rect">
                      <a:avLst/>
                    </a:prstGeom>
                  </pic:spPr>
                </pic:pic>
              </a:graphicData>
            </a:graphic>
          </wp:inline>
        </w:drawing>
      </w:r>
    </w:p>
    <w:p w:rsidR="000D7881" w:rsidRDefault="000D7881" w:rsidP="000D7881">
      <w:pPr>
        <w:jc w:val="both"/>
        <w:rPr>
          <w:color w:val="202124"/>
          <w:szCs w:val="28"/>
          <w:shd w:val="clear" w:color="auto" w:fill="FFFFFF"/>
        </w:rPr>
      </w:pPr>
      <w:r>
        <w:rPr>
          <w:color w:val="202124"/>
          <w:szCs w:val="28"/>
          <w:shd w:val="clear" w:color="auto" w:fill="FFFFFF"/>
        </w:rPr>
        <w:t>Взято з сайту:</w:t>
      </w:r>
      <w:r w:rsidRPr="0076370C">
        <w:t xml:space="preserve"> </w:t>
      </w:r>
      <w:hyperlink r:id="rId23" w:anchor="/media/%D0%A4%D0%B0%D0%B9%D0%BB:%D0%9A%D0%BE%D0%BD%D1%81%D1%82%D0%B8%D1%82%D1%83%D1%86%D1%96%D1%8F_%D0%A3%D0%BA%D1%80%D0%B0%D1%97%D0%BD%D0%B8_2021_02.jpg" w:history="1">
        <w:r w:rsidRPr="00AD7BD6">
          <w:rPr>
            <w:rStyle w:val="a8"/>
            <w:szCs w:val="28"/>
            <w:shd w:val="clear" w:color="auto" w:fill="FFFFFF"/>
          </w:rPr>
          <w:t>https://uk.wikipedia.org/wiki/%D0%9A%D0%BE%D0%BD%D1%81%D1%82%D0%B8%D1%82%D1%83%D1%86%D1%96%D1%8F_%D0%A3%D0%BA%D1%80%D0%B0%D1%97%D0%BD%D0%B8#/media/%D0%A4%D0%B0%D0%B9%D0%BB:%D0%9A%D0%BE%D0%BD%D1%81%D1%82%D0%B8%D1%82%D1%83%D1%86</w:t>
        </w:r>
        <w:r w:rsidRPr="00AD7BD6">
          <w:rPr>
            <w:rStyle w:val="a8"/>
            <w:szCs w:val="28"/>
            <w:shd w:val="clear" w:color="auto" w:fill="FFFFFF"/>
          </w:rPr>
          <w:lastRenderedPageBreak/>
          <w:t>%D1%96%D1%8F_%D0%A3%D0%BA%D1%80%D0%B0%D1%97%D0%BD%D0%B8_2021_02.jpg</w:t>
        </w:r>
      </w:hyperlink>
    </w:p>
    <w:p w:rsidR="00BA5D4F" w:rsidRDefault="00BA5D4F" w:rsidP="000D7881">
      <w:pPr>
        <w:jc w:val="both"/>
        <w:rPr>
          <w:szCs w:val="28"/>
        </w:rPr>
      </w:pPr>
    </w:p>
    <w:p w:rsidR="000D7881" w:rsidRDefault="000D7881" w:rsidP="000D7881">
      <w:pPr>
        <w:jc w:val="both"/>
        <w:rPr>
          <w:szCs w:val="28"/>
        </w:rPr>
      </w:pPr>
      <w:r>
        <w:rPr>
          <w:szCs w:val="28"/>
        </w:rPr>
        <w:t>Додаток Д</w:t>
      </w:r>
    </w:p>
    <w:p w:rsidR="00F53235" w:rsidRPr="00F53235" w:rsidRDefault="00F53235" w:rsidP="00F53235">
      <w:pPr>
        <w:jc w:val="center"/>
        <w:rPr>
          <w:b/>
          <w:szCs w:val="28"/>
          <w:lang w:val="uk-UA"/>
        </w:rPr>
      </w:pPr>
      <w:r w:rsidRPr="00F53235">
        <w:rPr>
          <w:b/>
          <w:szCs w:val="28"/>
          <w:lang w:val="uk-UA"/>
        </w:rPr>
        <w:t>Конспект уроку</w:t>
      </w:r>
    </w:p>
    <w:p w:rsidR="000D7881" w:rsidRPr="00BA5D4F" w:rsidRDefault="000D7881" w:rsidP="00BA5D4F">
      <w:pPr>
        <w:spacing w:line="360" w:lineRule="auto"/>
        <w:ind w:left="-567" w:firstLine="425"/>
        <w:contextualSpacing/>
        <w:jc w:val="both"/>
        <w:rPr>
          <w:b/>
          <w:szCs w:val="28"/>
          <w:lang w:val="uk-UA"/>
        </w:rPr>
      </w:pPr>
      <w:r w:rsidRPr="00BA5D4F">
        <w:rPr>
          <w:b/>
          <w:szCs w:val="28"/>
        </w:rPr>
        <w:t>Тема уроку:</w:t>
      </w:r>
      <w:r w:rsidRPr="00BA5D4F">
        <w:rPr>
          <w:b/>
          <w:szCs w:val="28"/>
          <w:lang w:val="uk-UA"/>
        </w:rPr>
        <w:t xml:space="preserve"> </w:t>
      </w:r>
      <w:r w:rsidRPr="00BA5D4F">
        <w:rPr>
          <w:szCs w:val="28"/>
          <w:lang w:val="uk-UA"/>
        </w:rPr>
        <w:t>Конституція – основний закон держави</w:t>
      </w:r>
    </w:p>
    <w:p w:rsidR="000D7881" w:rsidRPr="00BA5D4F" w:rsidRDefault="000D7881" w:rsidP="00BA5D4F">
      <w:pPr>
        <w:spacing w:line="360" w:lineRule="auto"/>
        <w:ind w:left="-567" w:firstLine="425"/>
        <w:contextualSpacing/>
        <w:jc w:val="both"/>
        <w:rPr>
          <w:szCs w:val="28"/>
          <w:lang w:val="uk-UA"/>
        </w:rPr>
      </w:pPr>
      <w:r w:rsidRPr="00BA5D4F">
        <w:rPr>
          <w:b/>
          <w:szCs w:val="28"/>
          <w:lang w:val="uk-UA"/>
        </w:rPr>
        <w:t>Мета уроку:</w:t>
      </w:r>
      <w:r w:rsidRPr="00BA5D4F">
        <w:rPr>
          <w:szCs w:val="28"/>
          <w:lang w:val="uk-UA"/>
        </w:rPr>
        <w:t xml:space="preserve">  дати уявлення про те, що таке конституція, визначити характерні особливості Конституції України, як Основного Закону держави, зміст її окремих положень; вдосконалювати навички роботи в групах; виховувати повагу до Основного Закону України, формувати правильне ставлення учнів до закону та необхідності їх дотримання.</w:t>
      </w:r>
    </w:p>
    <w:p w:rsidR="000D7881" w:rsidRPr="00BA5D4F" w:rsidRDefault="000D7881" w:rsidP="00BA5D4F">
      <w:pPr>
        <w:spacing w:line="360" w:lineRule="auto"/>
        <w:ind w:left="-567" w:firstLine="425"/>
        <w:contextualSpacing/>
        <w:jc w:val="both"/>
        <w:rPr>
          <w:szCs w:val="28"/>
          <w:lang w:val="uk-UA"/>
        </w:rPr>
      </w:pPr>
      <w:r w:rsidRPr="00BA5D4F">
        <w:rPr>
          <w:b/>
          <w:szCs w:val="28"/>
          <w:lang w:val="uk-UA"/>
        </w:rPr>
        <w:t>Формування ключових та предметних компетенцій:</w:t>
      </w:r>
      <w:r w:rsidRPr="00BA5D4F">
        <w:rPr>
          <w:szCs w:val="28"/>
          <w:lang w:val="uk-UA"/>
        </w:rPr>
        <w:t xml:space="preserve"> спілкування державною мовою, ініціативність та підприємливість, аксіологічно-правова, логічна, юридично-мовленнєва, інформаційно-правова, практико-орієнтована.</w:t>
      </w:r>
    </w:p>
    <w:p w:rsidR="000D7881" w:rsidRPr="00BA5D4F" w:rsidRDefault="000D7881" w:rsidP="00BA5D4F">
      <w:pPr>
        <w:spacing w:line="360" w:lineRule="auto"/>
        <w:ind w:left="-567" w:firstLine="425"/>
        <w:contextualSpacing/>
        <w:jc w:val="both"/>
        <w:rPr>
          <w:szCs w:val="28"/>
          <w:lang w:val="uk-UA"/>
        </w:rPr>
      </w:pPr>
      <w:r w:rsidRPr="00BA5D4F">
        <w:rPr>
          <w:b/>
          <w:szCs w:val="28"/>
          <w:lang w:val="uk-UA"/>
        </w:rPr>
        <w:t>Обладнання:</w:t>
      </w:r>
      <w:r w:rsidRPr="00BA5D4F">
        <w:rPr>
          <w:szCs w:val="28"/>
          <w:lang w:val="uk-UA"/>
        </w:rPr>
        <w:t xml:space="preserve"> дидактичний матеріал, підручник з основ правознавства для 9 класу (автори Т.М. Філіпенко, В.Л. Сутковий), Конституція України, презентація </w:t>
      </w:r>
      <w:r w:rsidR="00582671">
        <w:rPr>
          <w:szCs w:val="28"/>
          <w:lang w:val="uk-UA"/>
        </w:rPr>
        <w:t>до теми, презентація</w:t>
      </w:r>
      <w:r w:rsidRPr="00BA5D4F">
        <w:rPr>
          <w:szCs w:val="28"/>
          <w:lang w:val="uk-UA"/>
        </w:rPr>
        <w:t>.</w:t>
      </w:r>
    </w:p>
    <w:p w:rsidR="000D7881" w:rsidRPr="00BA5D4F" w:rsidRDefault="000D7881" w:rsidP="00BA5D4F">
      <w:pPr>
        <w:spacing w:line="360" w:lineRule="auto"/>
        <w:ind w:left="-567" w:firstLine="425"/>
        <w:contextualSpacing/>
        <w:jc w:val="both"/>
        <w:rPr>
          <w:szCs w:val="28"/>
          <w:lang w:val="uk-UA"/>
        </w:rPr>
      </w:pPr>
      <w:r w:rsidRPr="00BA5D4F">
        <w:rPr>
          <w:b/>
          <w:szCs w:val="28"/>
          <w:lang w:val="uk-UA"/>
        </w:rPr>
        <w:t>Тип уроку:</w:t>
      </w:r>
      <w:r w:rsidRPr="00BA5D4F">
        <w:rPr>
          <w:szCs w:val="28"/>
          <w:lang w:val="uk-UA"/>
        </w:rPr>
        <w:t xml:space="preserve"> урок вивчення нового матеріалу</w:t>
      </w:r>
    </w:p>
    <w:p w:rsidR="000D7881" w:rsidRPr="00BA5D4F" w:rsidRDefault="000D7881" w:rsidP="00BA5D4F">
      <w:pPr>
        <w:spacing w:line="360" w:lineRule="auto"/>
        <w:ind w:left="-567" w:firstLine="425"/>
        <w:contextualSpacing/>
        <w:jc w:val="center"/>
        <w:rPr>
          <w:szCs w:val="28"/>
          <w:lang w:val="uk-UA"/>
        </w:rPr>
      </w:pPr>
    </w:p>
    <w:p w:rsidR="000D7881" w:rsidRPr="00BA5D4F" w:rsidRDefault="000D7881" w:rsidP="00BA5D4F">
      <w:pPr>
        <w:spacing w:line="360" w:lineRule="auto"/>
        <w:ind w:left="-567" w:firstLine="425"/>
        <w:contextualSpacing/>
        <w:jc w:val="center"/>
        <w:rPr>
          <w:b/>
          <w:szCs w:val="28"/>
          <w:lang w:val="uk-UA"/>
        </w:rPr>
      </w:pPr>
      <w:r w:rsidRPr="00BA5D4F">
        <w:rPr>
          <w:b/>
          <w:szCs w:val="28"/>
          <w:lang w:val="uk-UA"/>
        </w:rPr>
        <w:t>Хід уроку</w:t>
      </w:r>
    </w:p>
    <w:p w:rsidR="000D7881" w:rsidRPr="00BA5D4F" w:rsidRDefault="000D7881" w:rsidP="00BA5D4F">
      <w:pPr>
        <w:spacing w:line="360" w:lineRule="auto"/>
        <w:ind w:left="-567" w:firstLine="425"/>
        <w:contextualSpacing/>
        <w:jc w:val="both"/>
        <w:rPr>
          <w:b/>
          <w:szCs w:val="28"/>
          <w:lang w:val="uk-UA"/>
        </w:rPr>
      </w:pPr>
      <w:r w:rsidRPr="00BA5D4F">
        <w:rPr>
          <w:b/>
          <w:szCs w:val="28"/>
          <w:lang w:val="uk-UA"/>
        </w:rPr>
        <w:t>І Оранізаційний момент</w:t>
      </w:r>
    </w:p>
    <w:p w:rsidR="000D7881" w:rsidRPr="00BA5D4F" w:rsidRDefault="000D7881" w:rsidP="00BA5D4F">
      <w:pPr>
        <w:spacing w:line="360" w:lineRule="auto"/>
        <w:ind w:left="-567" w:firstLine="425"/>
        <w:contextualSpacing/>
        <w:jc w:val="both"/>
        <w:rPr>
          <w:b/>
          <w:szCs w:val="28"/>
          <w:lang w:val="uk-UA"/>
        </w:rPr>
      </w:pPr>
    </w:p>
    <w:p w:rsidR="000D7881" w:rsidRPr="00BA5D4F" w:rsidRDefault="000D7881" w:rsidP="00BA5D4F">
      <w:pPr>
        <w:spacing w:line="360" w:lineRule="auto"/>
        <w:ind w:left="-567" w:firstLine="425"/>
        <w:contextualSpacing/>
        <w:jc w:val="both"/>
        <w:rPr>
          <w:b/>
          <w:szCs w:val="28"/>
          <w:lang w:val="uk-UA"/>
        </w:rPr>
      </w:pPr>
      <w:r w:rsidRPr="00BA5D4F">
        <w:rPr>
          <w:b/>
          <w:szCs w:val="28"/>
          <w:lang w:val="uk-UA"/>
        </w:rPr>
        <w:t>ІІ Оголошення теми та мети уроку</w:t>
      </w:r>
    </w:p>
    <w:p w:rsidR="000D7881" w:rsidRPr="00BA5D4F" w:rsidRDefault="000D7881" w:rsidP="00BA5D4F">
      <w:pPr>
        <w:spacing w:line="360" w:lineRule="auto"/>
        <w:ind w:left="-567" w:firstLine="425"/>
        <w:contextualSpacing/>
        <w:jc w:val="both"/>
        <w:rPr>
          <w:szCs w:val="28"/>
          <w:lang w:val="uk-UA"/>
        </w:rPr>
      </w:pPr>
    </w:p>
    <w:p w:rsidR="000D7881" w:rsidRPr="00BA5D4F" w:rsidRDefault="000D7881" w:rsidP="00BA5D4F">
      <w:pPr>
        <w:spacing w:line="360" w:lineRule="auto"/>
        <w:ind w:left="-567" w:firstLine="425"/>
        <w:contextualSpacing/>
        <w:jc w:val="both"/>
        <w:rPr>
          <w:szCs w:val="28"/>
          <w:lang w:val="uk-UA"/>
        </w:rPr>
      </w:pPr>
      <w:r w:rsidRPr="00BA5D4F">
        <w:rPr>
          <w:szCs w:val="28"/>
          <w:lang w:val="uk-UA"/>
        </w:rPr>
        <w:t xml:space="preserve">Темою нашого уроку є «Конституція – основний закон держави». Після сьогоднішнього уроку ви дізнаєтесь, що таке Конституція, коли була прийнята Конституція України, зумієте пояснити ознаки Конституції України та чому вона є Основним Законом України, зможете назвати повноваження Конституційного Суду </w:t>
      </w:r>
      <w:r w:rsidRPr="00BA5D4F">
        <w:rPr>
          <w:szCs w:val="28"/>
          <w:lang w:val="uk-UA"/>
        </w:rPr>
        <w:lastRenderedPageBreak/>
        <w:t>України, продовжите вчитися працювати з нормативно – правовими актами, закріпите навички роботи в групах; дасте власну оцінку важливості законів у нашому житті</w:t>
      </w:r>
    </w:p>
    <w:p w:rsidR="000D7881" w:rsidRPr="00BA5D4F" w:rsidRDefault="000D7881" w:rsidP="00BA5D4F">
      <w:pPr>
        <w:spacing w:line="360" w:lineRule="auto"/>
        <w:ind w:left="-567" w:firstLine="425"/>
        <w:contextualSpacing/>
        <w:jc w:val="both"/>
        <w:rPr>
          <w:b/>
          <w:bCs/>
          <w:szCs w:val="28"/>
          <w:lang w:val="uk-UA"/>
        </w:rPr>
      </w:pPr>
    </w:p>
    <w:p w:rsidR="000D7881" w:rsidRPr="00BA5D4F" w:rsidRDefault="000D7881" w:rsidP="00BA5D4F">
      <w:pPr>
        <w:spacing w:line="360" w:lineRule="auto"/>
        <w:ind w:left="-567" w:firstLine="425"/>
        <w:contextualSpacing/>
        <w:jc w:val="both"/>
        <w:rPr>
          <w:b/>
          <w:bCs/>
          <w:szCs w:val="28"/>
          <w:lang w:val="uk-UA"/>
        </w:rPr>
      </w:pPr>
      <w:r w:rsidRPr="00BA5D4F">
        <w:rPr>
          <w:b/>
          <w:bCs/>
          <w:szCs w:val="28"/>
          <w:lang w:val="uk-UA"/>
        </w:rPr>
        <w:t>ІІ</w:t>
      </w:r>
      <w:r w:rsidRPr="00BA5D4F">
        <w:rPr>
          <w:b/>
          <w:bCs/>
          <w:szCs w:val="28"/>
        </w:rPr>
        <w:t>I</w:t>
      </w:r>
      <w:r w:rsidRPr="00BA5D4F">
        <w:rPr>
          <w:b/>
          <w:bCs/>
          <w:szCs w:val="28"/>
          <w:lang w:val="uk-UA"/>
        </w:rPr>
        <w:t>. Актуалізація навчальної діяльності учнів</w:t>
      </w:r>
    </w:p>
    <w:p w:rsidR="000D7881" w:rsidRPr="00BA5D4F" w:rsidRDefault="000D7881" w:rsidP="00BA5D4F">
      <w:pPr>
        <w:spacing w:line="360" w:lineRule="auto"/>
        <w:ind w:left="-567" w:firstLine="425"/>
        <w:contextualSpacing/>
        <w:jc w:val="both"/>
        <w:rPr>
          <w:b/>
          <w:bCs/>
          <w:szCs w:val="28"/>
          <w:lang w:val="uk-UA"/>
        </w:rPr>
      </w:pPr>
    </w:p>
    <w:p w:rsidR="000D7881" w:rsidRPr="00BA5D4F" w:rsidRDefault="000D7881" w:rsidP="00BA5D4F">
      <w:pPr>
        <w:spacing w:line="360" w:lineRule="auto"/>
        <w:ind w:left="-567" w:firstLine="425"/>
        <w:contextualSpacing/>
        <w:jc w:val="both"/>
        <w:rPr>
          <w:bCs/>
          <w:szCs w:val="28"/>
        </w:rPr>
      </w:pPr>
      <w:r w:rsidRPr="00BA5D4F">
        <w:rPr>
          <w:bCs/>
          <w:szCs w:val="28"/>
          <w:lang w:val="uk-UA"/>
        </w:rPr>
        <w:t xml:space="preserve">Конституція посідає важливе місце серед інших законів держави. </w:t>
      </w:r>
      <w:r w:rsidRPr="00BA5D4F">
        <w:rPr>
          <w:bCs/>
          <w:szCs w:val="28"/>
        </w:rPr>
        <w:t>Саме вона є фундаментом для всіх</w:t>
      </w:r>
      <w:r w:rsidRPr="00BA5D4F">
        <w:rPr>
          <w:bCs/>
          <w:szCs w:val="28"/>
          <w:lang w:val="uk-UA"/>
        </w:rPr>
        <w:t xml:space="preserve"> </w:t>
      </w:r>
      <w:r w:rsidRPr="00BA5D4F">
        <w:rPr>
          <w:bCs/>
          <w:szCs w:val="28"/>
        </w:rPr>
        <w:t>законів у державі.</w:t>
      </w:r>
    </w:p>
    <w:p w:rsidR="000D7881" w:rsidRPr="00BA5D4F" w:rsidRDefault="000D7881" w:rsidP="00BA5D4F">
      <w:pPr>
        <w:spacing w:line="360" w:lineRule="auto"/>
        <w:ind w:left="-567" w:firstLine="425"/>
        <w:contextualSpacing/>
        <w:jc w:val="both"/>
        <w:rPr>
          <w:bCs/>
          <w:i/>
          <w:iCs/>
          <w:szCs w:val="28"/>
          <w:lang w:val="uk-UA"/>
        </w:rPr>
      </w:pPr>
      <w:r w:rsidRPr="00BA5D4F">
        <w:rPr>
          <w:bCs/>
          <w:i/>
          <w:iCs/>
          <w:szCs w:val="28"/>
        </w:rPr>
        <w:t>Пригадайте, де і коли в курсі</w:t>
      </w:r>
      <w:r w:rsidRPr="00BA5D4F">
        <w:rPr>
          <w:bCs/>
          <w:i/>
          <w:iCs/>
          <w:szCs w:val="28"/>
          <w:lang w:val="uk-UA"/>
        </w:rPr>
        <w:t xml:space="preserve"> </w:t>
      </w:r>
      <w:r w:rsidRPr="00BA5D4F">
        <w:rPr>
          <w:bCs/>
          <w:i/>
          <w:iCs/>
          <w:szCs w:val="28"/>
        </w:rPr>
        <w:t>історії вам траплялося</w:t>
      </w:r>
      <w:r w:rsidRPr="00BA5D4F">
        <w:rPr>
          <w:bCs/>
          <w:i/>
          <w:iCs/>
          <w:szCs w:val="28"/>
          <w:lang w:val="uk-UA"/>
        </w:rPr>
        <w:t xml:space="preserve"> </w:t>
      </w:r>
      <w:r w:rsidRPr="00BA5D4F">
        <w:rPr>
          <w:bCs/>
          <w:i/>
          <w:iCs/>
          <w:szCs w:val="28"/>
        </w:rPr>
        <w:t xml:space="preserve">поняття «конституція»? </w:t>
      </w:r>
    </w:p>
    <w:p w:rsidR="000D7881" w:rsidRPr="00BA5D4F" w:rsidRDefault="000D7881" w:rsidP="00BA5D4F">
      <w:pPr>
        <w:spacing w:line="360" w:lineRule="auto"/>
        <w:ind w:left="-567" w:firstLine="425"/>
        <w:contextualSpacing/>
        <w:jc w:val="both"/>
        <w:rPr>
          <w:bCs/>
          <w:i/>
          <w:iCs/>
          <w:szCs w:val="28"/>
          <w:lang w:val="uk-UA"/>
        </w:rPr>
      </w:pPr>
      <w:r w:rsidRPr="00BA5D4F">
        <w:rPr>
          <w:bCs/>
          <w:i/>
          <w:iCs/>
          <w:szCs w:val="28"/>
          <w:lang w:val="uk-UA"/>
        </w:rPr>
        <w:t>Коригуючи відповіді учнів вчитель наголошує що теперішня Конституція була прийнята 28 червня 1996 році. Більше інформації ви зможете дізнатись на сьогоднішньому уроці.</w:t>
      </w:r>
    </w:p>
    <w:p w:rsidR="000D7881" w:rsidRPr="00BA5D4F" w:rsidRDefault="000D7881" w:rsidP="00BA5D4F">
      <w:pPr>
        <w:spacing w:line="360" w:lineRule="auto"/>
        <w:ind w:left="-567" w:firstLine="425"/>
        <w:contextualSpacing/>
        <w:jc w:val="both"/>
        <w:rPr>
          <w:szCs w:val="28"/>
          <w:lang w:val="uk-UA"/>
        </w:rPr>
      </w:pPr>
    </w:p>
    <w:p w:rsidR="000D7881" w:rsidRPr="00BA5D4F" w:rsidRDefault="000D7881" w:rsidP="00BA5D4F">
      <w:pPr>
        <w:spacing w:line="360" w:lineRule="auto"/>
        <w:ind w:left="-567" w:firstLine="425"/>
        <w:contextualSpacing/>
        <w:jc w:val="both"/>
        <w:rPr>
          <w:rStyle w:val="FontStyle31"/>
          <w:rFonts w:ascii="Times New Roman" w:hAnsi="Times New Roman" w:cs="Times New Roman"/>
          <w:b/>
          <w:sz w:val="28"/>
          <w:szCs w:val="28"/>
          <w:lang w:eastAsia="uk-UA"/>
        </w:rPr>
      </w:pPr>
      <w:r w:rsidRPr="00BA5D4F">
        <w:rPr>
          <w:rStyle w:val="FontStyle35"/>
          <w:rFonts w:ascii="Times New Roman" w:hAnsi="Times New Roman" w:cs="Times New Roman"/>
          <w:b/>
          <w:sz w:val="28"/>
          <w:szCs w:val="28"/>
          <w:lang w:val="uk-UA" w:eastAsia="uk-UA"/>
        </w:rPr>
        <w:t>І</w:t>
      </w:r>
      <w:r w:rsidRPr="00BA5D4F">
        <w:rPr>
          <w:rStyle w:val="FontStyle35"/>
          <w:rFonts w:ascii="Times New Roman" w:hAnsi="Times New Roman" w:cs="Times New Roman"/>
          <w:b/>
          <w:sz w:val="28"/>
          <w:szCs w:val="28"/>
          <w:lang w:eastAsia="uk-UA"/>
        </w:rPr>
        <w:t>V</w:t>
      </w:r>
      <w:r w:rsidRPr="00BA5D4F">
        <w:rPr>
          <w:rStyle w:val="FontStyle31"/>
          <w:rFonts w:ascii="Times New Roman" w:hAnsi="Times New Roman" w:cs="Times New Roman"/>
          <w:b/>
          <w:sz w:val="28"/>
          <w:szCs w:val="28"/>
          <w:lang w:eastAsia="uk-UA"/>
        </w:rPr>
        <w:t>Вивчення нового матеріалу</w:t>
      </w:r>
    </w:p>
    <w:p w:rsidR="000D7881" w:rsidRPr="00BA5D4F" w:rsidRDefault="000D7881" w:rsidP="00BA5D4F">
      <w:pPr>
        <w:spacing w:line="360" w:lineRule="auto"/>
        <w:ind w:left="-567" w:firstLine="425"/>
        <w:contextualSpacing/>
        <w:jc w:val="both"/>
        <w:rPr>
          <w:rStyle w:val="FontStyle31"/>
          <w:rFonts w:ascii="Times New Roman" w:hAnsi="Times New Roman" w:cs="Times New Roman"/>
          <w:sz w:val="28"/>
          <w:szCs w:val="28"/>
          <w:lang w:eastAsia="uk-UA"/>
        </w:rPr>
      </w:pPr>
    </w:p>
    <w:p w:rsidR="000D7881" w:rsidRPr="00BA5D4F" w:rsidRDefault="000D7881" w:rsidP="00BA5D4F">
      <w:pPr>
        <w:spacing w:line="360" w:lineRule="auto"/>
        <w:ind w:left="-567" w:firstLine="425"/>
        <w:contextualSpacing/>
        <w:jc w:val="both"/>
        <w:rPr>
          <w:rStyle w:val="FontStyle31"/>
          <w:rFonts w:ascii="Times New Roman" w:hAnsi="Times New Roman" w:cs="Times New Roman"/>
          <w:sz w:val="28"/>
          <w:szCs w:val="28"/>
        </w:rPr>
      </w:pPr>
      <w:r w:rsidRPr="00BA5D4F">
        <w:rPr>
          <w:rStyle w:val="FontStyle31"/>
          <w:rFonts w:ascii="Times New Roman" w:hAnsi="Times New Roman" w:cs="Times New Roman"/>
          <w:sz w:val="28"/>
          <w:szCs w:val="28"/>
          <w:lang w:eastAsia="uk-UA"/>
        </w:rPr>
        <w:t>План уроку</w:t>
      </w:r>
    </w:p>
    <w:p w:rsidR="000D7881" w:rsidRPr="00BA5D4F" w:rsidRDefault="000D7881" w:rsidP="00BA5D4F">
      <w:pPr>
        <w:pStyle w:val="Style4"/>
        <w:widowControl/>
        <w:numPr>
          <w:ilvl w:val="0"/>
          <w:numId w:val="2"/>
        </w:numPr>
        <w:tabs>
          <w:tab w:val="left" w:pos="674"/>
        </w:tabs>
        <w:spacing w:line="360" w:lineRule="auto"/>
        <w:ind w:left="-567" w:firstLine="425"/>
        <w:contextualSpacing/>
        <w:jc w:val="both"/>
        <w:rPr>
          <w:rStyle w:val="FontStyle32"/>
          <w:rFonts w:ascii="Times New Roman" w:hAnsi="Times New Roman" w:cs="Times New Roman"/>
          <w:sz w:val="28"/>
          <w:szCs w:val="28"/>
          <w:lang w:val="uk-UA" w:eastAsia="uk-UA"/>
        </w:rPr>
      </w:pPr>
      <w:r w:rsidRPr="00BA5D4F">
        <w:rPr>
          <w:rStyle w:val="FontStyle32"/>
          <w:rFonts w:ascii="Times New Roman" w:hAnsi="Times New Roman" w:cs="Times New Roman"/>
          <w:sz w:val="28"/>
          <w:szCs w:val="28"/>
          <w:lang w:val="uk-UA" w:eastAsia="uk-UA"/>
        </w:rPr>
        <w:t>Основний закон держави.</w:t>
      </w:r>
    </w:p>
    <w:p w:rsidR="000D7881" w:rsidRPr="00BA5D4F" w:rsidRDefault="000D7881" w:rsidP="00BA5D4F">
      <w:pPr>
        <w:pStyle w:val="Style4"/>
        <w:widowControl/>
        <w:numPr>
          <w:ilvl w:val="0"/>
          <w:numId w:val="3"/>
        </w:numPr>
        <w:tabs>
          <w:tab w:val="left" w:pos="674"/>
        </w:tabs>
        <w:spacing w:line="360" w:lineRule="auto"/>
        <w:ind w:left="-567" w:right="749" w:firstLine="425"/>
        <w:contextualSpacing/>
        <w:jc w:val="both"/>
        <w:rPr>
          <w:rStyle w:val="FontStyle32"/>
          <w:rFonts w:ascii="Times New Roman" w:hAnsi="Times New Roman" w:cs="Times New Roman"/>
          <w:sz w:val="28"/>
          <w:szCs w:val="28"/>
          <w:lang w:val="uk-UA" w:eastAsia="uk-UA"/>
        </w:rPr>
      </w:pPr>
      <w:r w:rsidRPr="00BA5D4F">
        <w:rPr>
          <w:rStyle w:val="FontStyle32"/>
          <w:rFonts w:ascii="Times New Roman" w:hAnsi="Times New Roman" w:cs="Times New Roman"/>
          <w:sz w:val="28"/>
          <w:szCs w:val="28"/>
          <w:lang w:val="uk-UA" w:eastAsia="uk-UA"/>
        </w:rPr>
        <w:t>Структура Конституції України і зміст її окремих положень.</w:t>
      </w:r>
    </w:p>
    <w:p w:rsidR="000D7881" w:rsidRPr="00BA5D4F" w:rsidRDefault="000D7881" w:rsidP="00BA5D4F">
      <w:pPr>
        <w:pStyle w:val="Style4"/>
        <w:widowControl/>
        <w:numPr>
          <w:ilvl w:val="0"/>
          <w:numId w:val="2"/>
        </w:numPr>
        <w:tabs>
          <w:tab w:val="left" w:pos="674"/>
        </w:tabs>
        <w:spacing w:line="360" w:lineRule="auto"/>
        <w:ind w:left="-567" w:firstLine="425"/>
        <w:contextualSpacing/>
        <w:jc w:val="both"/>
        <w:rPr>
          <w:rStyle w:val="FontStyle32"/>
          <w:rFonts w:ascii="Times New Roman" w:hAnsi="Times New Roman" w:cs="Times New Roman"/>
          <w:sz w:val="28"/>
          <w:szCs w:val="28"/>
          <w:lang w:val="uk-UA" w:eastAsia="uk-UA"/>
        </w:rPr>
      </w:pPr>
      <w:r w:rsidRPr="00BA5D4F">
        <w:rPr>
          <w:rStyle w:val="FontStyle32"/>
          <w:rFonts w:ascii="Times New Roman" w:hAnsi="Times New Roman" w:cs="Times New Roman"/>
          <w:sz w:val="28"/>
          <w:szCs w:val="28"/>
          <w:lang w:val="uk-UA" w:eastAsia="uk-UA"/>
        </w:rPr>
        <w:t>Повноваження Конституційного Суду України</w:t>
      </w:r>
    </w:p>
    <w:p w:rsidR="000D7881" w:rsidRPr="00BA5D4F" w:rsidRDefault="000D7881" w:rsidP="00BA5D4F">
      <w:pPr>
        <w:pStyle w:val="Style4"/>
        <w:widowControl/>
        <w:tabs>
          <w:tab w:val="left" w:pos="674"/>
        </w:tabs>
        <w:spacing w:line="360" w:lineRule="auto"/>
        <w:ind w:left="-567" w:firstLine="425"/>
        <w:contextualSpacing/>
        <w:jc w:val="both"/>
        <w:rPr>
          <w:rStyle w:val="FontStyle32"/>
          <w:rFonts w:ascii="Times New Roman" w:hAnsi="Times New Roman" w:cs="Times New Roman"/>
          <w:sz w:val="28"/>
          <w:szCs w:val="28"/>
          <w:lang w:val="uk-UA" w:eastAsia="uk-UA"/>
        </w:rPr>
      </w:pPr>
    </w:p>
    <w:p w:rsidR="000D7881" w:rsidRPr="00BA5D4F" w:rsidRDefault="000D7881" w:rsidP="00BA5D4F">
      <w:pPr>
        <w:pStyle w:val="Style4"/>
        <w:widowControl/>
        <w:tabs>
          <w:tab w:val="left" w:pos="674"/>
        </w:tabs>
        <w:spacing w:line="360" w:lineRule="auto"/>
        <w:ind w:left="-567" w:firstLine="425"/>
        <w:contextualSpacing/>
        <w:jc w:val="both"/>
        <w:rPr>
          <w:rStyle w:val="FontStyle32"/>
          <w:rFonts w:ascii="Times New Roman" w:hAnsi="Times New Roman" w:cs="Times New Roman"/>
          <w:sz w:val="28"/>
          <w:szCs w:val="28"/>
          <w:lang w:val="uk-UA" w:eastAsia="uk-UA"/>
        </w:rPr>
      </w:pPr>
    </w:p>
    <w:p w:rsidR="000D7881" w:rsidRPr="00BA5D4F" w:rsidRDefault="000D7881" w:rsidP="00BA5D4F">
      <w:pPr>
        <w:pStyle w:val="Style4"/>
        <w:widowControl/>
        <w:numPr>
          <w:ilvl w:val="0"/>
          <w:numId w:val="10"/>
        </w:numPr>
        <w:tabs>
          <w:tab w:val="left" w:pos="674"/>
        </w:tabs>
        <w:spacing w:line="360" w:lineRule="auto"/>
        <w:ind w:left="-567" w:firstLine="425"/>
        <w:contextualSpacing/>
        <w:jc w:val="both"/>
        <w:rPr>
          <w:rStyle w:val="FontStyle32"/>
          <w:rFonts w:ascii="Times New Roman" w:hAnsi="Times New Roman" w:cs="Times New Roman"/>
          <w:b/>
          <w:sz w:val="28"/>
          <w:szCs w:val="28"/>
          <w:lang w:val="uk-UA" w:eastAsia="uk-UA"/>
        </w:rPr>
      </w:pPr>
      <w:r w:rsidRPr="00BA5D4F">
        <w:rPr>
          <w:rStyle w:val="FontStyle32"/>
          <w:rFonts w:ascii="Times New Roman" w:hAnsi="Times New Roman" w:cs="Times New Roman"/>
          <w:b/>
          <w:sz w:val="28"/>
          <w:szCs w:val="28"/>
          <w:lang w:val="uk-UA" w:eastAsia="uk-UA"/>
        </w:rPr>
        <w:t>Основний закон держави.</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BA5D4F">
        <w:rPr>
          <w:sz w:val="28"/>
          <w:szCs w:val="28"/>
          <w:lang w:val="uk-UA"/>
        </w:rPr>
        <w:t xml:space="preserve">Розповідь вчителя </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rPr>
          <w:sz w:val="28"/>
          <w:szCs w:val="28"/>
        </w:rPr>
      </w:pPr>
      <w:r w:rsidRPr="00BA5D4F">
        <w:rPr>
          <w:sz w:val="28"/>
          <w:szCs w:val="28"/>
        </w:rPr>
        <w:t>Термін «конституція» у різні</w:t>
      </w:r>
      <w:r w:rsidRPr="00BA5D4F">
        <w:rPr>
          <w:sz w:val="28"/>
          <w:szCs w:val="28"/>
          <w:lang w:val="uk-UA"/>
        </w:rPr>
        <w:t xml:space="preserve"> </w:t>
      </w:r>
      <w:r w:rsidRPr="00BA5D4F">
        <w:rPr>
          <w:sz w:val="28"/>
          <w:szCs w:val="28"/>
        </w:rPr>
        <w:t>часи</w:t>
      </w:r>
      <w:r w:rsidRPr="00BA5D4F">
        <w:rPr>
          <w:sz w:val="28"/>
          <w:szCs w:val="28"/>
          <w:lang w:val="uk-UA"/>
        </w:rPr>
        <w:t xml:space="preserve"> </w:t>
      </w:r>
      <w:r w:rsidRPr="00BA5D4F">
        <w:rPr>
          <w:sz w:val="28"/>
          <w:szCs w:val="28"/>
        </w:rPr>
        <w:t>використовувався в різних</w:t>
      </w:r>
      <w:r w:rsidRPr="00BA5D4F">
        <w:rPr>
          <w:sz w:val="28"/>
          <w:szCs w:val="28"/>
          <w:lang w:val="uk-UA"/>
        </w:rPr>
        <w:t xml:space="preserve"> </w:t>
      </w:r>
      <w:r w:rsidRPr="00BA5D4F">
        <w:rPr>
          <w:sz w:val="28"/>
          <w:szCs w:val="28"/>
        </w:rPr>
        <w:t>значеннях.</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rPr>
          <w:sz w:val="28"/>
          <w:szCs w:val="28"/>
        </w:rPr>
      </w:pPr>
      <w:r w:rsidRPr="00BA5D4F">
        <w:rPr>
          <w:sz w:val="28"/>
          <w:szCs w:val="28"/>
        </w:rPr>
        <w:t>Вважається, що слово constitution як нормативно-правовий</w:t>
      </w:r>
      <w:r w:rsidRPr="00BA5D4F">
        <w:rPr>
          <w:sz w:val="28"/>
          <w:szCs w:val="28"/>
          <w:lang w:val="uk-UA"/>
        </w:rPr>
        <w:t xml:space="preserve"> </w:t>
      </w:r>
      <w:r w:rsidRPr="00BA5D4F">
        <w:rPr>
          <w:sz w:val="28"/>
          <w:szCs w:val="28"/>
        </w:rPr>
        <w:t>термін</w:t>
      </w:r>
      <w:r w:rsidRPr="00BA5D4F">
        <w:rPr>
          <w:sz w:val="28"/>
          <w:szCs w:val="28"/>
          <w:lang w:val="uk-UA"/>
        </w:rPr>
        <w:t xml:space="preserve"> </w:t>
      </w:r>
      <w:r w:rsidRPr="00BA5D4F">
        <w:rPr>
          <w:sz w:val="28"/>
          <w:szCs w:val="28"/>
        </w:rPr>
        <w:t>уперше почало вживатися в актах Давнього Риму (вони починалися</w:t>
      </w:r>
      <w:r w:rsidRPr="00BA5D4F">
        <w:rPr>
          <w:sz w:val="28"/>
          <w:szCs w:val="28"/>
          <w:lang w:val="uk-UA"/>
        </w:rPr>
        <w:t xml:space="preserve"> </w:t>
      </w:r>
      <w:r w:rsidRPr="00BA5D4F">
        <w:rPr>
          <w:sz w:val="28"/>
          <w:szCs w:val="28"/>
        </w:rPr>
        <w:t>зі</w:t>
      </w:r>
      <w:r w:rsidRPr="00BA5D4F">
        <w:rPr>
          <w:sz w:val="28"/>
          <w:szCs w:val="28"/>
          <w:lang w:val="uk-UA"/>
        </w:rPr>
        <w:t xml:space="preserve"> </w:t>
      </w:r>
      <w:r w:rsidRPr="00BA5D4F">
        <w:rPr>
          <w:sz w:val="28"/>
          <w:szCs w:val="28"/>
        </w:rPr>
        <w:t>словосполучення «Rem</w:t>
      </w:r>
      <w:r w:rsidRPr="00BA5D4F">
        <w:rPr>
          <w:sz w:val="28"/>
          <w:szCs w:val="28"/>
          <w:lang w:val="uk-UA"/>
        </w:rPr>
        <w:t xml:space="preserve"> </w:t>
      </w:r>
      <w:r w:rsidRPr="00BA5D4F">
        <w:rPr>
          <w:sz w:val="28"/>
          <w:szCs w:val="28"/>
        </w:rPr>
        <w:t>Publicus</w:t>
      </w:r>
      <w:r w:rsidRPr="00BA5D4F">
        <w:rPr>
          <w:sz w:val="28"/>
          <w:szCs w:val="28"/>
          <w:lang w:val="uk-UA"/>
        </w:rPr>
        <w:t xml:space="preserve"> </w:t>
      </w:r>
      <w:r w:rsidRPr="00BA5D4F">
        <w:rPr>
          <w:sz w:val="28"/>
          <w:szCs w:val="28"/>
        </w:rPr>
        <w:t>Constituere...», що</w:t>
      </w:r>
      <w:r w:rsidRPr="00BA5D4F">
        <w:rPr>
          <w:sz w:val="28"/>
          <w:szCs w:val="28"/>
          <w:lang w:val="uk-UA"/>
        </w:rPr>
        <w:t xml:space="preserve"> </w:t>
      </w:r>
      <w:r w:rsidRPr="00BA5D4F">
        <w:rPr>
          <w:sz w:val="28"/>
          <w:szCs w:val="28"/>
        </w:rPr>
        <w:t>означає — «Римський народ установлює...» — у цьому</w:t>
      </w:r>
      <w:r w:rsidRPr="00BA5D4F">
        <w:rPr>
          <w:sz w:val="28"/>
          <w:szCs w:val="28"/>
          <w:lang w:val="uk-UA"/>
        </w:rPr>
        <w:t xml:space="preserve"> </w:t>
      </w:r>
      <w:r w:rsidRPr="00BA5D4F">
        <w:rPr>
          <w:sz w:val="28"/>
          <w:szCs w:val="28"/>
        </w:rPr>
        <w:t>випадку «римський народ» - як офіційна</w:t>
      </w:r>
      <w:r w:rsidRPr="00BA5D4F">
        <w:rPr>
          <w:sz w:val="28"/>
          <w:szCs w:val="28"/>
          <w:lang w:val="uk-UA"/>
        </w:rPr>
        <w:t xml:space="preserve"> </w:t>
      </w:r>
      <w:r w:rsidRPr="00BA5D4F">
        <w:rPr>
          <w:sz w:val="28"/>
          <w:szCs w:val="28"/>
        </w:rPr>
        <w:t>назва</w:t>
      </w:r>
      <w:r w:rsidRPr="00BA5D4F">
        <w:rPr>
          <w:sz w:val="28"/>
          <w:szCs w:val="28"/>
          <w:lang w:val="uk-UA"/>
        </w:rPr>
        <w:t xml:space="preserve"> </w:t>
      </w:r>
      <w:r w:rsidRPr="00BA5D4F">
        <w:rPr>
          <w:sz w:val="28"/>
          <w:szCs w:val="28"/>
        </w:rPr>
        <w:t>держави).</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rPr>
          <w:sz w:val="28"/>
          <w:szCs w:val="28"/>
        </w:rPr>
      </w:pPr>
      <w:r w:rsidRPr="00BA5D4F">
        <w:rPr>
          <w:sz w:val="28"/>
          <w:szCs w:val="28"/>
        </w:rPr>
        <w:lastRenderedPageBreak/>
        <w:t>З історії</w:t>
      </w:r>
      <w:r w:rsidRPr="00BA5D4F">
        <w:rPr>
          <w:sz w:val="28"/>
          <w:szCs w:val="28"/>
          <w:lang w:val="uk-UA"/>
        </w:rPr>
        <w:t xml:space="preserve"> </w:t>
      </w:r>
      <w:r w:rsidRPr="00BA5D4F">
        <w:rPr>
          <w:sz w:val="28"/>
          <w:szCs w:val="28"/>
        </w:rPr>
        <w:t>стародавнього</w:t>
      </w:r>
      <w:r w:rsidRPr="00BA5D4F">
        <w:rPr>
          <w:sz w:val="28"/>
          <w:szCs w:val="28"/>
          <w:lang w:val="uk-UA"/>
        </w:rPr>
        <w:t xml:space="preserve"> </w:t>
      </w:r>
      <w:r w:rsidRPr="00BA5D4F">
        <w:rPr>
          <w:sz w:val="28"/>
          <w:szCs w:val="28"/>
        </w:rPr>
        <w:t>світу</w:t>
      </w:r>
      <w:r w:rsidRPr="00BA5D4F">
        <w:rPr>
          <w:sz w:val="28"/>
          <w:szCs w:val="28"/>
          <w:lang w:val="uk-UA"/>
        </w:rPr>
        <w:t xml:space="preserve"> </w:t>
      </w:r>
      <w:r w:rsidRPr="00BA5D4F">
        <w:rPr>
          <w:sz w:val="28"/>
          <w:szCs w:val="28"/>
        </w:rPr>
        <w:t>залишилося</w:t>
      </w:r>
      <w:r w:rsidRPr="00BA5D4F">
        <w:rPr>
          <w:sz w:val="28"/>
          <w:szCs w:val="28"/>
          <w:lang w:val="uk-UA"/>
        </w:rPr>
        <w:t xml:space="preserve"> </w:t>
      </w:r>
      <w:r w:rsidRPr="00BA5D4F">
        <w:rPr>
          <w:sz w:val="28"/>
          <w:szCs w:val="28"/>
        </w:rPr>
        <w:t>багато</w:t>
      </w:r>
      <w:r w:rsidRPr="00BA5D4F">
        <w:rPr>
          <w:sz w:val="28"/>
          <w:szCs w:val="28"/>
          <w:lang w:val="uk-UA"/>
        </w:rPr>
        <w:t xml:space="preserve"> </w:t>
      </w:r>
      <w:r w:rsidRPr="00BA5D4F">
        <w:rPr>
          <w:sz w:val="28"/>
          <w:szCs w:val="28"/>
        </w:rPr>
        <w:t>прикладів</w:t>
      </w:r>
      <w:r w:rsidRPr="00BA5D4F">
        <w:rPr>
          <w:sz w:val="28"/>
          <w:szCs w:val="28"/>
          <w:lang w:val="uk-UA"/>
        </w:rPr>
        <w:t xml:space="preserve"> </w:t>
      </w:r>
      <w:r w:rsidRPr="00BA5D4F">
        <w:rPr>
          <w:sz w:val="28"/>
          <w:szCs w:val="28"/>
        </w:rPr>
        <w:t>уживання</w:t>
      </w:r>
      <w:r w:rsidRPr="00BA5D4F">
        <w:rPr>
          <w:sz w:val="28"/>
          <w:szCs w:val="28"/>
          <w:lang w:val="uk-UA"/>
        </w:rPr>
        <w:t xml:space="preserve"> </w:t>
      </w:r>
      <w:r w:rsidRPr="00BA5D4F">
        <w:rPr>
          <w:sz w:val="28"/>
          <w:szCs w:val="28"/>
        </w:rPr>
        <w:t>терміна «конституція» (давньогрецька</w:t>
      </w:r>
      <w:r w:rsidRPr="00BA5D4F">
        <w:rPr>
          <w:sz w:val="28"/>
          <w:szCs w:val="28"/>
          <w:lang w:val="uk-UA"/>
        </w:rPr>
        <w:t xml:space="preserve"> </w:t>
      </w:r>
      <w:r w:rsidRPr="00BA5D4F">
        <w:rPr>
          <w:sz w:val="28"/>
          <w:szCs w:val="28"/>
        </w:rPr>
        <w:t>назва - «політія») для позначення</w:t>
      </w:r>
      <w:r w:rsidRPr="00BA5D4F">
        <w:rPr>
          <w:sz w:val="28"/>
          <w:szCs w:val="28"/>
          <w:lang w:val="uk-UA"/>
        </w:rPr>
        <w:t xml:space="preserve"> </w:t>
      </w:r>
      <w:r w:rsidRPr="00BA5D4F">
        <w:rPr>
          <w:sz w:val="28"/>
          <w:szCs w:val="28"/>
        </w:rPr>
        <w:t>актів</w:t>
      </w:r>
      <w:r w:rsidRPr="00BA5D4F">
        <w:rPr>
          <w:sz w:val="28"/>
          <w:szCs w:val="28"/>
          <w:lang w:val="uk-UA"/>
        </w:rPr>
        <w:t xml:space="preserve"> </w:t>
      </w:r>
      <w:r w:rsidRPr="00BA5D4F">
        <w:rPr>
          <w:sz w:val="28"/>
          <w:szCs w:val="28"/>
        </w:rPr>
        <w:t>важливого державного значення. Зокрема, до наших днів</w:t>
      </w:r>
      <w:r w:rsidRPr="00BA5D4F">
        <w:rPr>
          <w:sz w:val="28"/>
          <w:szCs w:val="28"/>
          <w:lang w:val="uk-UA"/>
        </w:rPr>
        <w:t xml:space="preserve"> </w:t>
      </w:r>
      <w:r w:rsidRPr="00BA5D4F">
        <w:rPr>
          <w:sz w:val="28"/>
          <w:szCs w:val="28"/>
        </w:rPr>
        <w:t>дійшла «Афінська</w:t>
      </w:r>
      <w:r w:rsidRPr="00BA5D4F">
        <w:rPr>
          <w:sz w:val="28"/>
          <w:szCs w:val="28"/>
          <w:lang w:val="uk-UA"/>
        </w:rPr>
        <w:t xml:space="preserve"> </w:t>
      </w:r>
      <w:r w:rsidRPr="00BA5D4F">
        <w:rPr>
          <w:sz w:val="28"/>
          <w:szCs w:val="28"/>
        </w:rPr>
        <w:t>політія» (відомо, що в бібліотеці</w:t>
      </w:r>
      <w:r w:rsidRPr="00BA5D4F">
        <w:rPr>
          <w:sz w:val="28"/>
          <w:szCs w:val="28"/>
          <w:lang w:val="uk-UA"/>
        </w:rPr>
        <w:t xml:space="preserve"> </w:t>
      </w:r>
      <w:r w:rsidRPr="00BA5D4F">
        <w:rPr>
          <w:sz w:val="28"/>
          <w:szCs w:val="28"/>
        </w:rPr>
        <w:t>Арістотеля</w:t>
      </w:r>
      <w:r w:rsidRPr="00BA5D4F">
        <w:rPr>
          <w:sz w:val="28"/>
          <w:szCs w:val="28"/>
          <w:lang w:val="uk-UA"/>
        </w:rPr>
        <w:t xml:space="preserve"> </w:t>
      </w:r>
      <w:r w:rsidRPr="00BA5D4F">
        <w:rPr>
          <w:sz w:val="28"/>
          <w:szCs w:val="28"/>
        </w:rPr>
        <w:t>зберігалося</w:t>
      </w:r>
      <w:r w:rsidRPr="00BA5D4F">
        <w:rPr>
          <w:sz w:val="28"/>
          <w:szCs w:val="28"/>
          <w:lang w:val="uk-UA"/>
        </w:rPr>
        <w:t xml:space="preserve"> </w:t>
      </w:r>
      <w:r w:rsidRPr="00BA5D4F">
        <w:rPr>
          <w:sz w:val="28"/>
          <w:szCs w:val="28"/>
        </w:rPr>
        <w:t>більше</w:t>
      </w:r>
      <w:r w:rsidRPr="00BA5D4F">
        <w:rPr>
          <w:sz w:val="28"/>
          <w:szCs w:val="28"/>
          <w:lang w:val="uk-UA"/>
        </w:rPr>
        <w:t xml:space="preserve"> </w:t>
      </w:r>
      <w:r w:rsidRPr="00BA5D4F">
        <w:rPr>
          <w:sz w:val="28"/>
          <w:szCs w:val="28"/>
        </w:rPr>
        <w:t>ніж 150 по</w:t>
      </w:r>
      <w:r w:rsidRPr="00BA5D4F">
        <w:rPr>
          <w:sz w:val="28"/>
          <w:szCs w:val="28"/>
          <w:lang w:val="uk-UA"/>
        </w:rPr>
        <w:t>л</w:t>
      </w:r>
      <w:r w:rsidRPr="00BA5D4F">
        <w:rPr>
          <w:sz w:val="28"/>
          <w:szCs w:val="28"/>
        </w:rPr>
        <w:t>ітій</w:t>
      </w:r>
      <w:r w:rsidRPr="00BA5D4F">
        <w:rPr>
          <w:sz w:val="28"/>
          <w:szCs w:val="28"/>
          <w:lang w:val="uk-UA"/>
        </w:rPr>
        <w:t xml:space="preserve"> </w:t>
      </w:r>
      <w:r w:rsidRPr="00BA5D4F">
        <w:rPr>
          <w:sz w:val="28"/>
          <w:szCs w:val="28"/>
        </w:rPr>
        <w:t>грецькихміст-держав). У середньовічній</w:t>
      </w:r>
      <w:r w:rsidRPr="00BA5D4F">
        <w:rPr>
          <w:sz w:val="28"/>
          <w:szCs w:val="28"/>
          <w:lang w:val="uk-UA"/>
        </w:rPr>
        <w:t xml:space="preserve"> </w:t>
      </w:r>
      <w:r w:rsidRPr="00BA5D4F">
        <w:rPr>
          <w:sz w:val="28"/>
          <w:szCs w:val="28"/>
        </w:rPr>
        <w:t>Європі</w:t>
      </w:r>
      <w:r w:rsidRPr="00BA5D4F">
        <w:rPr>
          <w:sz w:val="28"/>
          <w:szCs w:val="28"/>
          <w:lang w:val="uk-UA"/>
        </w:rPr>
        <w:t xml:space="preserve"> </w:t>
      </w:r>
      <w:r w:rsidRPr="00BA5D4F">
        <w:rPr>
          <w:sz w:val="28"/>
          <w:szCs w:val="28"/>
        </w:rPr>
        <w:t>конституціями</w:t>
      </w:r>
      <w:r w:rsidRPr="00BA5D4F">
        <w:rPr>
          <w:sz w:val="28"/>
          <w:szCs w:val="28"/>
          <w:lang w:val="uk-UA"/>
        </w:rPr>
        <w:t xml:space="preserve"> </w:t>
      </w:r>
      <w:r w:rsidRPr="00BA5D4F">
        <w:rPr>
          <w:sz w:val="28"/>
          <w:szCs w:val="28"/>
        </w:rPr>
        <w:t>називали</w:t>
      </w:r>
      <w:r w:rsidRPr="00BA5D4F">
        <w:rPr>
          <w:sz w:val="28"/>
          <w:szCs w:val="28"/>
          <w:lang w:val="uk-UA"/>
        </w:rPr>
        <w:t xml:space="preserve"> </w:t>
      </w:r>
      <w:r w:rsidRPr="00BA5D4F">
        <w:rPr>
          <w:sz w:val="28"/>
          <w:szCs w:val="28"/>
        </w:rPr>
        <w:t>акти, у яких</w:t>
      </w:r>
      <w:r w:rsidRPr="00BA5D4F">
        <w:rPr>
          <w:sz w:val="28"/>
          <w:szCs w:val="28"/>
          <w:lang w:val="uk-UA"/>
        </w:rPr>
        <w:t xml:space="preserve"> </w:t>
      </w:r>
      <w:r w:rsidRPr="00BA5D4F">
        <w:rPr>
          <w:sz w:val="28"/>
          <w:szCs w:val="28"/>
        </w:rPr>
        <w:t>закріплювалися</w:t>
      </w:r>
      <w:r w:rsidRPr="00BA5D4F">
        <w:rPr>
          <w:sz w:val="28"/>
          <w:szCs w:val="28"/>
          <w:lang w:val="uk-UA"/>
        </w:rPr>
        <w:t xml:space="preserve"> </w:t>
      </w:r>
      <w:r w:rsidRPr="00BA5D4F">
        <w:rPr>
          <w:sz w:val="28"/>
          <w:szCs w:val="28"/>
        </w:rPr>
        <w:t>привілеї та вольності</w:t>
      </w:r>
      <w:r w:rsidRPr="00BA5D4F">
        <w:rPr>
          <w:sz w:val="28"/>
          <w:szCs w:val="28"/>
          <w:lang w:val="uk-UA"/>
        </w:rPr>
        <w:t xml:space="preserve"> </w:t>
      </w:r>
      <w:r w:rsidRPr="00BA5D4F">
        <w:rPr>
          <w:sz w:val="28"/>
          <w:szCs w:val="28"/>
        </w:rPr>
        <w:t>феодалів (наприклад, Велика хартія вольностей 1215 р. в Англії).</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rPr>
          <w:sz w:val="28"/>
          <w:szCs w:val="28"/>
        </w:rPr>
      </w:pPr>
      <w:r w:rsidRPr="00BA5D4F">
        <w:rPr>
          <w:sz w:val="28"/>
          <w:szCs w:val="28"/>
        </w:rPr>
        <w:t>Утім, ні в античному світі, ні в Середні</w:t>
      </w:r>
      <w:r w:rsidRPr="00BA5D4F">
        <w:rPr>
          <w:sz w:val="28"/>
          <w:szCs w:val="28"/>
          <w:lang w:val="uk-UA"/>
        </w:rPr>
        <w:t xml:space="preserve"> </w:t>
      </w:r>
      <w:r w:rsidRPr="00BA5D4F">
        <w:rPr>
          <w:sz w:val="28"/>
          <w:szCs w:val="28"/>
        </w:rPr>
        <w:t>віки</w:t>
      </w:r>
      <w:r w:rsidRPr="00BA5D4F">
        <w:rPr>
          <w:sz w:val="28"/>
          <w:szCs w:val="28"/>
          <w:lang w:val="uk-UA"/>
        </w:rPr>
        <w:t xml:space="preserve"> </w:t>
      </w:r>
      <w:r w:rsidRPr="00BA5D4F">
        <w:rPr>
          <w:sz w:val="28"/>
          <w:szCs w:val="28"/>
        </w:rPr>
        <w:t>конституції в її</w:t>
      </w:r>
      <w:r w:rsidRPr="00BA5D4F">
        <w:rPr>
          <w:sz w:val="28"/>
          <w:szCs w:val="28"/>
          <w:lang w:val="uk-UA"/>
        </w:rPr>
        <w:t xml:space="preserve"> </w:t>
      </w:r>
      <w:r w:rsidRPr="00BA5D4F">
        <w:rPr>
          <w:sz w:val="28"/>
          <w:szCs w:val="28"/>
        </w:rPr>
        <w:t>сучасному</w:t>
      </w:r>
      <w:r w:rsidRPr="00BA5D4F">
        <w:rPr>
          <w:sz w:val="28"/>
          <w:szCs w:val="28"/>
          <w:lang w:val="uk-UA"/>
        </w:rPr>
        <w:t xml:space="preserve"> </w:t>
      </w:r>
      <w:r w:rsidRPr="00BA5D4F">
        <w:rPr>
          <w:sz w:val="28"/>
          <w:szCs w:val="28"/>
        </w:rPr>
        <w:t>розумінні не існувало.</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rPr>
          <w:sz w:val="28"/>
          <w:szCs w:val="28"/>
        </w:rPr>
      </w:pPr>
      <w:r w:rsidRPr="00BA5D4F">
        <w:rPr>
          <w:sz w:val="28"/>
          <w:szCs w:val="28"/>
        </w:rPr>
        <w:t>«Батьком» нормативно-правового терміна «конституція» у його</w:t>
      </w:r>
      <w:r w:rsidRPr="00BA5D4F">
        <w:rPr>
          <w:sz w:val="28"/>
          <w:szCs w:val="28"/>
          <w:lang w:val="uk-UA"/>
        </w:rPr>
        <w:t xml:space="preserve"> </w:t>
      </w:r>
      <w:r w:rsidRPr="00BA5D4F">
        <w:rPr>
          <w:sz w:val="28"/>
          <w:szCs w:val="28"/>
        </w:rPr>
        <w:t>сучасному</w:t>
      </w:r>
      <w:r w:rsidRPr="00BA5D4F">
        <w:rPr>
          <w:sz w:val="28"/>
          <w:szCs w:val="28"/>
          <w:lang w:val="uk-UA"/>
        </w:rPr>
        <w:t xml:space="preserve"> </w:t>
      </w:r>
      <w:r w:rsidRPr="00BA5D4F">
        <w:rPr>
          <w:sz w:val="28"/>
          <w:szCs w:val="28"/>
        </w:rPr>
        <w:t>значенні</w:t>
      </w:r>
      <w:r w:rsidRPr="00BA5D4F">
        <w:rPr>
          <w:sz w:val="28"/>
          <w:szCs w:val="28"/>
          <w:lang w:val="uk-UA"/>
        </w:rPr>
        <w:t xml:space="preserve"> </w:t>
      </w:r>
      <w:r w:rsidRPr="00BA5D4F">
        <w:rPr>
          <w:sz w:val="28"/>
          <w:szCs w:val="28"/>
        </w:rPr>
        <w:t>був</w:t>
      </w:r>
      <w:r w:rsidRPr="00BA5D4F">
        <w:rPr>
          <w:sz w:val="28"/>
          <w:szCs w:val="28"/>
          <w:lang w:val="uk-UA"/>
        </w:rPr>
        <w:t xml:space="preserve"> </w:t>
      </w:r>
      <w:r w:rsidRPr="00BA5D4F">
        <w:rPr>
          <w:sz w:val="28"/>
          <w:szCs w:val="28"/>
        </w:rPr>
        <w:t>французький</w:t>
      </w:r>
      <w:r w:rsidRPr="00BA5D4F">
        <w:rPr>
          <w:sz w:val="28"/>
          <w:szCs w:val="28"/>
          <w:lang w:val="uk-UA"/>
        </w:rPr>
        <w:t xml:space="preserve"> </w:t>
      </w:r>
      <w:r w:rsidRPr="00BA5D4F">
        <w:rPr>
          <w:sz w:val="28"/>
          <w:szCs w:val="28"/>
        </w:rPr>
        <w:t>мислитель Шарль Монтеск’є (1689-1755), який, зокрема, використовував</w:t>
      </w:r>
      <w:r w:rsidRPr="00BA5D4F">
        <w:rPr>
          <w:sz w:val="28"/>
          <w:szCs w:val="28"/>
          <w:lang w:val="uk-UA"/>
        </w:rPr>
        <w:t xml:space="preserve"> </w:t>
      </w:r>
      <w:r w:rsidRPr="00BA5D4F">
        <w:rPr>
          <w:sz w:val="28"/>
          <w:szCs w:val="28"/>
        </w:rPr>
        <w:t>його для характеристики державного ладу тогочасної</w:t>
      </w:r>
      <w:r w:rsidRPr="00BA5D4F">
        <w:rPr>
          <w:sz w:val="28"/>
          <w:szCs w:val="28"/>
          <w:lang w:val="uk-UA"/>
        </w:rPr>
        <w:t xml:space="preserve"> </w:t>
      </w:r>
      <w:r w:rsidRPr="00BA5D4F">
        <w:rPr>
          <w:sz w:val="28"/>
          <w:szCs w:val="28"/>
        </w:rPr>
        <w:t>Великої</w:t>
      </w:r>
      <w:r w:rsidRPr="00BA5D4F">
        <w:rPr>
          <w:sz w:val="28"/>
          <w:szCs w:val="28"/>
          <w:lang w:val="uk-UA"/>
        </w:rPr>
        <w:t xml:space="preserve"> </w:t>
      </w:r>
      <w:r w:rsidRPr="00BA5D4F">
        <w:rPr>
          <w:sz w:val="28"/>
          <w:szCs w:val="28"/>
        </w:rPr>
        <w:t>Британії.</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textAlignment w:val="baseline"/>
        <w:rPr>
          <w:i/>
          <w:sz w:val="28"/>
          <w:szCs w:val="28"/>
          <w:lang w:val="uk-UA"/>
        </w:rPr>
      </w:pPr>
      <w:r w:rsidRPr="00BA5D4F">
        <w:rPr>
          <w:i/>
          <w:sz w:val="28"/>
          <w:szCs w:val="28"/>
          <w:lang w:val="uk-UA"/>
        </w:rPr>
        <w:t>Робота з роздатковим матеріалом</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BA5D4F">
        <w:rPr>
          <w:sz w:val="28"/>
          <w:szCs w:val="28"/>
          <w:lang w:val="uk-UA"/>
        </w:rPr>
        <w:t>Учні самостійно опрацьовують роздатковий матеріал. Після чого всі разом виділяють особливості конституції та з допомогою вчителя формують поняття слова «конституція».</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BA5D4F">
        <w:rPr>
          <w:sz w:val="28"/>
          <w:szCs w:val="28"/>
          <w:lang w:val="uk-UA"/>
        </w:rPr>
        <w:t>Роздатковий матеріал</w:t>
      </w:r>
    </w:p>
    <w:p w:rsidR="000D7881" w:rsidRPr="00BA5D4F" w:rsidRDefault="000D7881" w:rsidP="00BA5D4F">
      <w:pPr>
        <w:pStyle w:val="a5"/>
        <w:shd w:val="clear" w:color="auto" w:fill="FFFFFF"/>
        <w:spacing w:before="0" w:beforeAutospacing="0" w:after="0" w:afterAutospacing="0" w:line="360" w:lineRule="auto"/>
        <w:ind w:left="-567" w:right="670" w:firstLine="425"/>
        <w:contextualSpacing/>
        <w:jc w:val="both"/>
        <w:rPr>
          <w:sz w:val="28"/>
          <w:szCs w:val="28"/>
          <w:lang w:val="uk-UA"/>
        </w:rPr>
      </w:pPr>
      <w:r w:rsidRPr="00BA5D4F">
        <w:rPr>
          <w:rStyle w:val="a7"/>
          <w:sz w:val="28"/>
          <w:szCs w:val="28"/>
          <w:lang w:val="uk-UA"/>
        </w:rPr>
        <w:t>Констит́уція</w:t>
      </w:r>
      <w:r w:rsidRPr="00BA5D4F">
        <w:rPr>
          <w:sz w:val="28"/>
          <w:szCs w:val="28"/>
        </w:rPr>
        <w:t> </w:t>
      </w:r>
      <w:r w:rsidRPr="00BA5D4F">
        <w:rPr>
          <w:sz w:val="28"/>
          <w:szCs w:val="28"/>
          <w:lang w:val="uk-UA"/>
        </w:rPr>
        <w:t>(лат.</w:t>
      </w:r>
      <w:r w:rsidRPr="00BA5D4F">
        <w:rPr>
          <w:sz w:val="28"/>
          <w:szCs w:val="28"/>
        </w:rPr>
        <w:t> </w:t>
      </w:r>
      <w:r w:rsidRPr="00BA5D4F">
        <w:rPr>
          <w:i/>
          <w:iCs/>
          <w:sz w:val="28"/>
          <w:szCs w:val="28"/>
        </w:rPr>
        <w:t>constitutio</w:t>
      </w:r>
      <w:r w:rsidRPr="00BA5D4F">
        <w:rPr>
          <w:sz w:val="28"/>
          <w:szCs w:val="28"/>
        </w:rPr>
        <w:t> </w:t>
      </w:r>
      <w:r w:rsidRPr="00BA5D4F">
        <w:rPr>
          <w:sz w:val="28"/>
          <w:szCs w:val="28"/>
          <w:lang w:val="uk-UA"/>
        </w:rPr>
        <w:t xml:space="preserve">— установлення, устрій, порядок) — основний державний документ (закон), що визначає державний устрій, порядок і принципи функціонування представницьких, виконавчих та судових органів влади, виборчу систему, права й обов'язки держави, суспільства та громадян. </w:t>
      </w:r>
      <w:r w:rsidRPr="00BA5D4F">
        <w:rPr>
          <w:sz w:val="28"/>
          <w:szCs w:val="28"/>
        </w:rPr>
        <w:t>Інші</w:t>
      </w:r>
      <w:r w:rsidRPr="00BA5D4F">
        <w:rPr>
          <w:sz w:val="28"/>
          <w:szCs w:val="28"/>
          <w:lang w:val="uk-UA"/>
        </w:rPr>
        <w:t xml:space="preserve"> </w:t>
      </w:r>
      <w:r w:rsidRPr="00BA5D4F">
        <w:rPr>
          <w:sz w:val="28"/>
          <w:szCs w:val="28"/>
        </w:rPr>
        <w:t>закони</w:t>
      </w:r>
      <w:r w:rsidRPr="00BA5D4F">
        <w:rPr>
          <w:sz w:val="28"/>
          <w:szCs w:val="28"/>
          <w:lang w:val="uk-UA"/>
        </w:rPr>
        <w:t xml:space="preserve"> </w:t>
      </w:r>
      <w:r w:rsidRPr="00BA5D4F">
        <w:rPr>
          <w:sz w:val="28"/>
          <w:szCs w:val="28"/>
        </w:rPr>
        <w:t>держави, як правило спираються на конституцію. Поява</w:t>
      </w:r>
      <w:r w:rsidRPr="00BA5D4F">
        <w:rPr>
          <w:sz w:val="28"/>
          <w:szCs w:val="28"/>
          <w:lang w:val="uk-UA"/>
        </w:rPr>
        <w:t xml:space="preserve"> </w:t>
      </w:r>
      <w:r w:rsidRPr="00BA5D4F">
        <w:rPr>
          <w:sz w:val="28"/>
          <w:szCs w:val="28"/>
        </w:rPr>
        <w:t>конституцій</w:t>
      </w:r>
      <w:r w:rsidRPr="00BA5D4F">
        <w:rPr>
          <w:sz w:val="28"/>
          <w:szCs w:val="28"/>
          <w:lang w:val="uk-UA"/>
        </w:rPr>
        <w:t xml:space="preserve"> </w:t>
      </w:r>
      <w:r w:rsidRPr="00BA5D4F">
        <w:rPr>
          <w:sz w:val="28"/>
          <w:szCs w:val="28"/>
        </w:rPr>
        <w:t>зв’язана з епохою</w:t>
      </w:r>
      <w:r w:rsidRPr="00BA5D4F">
        <w:rPr>
          <w:sz w:val="28"/>
          <w:szCs w:val="28"/>
          <w:lang w:val="uk-UA"/>
        </w:rPr>
        <w:t xml:space="preserve"> </w:t>
      </w:r>
      <w:r w:rsidRPr="00BA5D4F">
        <w:rPr>
          <w:sz w:val="28"/>
          <w:szCs w:val="28"/>
        </w:rPr>
        <w:t>буржуазних</w:t>
      </w:r>
      <w:r w:rsidRPr="00BA5D4F">
        <w:rPr>
          <w:sz w:val="28"/>
          <w:szCs w:val="28"/>
          <w:lang w:val="uk-UA"/>
        </w:rPr>
        <w:t xml:space="preserve"> </w:t>
      </w:r>
      <w:r w:rsidRPr="00BA5D4F">
        <w:rPr>
          <w:sz w:val="28"/>
          <w:szCs w:val="28"/>
        </w:rPr>
        <w:t>революцій. Перші</w:t>
      </w:r>
      <w:r w:rsidRPr="00BA5D4F">
        <w:rPr>
          <w:sz w:val="28"/>
          <w:szCs w:val="28"/>
          <w:lang w:val="uk-UA"/>
        </w:rPr>
        <w:t xml:space="preserve"> </w:t>
      </w:r>
      <w:r w:rsidRPr="00BA5D4F">
        <w:rPr>
          <w:sz w:val="28"/>
          <w:szCs w:val="28"/>
        </w:rPr>
        <w:t>конституції</w:t>
      </w:r>
      <w:r w:rsidRPr="00BA5D4F">
        <w:rPr>
          <w:sz w:val="28"/>
          <w:szCs w:val="28"/>
          <w:lang w:val="uk-UA"/>
        </w:rPr>
        <w:t xml:space="preserve"> </w:t>
      </w:r>
      <w:r w:rsidRPr="00BA5D4F">
        <w:rPr>
          <w:sz w:val="28"/>
          <w:szCs w:val="28"/>
        </w:rPr>
        <w:t>були</w:t>
      </w:r>
      <w:r w:rsidRPr="00BA5D4F">
        <w:rPr>
          <w:sz w:val="28"/>
          <w:szCs w:val="28"/>
          <w:lang w:val="uk-UA"/>
        </w:rPr>
        <w:t xml:space="preserve"> </w:t>
      </w:r>
      <w:r w:rsidRPr="00BA5D4F">
        <w:rPr>
          <w:sz w:val="28"/>
          <w:szCs w:val="28"/>
        </w:rPr>
        <w:t>прийняті в другій</w:t>
      </w:r>
      <w:r w:rsidRPr="00BA5D4F">
        <w:rPr>
          <w:sz w:val="28"/>
          <w:szCs w:val="28"/>
          <w:lang w:val="uk-UA"/>
        </w:rPr>
        <w:t xml:space="preserve"> </w:t>
      </w:r>
      <w:r w:rsidRPr="00BA5D4F">
        <w:rPr>
          <w:sz w:val="28"/>
          <w:szCs w:val="28"/>
        </w:rPr>
        <w:t>половині 18 століття.</w:t>
      </w:r>
      <w:r w:rsidRPr="00BA5D4F">
        <w:rPr>
          <w:sz w:val="28"/>
          <w:szCs w:val="28"/>
          <w:lang w:val="uk-UA"/>
        </w:rPr>
        <w:t xml:space="preserve"> </w:t>
      </w:r>
      <w:r w:rsidRPr="00BA5D4F">
        <w:rPr>
          <w:rStyle w:val="a7"/>
          <w:sz w:val="28"/>
          <w:szCs w:val="28"/>
          <w:lang w:val="uk-UA"/>
        </w:rPr>
        <w:t>Конституція</w:t>
      </w:r>
      <w:r w:rsidRPr="00BA5D4F">
        <w:rPr>
          <w:b/>
          <w:sz w:val="28"/>
          <w:szCs w:val="28"/>
        </w:rPr>
        <w:t> </w:t>
      </w:r>
      <w:r w:rsidRPr="00BA5D4F">
        <w:rPr>
          <w:sz w:val="28"/>
          <w:szCs w:val="28"/>
          <w:lang w:val="uk-UA"/>
        </w:rPr>
        <w:t xml:space="preserve">– це основний закон держави. Як правило, це єдиний правовий акт чи система таких актів, за допомогою яких безпосередньо народ чи органи держави, що виступають від його імені, встановлюють основні </w:t>
      </w:r>
      <w:r w:rsidRPr="00BA5D4F">
        <w:rPr>
          <w:sz w:val="28"/>
          <w:szCs w:val="28"/>
          <w:lang w:val="uk-UA"/>
        </w:rPr>
        <w:lastRenderedPageBreak/>
        <w:t>принципи устрою суспільства і держави, визначають статус державної влади і місцевого самоврядування, закріплюють права і свободи людини і громадянина.</w:t>
      </w:r>
    </w:p>
    <w:p w:rsidR="000D7881" w:rsidRPr="00BA5D4F" w:rsidRDefault="000D7881" w:rsidP="00BA5D4F">
      <w:pPr>
        <w:pStyle w:val="a5"/>
        <w:shd w:val="clear" w:color="auto" w:fill="FFFFFF"/>
        <w:spacing w:before="0" w:beforeAutospacing="0" w:after="0" w:afterAutospacing="0" w:line="360" w:lineRule="auto"/>
        <w:ind w:left="-567" w:right="670" w:firstLine="425"/>
        <w:contextualSpacing/>
        <w:jc w:val="both"/>
        <w:rPr>
          <w:sz w:val="28"/>
          <w:szCs w:val="28"/>
          <w:lang w:val="uk-UA"/>
        </w:rPr>
      </w:pPr>
      <w:r w:rsidRPr="00BA5D4F">
        <w:rPr>
          <w:sz w:val="28"/>
          <w:szCs w:val="28"/>
        </w:rPr>
        <w:t>Конституція</w:t>
      </w:r>
      <w:r w:rsidRPr="00BA5D4F">
        <w:rPr>
          <w:sz w:val="28"/>
          <w:szCs w:val="28"/>
          <w:lang w:val="uk-UA"/>
        </w:rPr>
        <w:t xml:space="preserve"> </w:t>
      </w:r>
      <w:r w:rsidRPr="00BA5D4F">
        <w:rPr>
          <w:sz w:val="28"/>
          <w:szCs w:val="28"/>
        </w:rPr>
        <w:t>має</w:t>
      </w:r>
      <w:r w:rsidRPr="00BA5D4F">
        <w:rPr>
          <w:sz w:val="28"/>
          <w:szCs w:val="28"/>
          <w:lang w:val="uk-UA"/>
        </w:rPr>
        <w:t xml:space="preserve"> </w:t>
      </w:r>
      <w:r w:rsidRPr="00BA5D4F">
        <w:rPr>
          <w:sz w:val="28"/>
          <w:szCs w:val="28"/>
        </w:rPr>
        <w:t>найвищу</w:t>
      </w:r>
      <w:r w:rsidRPr="00BA5D4F">
        <w:rPr>
          <w:sz w:val="28"/>
          <w:szCs w:val="28"/>
          <w:lang w:val="uk-UA"/>
        </w:rPr>
        <w:t xml:space="preserve"> </w:t>
      </w:r>
      <w:r w:rsidRPr="00BA5D4F">
        <w:rPr>
          <w:sz w:val="28"/>
          <w:szCs w:val="28"/>
        </w:rPr>
        <w:t>юридичну силу. Вона є юридичним</w:t>
      </w:r>
      <w:r w:rsidRPr="00BA5D4F">
        <w:rPr>
          <w:sz w:val="28"/>
          <w:szCs w:val="28"/>
          <w:lang w:val="uk-UA"/>
        </w:rPr>
        <w:t xml:space="preserve"> </w:t>
      </w:r>
      <w:r w:rsidRPr="00BA5D4F">
        <w:rPr>
          <w:sz w:val="28"/>
          <w:szCs w:val="28"/>
        </w:rPr>
        <w:t>вираженням</w:t>
      </w:r>
      <w:r w:rsidRPr="00BA5D4F">
        <w:rPr>
          <w:sz w:val="28"/>
          <w:szCs w:val="28"/>
          <w:lang w:val="uk-UA"/>
        </w:rPr>
        <w:t xml:space="preserve"> </w:t>
      </w:r>
      <w:r w:rsidRPr="00BA5D4F">
        <w:rPr>
          <w:sz w:val="28"/>
          <w:szCs w:val="28"/>
        </w:rPr>
        <w:t>суверенної</w:t>
      </w:r>
      <w:r w:rsidRPr="00BA5D4F">
        <w:rPr>
          <w:sz w:val="28"/>
          <w:szCs w:val="28"/>
          <w:lang w:val="uk-UA"/>
        </w:rPr>
        <w:t xml:space="preserve"> </w:t>
      </w:r>
      <w:r w:rsidRPr="00BA5D4F">
        <w:rPr>
          <w:sz w:val="28"/>
          <w:szCs w:val="28"/>
        </w:rPr>
        <w:t>волі</w:t>
      </w:r>
      <w:r w:rsidRPr="00BA5D4F">
        <w:rPr>
          <w:sz w:val="28"/>
          <w:szCs w:val="28"/>
          <w:lang w:val="uk-UA"/>
        </w:rPr>
        <w:t xml:space="preserve"> </w:t>
      </w:r>
      <w:r w:rsidRPr="00BA5D4F">
        <w:rPr>
          <w:sz w:val="28"/>
          <w:szCs w:val="28"/>
        </w:rPr>
        <w:t>українського народу, який є єдиним</w:t>
      </w:r>
      <w:r w:rsidRPr="00BA5D4F">
        <w:rPr>
          <w:sz w:val="28"/>
          <w:szCs w:val="28"/>
          <w:lang w:val="uk-UA"/>
        </w:rPr>
        <w:t xml:space="preserve"> </w:t>
      </w:r>
      <w:r w:rsidRPr="00BA5D4F">
        <w:rPr>
          <w:sz w:val="28"/>
          <w:szCs w:val="28"/>
        </w:rPr>
        <w:t>джерелом</w:t>
      </w:r>
      <w:r w:rsidRPr="00BA5D4F">
        <w:rPr>
          <w:sz w:val="28"/>
          <w:szCs w:val="28"/>
          <w:lang w:val="uk-UA"/>
        </w:rPr>
        <w:t xml:space="preserve"> </w:t>
      </w:r>
      <w:r w:rsidRPr="00BA5D4F">
        <w:rPr>
          <w:sz w:val="28"/>
          <w:szCs w:val="28"/>
        </w:rPr>
        <w:t>влади в державі. Закони та інші нормативно-правові</w:t>
      </w:r>
      <w:r w:rsidRPr="00BA5D4F">
        <w:rPr>
          <w:sz w:val="28"/>
          <w:szCs w:val="28"/>
          <w:lang w:val="uk-UA"/>
        </w:rPr>
        <w:t xml:space="preserve"> </w:t>
      </w:r>
      <w:r w:rsidRPr="00BA5D4F">
        <w:rPr>
          <w:sz w:val="28"/>
          <w:szCs w:val="28"/>
        </w:rPr>
        <w:t>акти, що</w:t>
      </w:r>
      <w:r w:rsidRPr="00BA5D4F">
        <w:rPr>
          <w:sz w:val="28"/>
          <w:szCs w:val="28"/>
          <w:lang w:val="uk-UA"/>
        </w:rPr>
        <w:t xml:space="preserve"> </w:t>
      </w:r>
      <w:r w:rsidRPr="00BA5D4F">
        <w:rPr>
          <w:sz w:val="28"/>
          <w:szCs w:val="28"/>
        </w:rPr>
        <w:t>приймаються у державі, не можуть</w:t>
      </w:r>
      <w:r w:rsidRPr="00BA5D4F">
        <w:rPr>
          <w:sz w:val="28"/>
          <w:szCs w:val="28"/>
          <w:lang w:val="uk-UA"/>
        </w:rPr>
        <w:t xml:space="preserve"> </w:t>
      </w:r>
      <w:r w:rsidRPr="00BA5D4F">
        <w:rPr>
          <w:sz w:val="28"/>
          <w:szCs w:val="28"/>
        </w:rPr>
        <w:t>суперечити</w:t>
      </w:r>
      <w:r w:rsidRPr="00BA5D4F">
        <w:rPr>
          <w:sz w:val="28"/>
          <w:szCs w:val="28"/>
          <w:lang w:val="uk-UA"/>
        </w:rPr>
        <w:t xml:space="preserve"> </w:t>
      </w:r>
      <w:r w:rsidRPr="00BA5D4F">
        <w:rPr>
          <w:sz w:val="28"/>
          <w:szCs w:val="28"/>
        </w:rPr>
        <w:t>Конституції, тому повинні</w:t>
      </w:r>
      <w:r w:rsidRPr="00BA5D4F">
        <w:rPr>
          <w:sz w:val="28"/>
          <w:szCs w:val="28"/>
          <w:lang w:val="uk-UA"/>
        </w:rPr>
        <w:t xml:space="preserve"> </w:t>
      </w:r>
      <w:r w:rsidRPr="00BA5D4F">
        <w:rPr>
          <w:sz w:val="28"/>
          <w:szCs w:val="28"/>
        </w:rPr>
        <w:t>відповідати</w:t>
      </w:r>
      <w:r w:rsidRPr="00BA5D4F">
        <w:rPr>
          <w:sz w:val="28"/>
          <w:szCs w:val="28"/>
          <w:lang w:val="uk-UA"/>
        </w:rPr>
        <w:t xml:space="preserve"> </w:t>
      </w:r>
      <w:r w:rsidRPr="00BA5D4F">
        <w:rPr>
          <w:sz w:val="28"/>
          <w:szCs w:val="28"/>
        </w:rPr>
        <w:t>їй.</w:t>
      </w:r>
      <w:r w:rsidRPr="00BA5D4F">
        <w:rPr>
          <w:sz w:val="28"/>
          <w:szCs w:val="28"/>
          <w:lang w:val="uk-UA"/>
        </w:rPr>
        <w:t xml:space="preserve"> </w:t>
      </w:r>
      <w:r w:rsidRPr="00BA5D4F">
        <w:rPr>
          <w:sz w:val="28"/>
          <w:szCs w:val="28"/>
        </w:rPr>
        <w:t>Конституція є основою законодавства, оскільки</w:t>
      </w:r>
      <w:r w:rsidRPr="00BA5D4F">
        <w:rPr>
          <w:sz w:val="28"/>
          <w:szCs w:val="28"/>
          <w:lang w:val="uk-UA"/>
        </w:rPr>
        <w:t xml:space="preserve"> </w:t>
      </w:r>
      <w:r w:rsidRPr="00BA5D4F">
        <w:rPr>
          <w:sz w:val="28"/>
          <w:szCs w:val="28"/>
        </w:rPr>
        <w:t>закони та інші нормативно-правові</w:t>
      </w:r>
      <w:r w:rsidRPr="00BA5D4F">
        <w:rPr>
          <w:sz w:val="28"/>
          <w:szCs w:val="28"/>
          <w:lang w:val="uk-UA"/>
        </w:rPr>
        <w:t xml:space="preserve"> </w:t>
      </w:r>
      <w:r w:rsidRPr="00BA5D4F">
        <w:rPr>
          <w:sz w:val="28"/>
          <w:szCs w:val="28"/>
        </w:rPr>
        <w:t>акти</w:t>
      </w:r>
      <w:r w:rsidRPr="00BA5D4F">
        <w:rPr>
          <w:sz w:val="28"/>
          <w:szCs w:val="28"/>
          <w:lang w:val="uk-UA"/>
        </w:rPr>
        <w:t xml:space="preserve"> </w:t>
      </w:r>
      <w:r w:rsidRPr="00BA5D4F">
        <w:rPr>
          <w:sz w:val="28"/>
          <w:szCs w:val="28"/>
        </w:rPr>
        <w:t>приймаються на основі</w:t>
      </w:r>
      <w:r w:rsidRPr="00BA5D4F">
        <w:rPr>
          <w:sz w:val="28"/>
          <w:szCs w:val="28"/>
          <w:lang w:val="uk-UA"/>
        </w:rPr>
        <w:t xml:space="preserve"> </w:t>
      </w:r>
      <w:r w:rsidRPr="00BA5D4F">
        <w:rPr>
          <w:sz w:val="28"/>
          <w:szCs w:val="28"/>
        </w:rPr>
        <w:t>Конституції</w:t>
      </w:r>
      <w:r w:rsidRPr="00BA5D4F">
        <w:rPr>
          <w:sz w:val="28"/>
          <w:szCs w:val="28"/>
          <w:lang w:val="uk-UA"/>
        </w:rPr>
        <w:t xml:space="preserve"> </w:t>
      </w:r>
      <w:r w:rsidRPr="00BA5D4F">
        <w:rPr>
          <w:sz w:val="28"/>
          <w:szCs w:val="28"/>
        </w:rPr>
        <w:t>України і покликані</w:t>
      </w:r>
      <w:r w:rsidRPr="00BA5D4F">
        <w:rPr>
          <w:sz w:val="28"/>
          <w:szCs w:val="28"/>
          <w:lang w:val="uk-UA"/>
        </w:rPr>
        <w:t xml:space="preserve"> </w:t>
      </w:r>
      <w:r w:rsidRPr="00BA5D4F">
        <w:rPr>
          <w:sz w:val="28"/>
          <w:szCs w:val="28"/>
        </w:rPr>
        <w:t>конкретизувати</w:t>
      </w:r>
      <w:r w:rsidRPr="00BA5D4F">
        <w:rPr>
          <w:sz w:val="28"/>
          <w:szCs w:val="28"/>
          <w:lang w:val="uk-UA"/>
        </w:rPr>
        <w:t xml:space="preserve"> </w:t>
      </w:r>
      <w:r w:rsidRPr="00BA5D4F">
        <w:rPr>
          <w:sz w:val="28"/>
          <w:szCs w:val="28"/>
        </w:rPr>
        <w:t>конституційно-правові</w:t>
      </w:r>
      <w:r w:rsidRPr="00BA5D4F">
        <w:rPr>
          <w:sz w:val="28"/>
          <w:szCs w:val="28"/>
          <w:lang w:val="uk-UA"/>
        </w:rPr>
        <w:t xml:space="preserve"> </w:t>
      </w:r>
      <w:r w:rsidRPr="00BA5D4F">
        <w:rPr>
          <w:sz w:val="28"/>
          <w:szCs w:val="28"/>
        </w:rPr>
        <w:t>норми і принципи.</w:t>
      </w:r>
      <w:r w:rsidRPr="00BA5D4F">
        <w:rPr>
          <w:sz w:val="28"/>
          <w:szCs w:val="28"/>
          <w:lang w:val="uk-UA"/>
        </w:rPr>
        <w:t xml:space="preserve"> Конституція є основним законом держави, оскільки регламентує найважливіші і найзагальніші відносини у державі та суспільстві. Конституція регламентує відносини в політичній, економічній, культурній, соціальній, екологічній та інших сферах суспільного життя. </w:t>
      </w:r>
    </w:p>
    <w:p w:rsidR="000D7881" w:rsidRPr="00BA5D4F" w:rsidRDefault="000D7881" w:rsidP="00BA5D4F">
      <w:pPr>
        <w:pStyle w:val="a5"/>
        <w:shd w:val="clear" w:color="auto" w:fill="FFFFFF"/>
        <w:spacing w:before="0" w:beforeAutospacing="0" w:after="0" w:afterAutospacing="0" w:line="360" w:lineRule="auto"/>
        <w:ind w:left="-567" w:right="670" w:firstLine="425"/>
        <w:contextualSpacing/>
        <w:jc w:val="both"/>
        <w:rPr>
          <w:sz w:val="28"/>
          <w:szCs w:val="28"/>
        </w:rPr>
      </w:pPr>
      <w:r w:rsidRPr="00BA5D4F">
        <w:rPr>
          <w:sz w:val="28"/>
          <w:szCs w:val="28"/>
        </w:rPr>
        <w:t>Конституція</w:t>
      </w:r>
      <w:r w:rsidRPr="00BA5D4F">
        <w:rPr>
          <w:sz w:val="28"/>
          <w:szCs w:val="28"/>
          <w:lang w:val="uk-UA"/>
        </w:rPr>
        <w:t xml:space="preserve"> </w:t>
      </w:r>
      <w:r w:rsidRPr="00BA5D4F">
        <w:rPr>
          <w:sz w:val="28"/>
          <w:szCs w:val="28"/>
        </w:rPr>
        <w:t>має</w:t>
      </w:r>
      <w:r w:rsidRPr="00BA5D4F">
        <w:rPr>
          <w:sz w:val="28"/>
          <w:szCs w:val="28"/>
          <w:lang w:val="uk-UA"/>
        </w:rPr>
        <w:t xml:space="preserve"> </w:t>
      </w:r>
      <w:r w:rsidRPr="00BA5D4F">
        <w:rPr>
          <w:sz w:val="28"/>
          <w:szCs w:val="28"/>
        </w:rPr>
        <w:t>постійний характер. Це</w:t>
      </w:r>
      <w:r w:rsidRPr="00BA5D4F">
        <w:rPr>
          <w:sz w:val="28"/>
          <w:szCs w:val="28"/>
          <w:lang w:val="uk-UA"/>
        </w:rPr>
        <w:t xml:space="preserve"> </w:t>
      </w:r>
      <w:r w:rsidRPr="00BA5D4F">
        <w:rPr>
          <w:sz w:val="28"/>
          <w:szCs w:val="28"/>
        </w:rPr>
        <w:t>означає, що строк її</w:t>
      </w:r>
      <w:r w:rsidRPr="00BA5D4F">
        <w:rPr>
          <w:sz w:val="28"/>
          <w:szCs w:val="28"/>
          <w:lang w:val="uk-UA"/>
        </w:rPr>
        <w:t xml:space="preserve"> </w:t>
      </w:r>
      <w:r w:rsidRPr="00BA5D4F">
        <w:rPr>
          <w:sz w:val="28"/>
          <w:szCs w:val="28"/>
        </w:rPr>
        <w:t xml:space="preserve">дії не визначений, тобто не обмежений у часі. </w:t>
      </w:r>
    </w:p>
    <w:p w:rsidR="000D7881" w:rsidRPr="00BA5D4F" w:rsidRDefault="000D7881" w:rsidP="00BA5D4F">
      <w:pPr>
        <w:pStyle w:val="a5"/>
        <w:shd w:val="clear" w:color="auto" w:fill="FFFFFF"/>
        <w:spacing w:before="0" w:beforeAutospacing="0" w:after="0" w:afterAutospacing="0" w:line="360" w:lineRule="auto"/>
        <w:ind w:left="-567" w:right="670" w:firstLine="425"/>
        <w:contextualSpacing/>
        <w:jc w:val="both"/>
        <w:rPr>
          <w:sz w:val="28"/>
          <w:szCs w:val="28"/>
          <w:lang w:val="uk-UA"/>
        </w:rPr>
      </w:pPr>
      <w:r w:rsidRPr="00BA5D4F">
        <w:rPr>
          <w:sz w:val="28"/>
          <w:szCs w:val="28"/>
        </w:rPr>
        <w:t>Конституція</w:t>
      </w:r>
      <w:r w:rsidRPr="00BA5D4F">
        <w:rPr>
          <w:sz w:val="28"/>
          <w:szCs w:val="28"/>
          <w:lang w:val="uk-UA"/>
        </w:rPr>
        <w:t xml:space="preserve"> </w:t>
      </w:r>
      <w:r w:rsidRPr="00BA5D4F">
        <w:rPr>
          <w:sz w:val="28"/>
          <w:szCs w:val="28"/>
        </w:rPr>
        <w:t>має</w:t>
      </w:r>
      <w:r w:rsidRPr="00BA5D4F">
        <w:rPr>
          <w:sz w:val="28"/>
          <w:szCs w:val="28"/>
          <w:lang w:val="uk-UA"/>
        </w:rPr>
        <w:t xml:space="preserve"> </w:t>
      </w:r>
      <w:r w:rsidRPr="00BA5D4F">
        <w:rPr>
          <w:sz w:val="28"/>
          <w:szCs w:val="28"/>
        </w:rPr>
        <w:t>підвищену</w:t>
      </w:r>
      <w:r w:rsidRPr="00BA5D4F">
        <w:rPr>
          <w:sz w:val="28"/>
          <w:szCs w:val="28"/>
          <w:lang w:val="uk-UA"/>
        </w:rPr>
        <w:t xml:space="preserve"> </w:t>
      </w:r>
      <w:r w:rsidRPr="00BA5D4F">
        <w:rPr>
          <w:sz w:val="28"/>
          <w:szCs w:val="28"/>
        </w:rPr>
        <w:t>стабільність, яка забезпечується</w:t>
      </w:r>
      <w:r w:rsidRPr="00BA5D4F">
        <w:rPr>
          <w:sz w:val="28"/>
          <w:szCs w:val="28"/>
          <w:lang w:val="uk-UA"/>
        </w:rPr>
        <w:t xml:space="preserve"> </w:t>
      </w:r>
      <w:r w:rsidRPr="00BA5D4F">
        <w:rPr>
          <w:sz w:val="28"/>
          <w:szCs w:val="28"/>
        </w:rPr>
        <w:t>відповідною системою державно-правових</w:t>
      </w:r>
      <w:r w:rsidRPr="00BA5D4F">
        <w:rPr>
          <w:sz w:val="28"/>
          <w:szCs w:val="28"/>
          <w:lang w:val="uk-UA"/>
        </w:rPr>
        <w:t xml:space="preserve"> </w:t>
      </w:r>
      <w:r w:rsidRPr="00BA5D4F">
        <w:rPr>
          <w:sz w:val="28"/>
          <w:szCs w:val="28"/>
        </w:rPr>
        <w:t>гарантій. Конституція</w:t>
      </w:r>
      <w:r w:rsidRPr="00BA5D4F">
        <w:rPr>
          <w:sz w:val="28"/>
          <w:szCs w:val="28"/>
          <w:lang w:val="uk-UA"/>
        </w:rPr>
        <w:t xml:space="preserve"> </w:t>
      </w:r>
      <w:r w:rsidRPr="00BA5D4F">
        <w:rPr>
          <w:sz w:val="28"/>
          <w:szCs w:val="28"/>
        </w:rPr>
        <w:t>має</w:t>
      </w:r>
      <w:r w:rsidRPr="00BA5D4F">
        <w:rPr>
          <w:sz w:val="28"/>
          <w:szCs w:val="28"/>
          <w:lang w:val="uk-UA"/>
        </w:rPr>
        <w:t xml:space="preserve"> </w:t>
      </w:r>
      <w:r w:rsidRPr="00BA5D4F">
        <w:rPr>
          <w:sz w:val="28"/>
          <w:szCs w:val="28"/>
        </w:rPr>
        <w:t>чіткий</w:t>
      </w:r>
      <w:r w:rsidRPr="00BA5D4F">
        <w:rPr>
          <w:sz w:val="28"/>
          <w:szCs w:val="28"/>
          <w:lang w:val="uk-UA"/>
        </w:rPr>
        <w:t xml:space="preserve"> </w:t>
      </w:r>
      <w:r w:rsidRPr="00BA5D4F">
        <w:rPr>
          <w:sz w:val="28"/>
          <w:szCs w:val="28"/>
        </w:rPr>
        <w:t>законодавчо</w:t>
      </w:r>
      <w:r w:rsidRPr="00BA5D4F">
        <w:rPr>
          <w:sz w:val="28"/>
          <w:szCs w:val="28"/>
          <w:lang w:val="uk-UA"/>
        </w:rPr>
        <w:t xml:space="preserve"> </w:t>
      </w:r>
      <w:r w:rsidRPr="00BA5D4F">
        <w:rPr>
          <w:sz w:val="28"/>
          <w:szCs w:val="28"/>
        </w:rPr>
        <w:t>визначений порядок прийняття і внесення до неї</w:t>
      </w:r>
      <w:r w:rsidRPr="00BA5D4F">
        <w:rPr>
          <w:sz w:val="28"/>
          <w:szCs w:val="28"/>
          <w:lang w:val="uk-UA"/>
        </w:rPr>
        <w:t xml:space="preserve"> </w:t>
      </w:r>
      <w:r w:rsidRPr="00BA5D4F">
        <w:rPr>
          <w:sz w:val="28"/>
          <w:szCs w:val="28"/>
        </w:rPr>
        <w:t>змін</w:t>
      </w:r>
      <w:r w:rsidRPr="00BA5D4F">
        <w:rPr>
          <w:sz w:val="28"/>
          <w:szCs w:val="28"/>
          <w:lang w:val="uk-UA"/>
        </w:rPr>
        <w:t>.</w:t>
      </w:r>
    </w:p>
    <w:p w:rsidR="000D7881" w:rsidRPr="00BA5D4F" w:rsidRDefault="000D7881" w:rsidP="00BA5D4F">
      <w:pPr>
        <w:pStyle w:val="a5"/>
        <w:shd w:val="clear" w:color="auto" w:fill="FFFFFF"/>
        <w:spacing w:before="0" w:beforeAutospacing="0" w:after="0" w:afterAutospacing="0" w:line="360" w:lineRule="auto"/>
        <w:ind w:left="-567" w:firstLine="425"/>
        <w:contextualSpacing/>
        <w:jc w:val="both"/>
        <w:rPr>
          <w:rStyle w:val="a7"/>
          <w:sz w:val="28"/>
          <w:szCs w:val="28"/>
          <w:lang w:val="uk-UA"/>
        </w:rPr>
      </w:pPr>
    </w:p>
    <w:p w:rsidR="000D7881" w:rsidRPr="00666B97" w:rsidRDefault="000D7881" w:rsidP="00BA5D4F">
      <w:pPr>
        <w:pStyle w:val="a5"/>
        <w:shd w:val="clear" w:color="auto" w:fill="FFFFFF"/>
        <w:spacing w:before="0" w:beforeAutospacing="0" w:after="0" w:afterAutospacing="0" w:line="360" w:lineRule="auto"/>
        <w:ind w:left="-567" w:firstLine="425"/>
        <w:contextualSpacing/>
        <w:jc w:val="both"/>
        <w:rPr>
          <w:color w:val="3B3B3B"/>
          <w:sz w:val="28"/>
          <w:szCs w:val="28"/>
        </w:rPr>
      </w:pPr>
      <w:r w:rsidRPr="00BA5D4F">
        <w:rPr>
          <w:rStyle w:val="a7"/>
          <w:sz w:val="28"/>
          <w:szCs w:val="28"/>
        </w:rPr>
        <w:t>Конституціяхарактеризується такими властивостями:</w:t>
      </w:r>
    </w:p>
    <w:p w:rsidR="000D7881" w:rsidRPr="00666B97" w:rsidRDefault="000D7881" w:rsidP="000D7881">
      <w:pPr>
        <w:pStyle w:val="a5"/>
        <w:shd w:val="clear" w:color="auto" w:fill="FFFFFF"/>
        <w:spacing w:before="0" w:beforeAutospacing="0" w:after="0" w:afterAutospacing="0" w:line="276" w:lineRule="auto"/>
        <w:ind w:left="-567" w:firstLine="425"/>
        <w:contextualSpacing/>
        <w:jc w:val="both"/>
        <w:rPr>
          <w:color w:val="3B3B3B"/>
          <w:sz w:val="28"/>
          <w:szCs w:val="28"/>
        </w:rPr>
      </w:pPr>
      <w:r w:rsidRPr="00723572">
        <w:rPr>
          <w:noProof/>
          <w:color w:val="3B3B3B"/>
          <w:sz w:val="28"/>
          <w:szCs w:val="28"/>
        </w:rPr>
        <w:lastRenderedPageBreak/>
        <w:drawing>
          <wp:inline distT="0" distB="0" distL="0" distR="0">
            <wp:extent cx="4152900" cy="3000375"/>
            <wp:effectExtent l="0" t="0" r="0" b="9525"/>
            <wp:docPr id="7" name="Рисунок 7" descr="https://history.vn.ua/pidruchniki/filipenko-the-basis-of-legal-studies-9-class-2017/filipenko-the-basis-of-legal-studies-9-class-2017.files/image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history.vn.ua/pidruchniki/filipenko-the-basis-of-legal-studies-9-class-2017/filipenko-the-basis-of-legal-studies-9-class-2017.files/image046.jpg"/>
                    <pic:cNvPicPr>
                      <a:picLocks noChangeAspect="1" noChangeArrowheads="1"/>
                    </pic:cNvPicPr>
                  </pic:nvPicPr>
                  <pic:blipFill>
                    <a:blip r:embed="rId24">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52900" cy="3000375"/>
                    </a:xfrm>
                    <a:prstGeom prst="rect">
                      <a:avLst/>
                    </a:prstGeom>
                    <a:noFill/>
                    <a:ln>
                      <a:noFill/>
                    </a:ln>
                  </pic:spPr>
                </pic:pic>
              </a:graphicData>
            </a:graphic>
          </wp:inline>
        </w:drawing>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rPr>
          <w:sz w:val="28"/>
          <w:szCs w:val="28"/>
        </w:rPr>
      </w:pPr>
      <w:r w:rsidRPr="00C30BAC">
        <w:rPr>
          <w:rStyle w:val="a7"/>
          <w:sz w:val="28"/>
          <w:szCs w:val="28"/>
          <w:lang w:val="uk-UA"/>
        </w:rPr>
        <w:t xml:space="preserve">Таким чиниом, </w:t>
      </w:r>
      <w:r w:rsidRPr="00C30BAC">
        <w:rPr>
          <w:rStyle w:val="a7"/>
          <w:sz w:val="28"/>
          <w:szCs w:val="28"/>
        </w:rPr>
        <w:t>Конституція</w:t>
      </w:r>
      <w:r w:rsidRPr="00C30BAC">
        <w:rPr>
          <w:sz w:val="28"/>
          <w:szCs w:val="28"/>
        </w:rPr>
        <w:t> - Основний закон держави, нормативно-правовий акт вищої</w:t>
      </w:r>
      <w:r w:rsidRPr="00C30BAC">
        <w:rPr>
          <w:sz w:val="28"/>
          <w:szCs w:val="28"/>
          <w:lang w:val="uk-UA"/>
        </w:rPr>
        <w:t xml:space="preserve"> </w:t>
      </w:r>
      <w:r w:rsidRPr="00C30BAC">
        <w:rPr>
          <w:sz w:val="28"/>
          <w:szCs w:val="28"/>
        </w:rPr>
        <w:t>юридичної</w:t>
      </w:r>
      <w:r w:rsidRPr="00C30BAC">
        <w:rPr>
          <w:sz w:val="28"/>
          <w:szCs w:val="28"/>
          <w:lang w:val="uk-UA"/>
        </w:rPr>
        <w:t xml:space="preserve"> </w:t>
      </w:r>
      <w:r w:rsidRPr="00C30BAC">
        <w:rPr>
          <w:sz w:val="28"/>
          <w:szCs w:val="28"/>
        </w:rPr>
        <w:t>сили, що</w:t>
      </w:r>
      <w:r w:rsidRPr="00C30BAC">
        <w:rPr>
          <w:sz w:val="28"/>
          <w:szCs w:val="28"/>
          <w:lang w:val="uk-UA"/>
        </w:rPr>
        <w:t xml:space="preserve"> </w:t>
      </w:r>
      <w:r w:rsidRPr="00C30BAC">
        <w:rPr>
          <w:sz w:val="28"/>
          <w:szCs w:val="28"/>
        </w:rPr>
        <w:t>приймається в особливому порядку та регулює</w:t>
      </w:r>
      <w:r w:rsidRPr="00C30BAC">
        <w:rPr>
          <w:sz w:val="28"/>
          <w:szCs w:val="28"/>
          <w:lang w:val="uk-UA"/>
        </w:rPr>
        <w:t xml:space="preserve"> </w:t>
      </w:r>
      <w:r w:rsidRPr="00C30BAC">
        <w:rPr>
          <w:sz w:val="28"/>
          <w:szCs w:val="28"/>
        </w:rPr>
        <w:t>найважливіші</w:t>
      </w:r>
      <w:r w:rsidRPr="00C30BAC">
        <w:rPr>
          <w:sz w:val="28"/>
          <w:szCs w:val="28"/>
          <w:lang w:val="uk-UA"/>
        </w:rPr>
        <w:t xml:space="preserve"> </w:t>
      </w:r>
      <w:r w:rsidRPr="00C30BAC">
        <w:rPr>
          <w:sz w:val="28"/>
          <w:szCs w:val="28"/>
        </w:rPr>
        <w:t>суспільні</w:t>
      </w:r>
      <w:r w:rsidRPr="00C30BAC">
        <w:rPr>
          <w:sz w:val="28"/>
          <w:szCs w:val="28"/>
          <w:lang w:val="uk-UA"/>
        </w:rPr>
        <w:t xml:space="preserve"> </w:t>
      </w:r>
      <w:r w:rsidRPr="00C30BAC">
        <w:rPr>
          <w:sz w:val="28"/>
          <w:szCs w:val="28"/>
        </w:rPr>
        <w:t>відносини.</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i/>
          <w:sz w:val="28"/>
          <w:szCs w:val="28"/>
          <w:lang w:val="uk-UA"/>
        </w:rPr>
      </w:pPr>
      <w:r w:rsidRPr="00C30BAC">
        <w:rPr>
          <w:i/>
          <w:sz w:val="28"/>
          <w:szCs w:val="28"/>
          <w:lang w:val="uk-UA"/>
        </w:rPr>
        <w:t>Розповідь вчителя</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shd w:val="clear" w:color="auto" w:fill="FFFFFF"/>
          <w:lang w:val="uk-UA"/>
        </w:rPr>
      </w:pPr>
      <w:r w:rsidRPr="00C30BAC">
        <w:rPr>
          <w:sz w:val="28"/>
          <w:szCs w:val="28"/>
          <w:shd w:val="clear" w:color="auto" w:fill="FFFFFF"/>
          <w:lang w:val="uk-UA"/>
        </w:rPr>
        <w:t xml:space="preserve">Конституціоналізм в Україні має давні традиції, а час його зародження пов’язується з Гетьманською державою </w:t>
      </w:r>
      <w:r w:rsidRPr="00C30BAC">
        <w:rPr>
          <w:sz w:val="28"/>
          <w:szCs w:val="28"/>
          <w:shd w:val="clear" w:color="auto" w:fill="FFFFFF"/>
        </w:rPr>
        <w:t>(середина XVII - кінець XVIII ст.).</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shd w:val="clear" w:color="auto" w:fill="FFFFFF"/>
          <w:lang w:val="uk-UA"/>
        </w:rPr>
      </w:pP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shd w:val="clear" w:color="auto" w:fill="FFFFFF"/>
          <w:lang w:val="uk-UA"/>
        </w:rPr>
      </w:pPr>
      <w:r w:rsidRPr="00C30BAC">
        <w:rPr>
          <w:i/>
          <w:sz w:val="28"/>
          <w:szCs w:val="28"/>
          <w:shd w:val="clear" w:color="auto" w:fill="FFFFFF"/>
          <w:lang w:val="uk-UA"/>
        </w:rPr>
        <w:t>Випереджальне завдання:</w:t>
      </w:r>
      <w:r w:rsidRPr="00C30BAC">
        <w:rPr>
          <w:sz w:val="28"/>
          <w:szCs w:val="28"/>
          <w:shd w:val="clear" w:color="auto" w:fill="FFFFFF"/>
          <w:lang w:val="uk-UA"/>
        </w:rPr>
        <w:t xml:space="preserve"> Учні виступають з повідомленнями  про Конституцію Пилипа Орлика та про Конституційний процес в Україні.</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shd w:val="clear" w:color="auto" w:fill="FFFFFF"/>
          <w:lang w:val="uk-UA"/>
        </w:rPr>
      </w:pP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i/>
          <w:sz w:val="28"/>
          <w:szCs w:val="28"/>
          <w:shd w:val="clear" w:color="auto" w:fill="FFFFFF"/>
          <w:lang w:val="uk-UA"/>
        </w:rPr>
      </w:pPr>
      <w:r w:rsidRPr="00C30BAC">
        <w:rPr>
          <w:i/>
          <w:sz w:val="28"/>
          <w:szCs w:val="28"/>
          <w:shd w:val="clear" w:color="auto" w:fill="FFFFFF"/>
          <w:lang w:val="uk-UA"/>
        </w:rPr>
        <w:t>Перегляд відео про прийняття Конституції України</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i/>
          <w:sz w:val="28"/>
          <w:szCs w:val="28"/>
          <w:lang w:val="uk-UA"/>
        </w:rPr>
      </w:pPr>
    </w:p>
    <w:p w:rsidR="000D7881" w:rsidRPr="00C30BAC" w:rsidRDefault="000D7881" w:rsidP="00C30BAC">
      <w:pPr>
        <w:pStyle w:val="Style4"/>
        <w:widowControl/>
        <w:numPr>
          <w:ilvl w:val="0"/>
          <w:numId w:val="10"/>
        </w:numPr>
        <w:tabs>
          <w:tab w:val="left" w:pos="674"/>
        </w:tabs>
        <w:spacing w:line="360" w:lineRule="auto"/>
        <w:ind w:left="-567" w:right="749" w:firstLine="425"/>
        <w:contextualSpacing/>
        <w:jc w:val="both"/>
        <w:rPr>
          <w:rStyle w:val="FontStyle32"/>
          <w:rFonts w:ascii="Times New Roman" w:hAnsi="Times New Roman" w:cs="Times New Roman"/>
          <w:b/>
          <w:sz w:val="28"/>
          <w:szCs w:val="28"/>
          <w:lang w:val="uk-UA" w:eastAsia="uk-UA"/>
        </w:rPr>
      </w:pPr>
      <w:r w:rsidRPr="00C30BAC">
        <w:rPr>
          <w:rStyle w:val="FontStyle32"/>
          <w:rFonts w:ascii="Times New Roman" w:hAnsi="Times New Roman" w:cs="Times New Roman"/>
          <w:b/>
          <w:sz w:val="28"/>
          <w:szCs w:val="28"/>
          <w:lang w:val="uk-UA" w:eastAsia="uk-UA"/>
        </w:rPr>
        <w:t>Структура Конституції України і зміст її окремих положень.</w:t>
      </w:r>
    </w:p>
    <w:p w:rsidR="000D7881" w:rsidRPr="00C30BAC" w:rsidRDefault="000D7881" w:rsidP="00C30BAC">
      <w:pPr>
        <w:spacing w:line="360" w:lineRule="auto"/>
        <w:ind w:left="-567" w:firstLine="425"/>
        <w:contextualSpacing/>
        <w:jc w:val="both"/>
        <w:rPr>
          <w:bCs/>
          <w:szCs w:val="28"/>
          <w:lang w:val="uk-UA"/>
        </w:rPr>
      </w:pPr>
    </w:p>
    <w:p w:rsidR="000D7881" w:rsidRPr="00C30BAC" w:rsidRDefault="000D7881" w:rsidP="00C30BAC">
      <w:pPr>
        <w:spacing w:line="360" w:lineRule="auto"/>
        <w:ind w:left="-567" w:firstLine="425"/>
        <w:contextualSpacing/>
        <w:jc w:val="both"/>
        <w:rPr>
          <w:bCs/>
          <w:szCs w:val="28"/>
          <w:lang w:val="uk-UA"/>
        </w:rPr>
      </w:pPr>
      <w:r w:rsidRPr="00C30BAC">
        <w:rPr>
          <w:bCs/>
          <w:i/>
          <w:szCs w:val="28"/>
          <w:lang w:val="uk-UA"/>
        </w:rPr>
        <w:t xml:space="preserve">Завдання для обговорення: </w:t>
      </w:r>
      <w:r w:rsidRPr="00C30BAC">
        <w:rPr>
          <w:bCs/>
          <w:szCs w:val="28"/>
        </w:rPr>
        <w:t>Прочитайте текст преамбули</w:t>
      </w:r>
      <w:r w:rsidRPr="00C30BAC">
        <w:rPr>
          <w:bCs/>
          <w:szCs w:val="28"/>
          <w:lang w:val="uk-UA"/>
        </w:rPr>
        <w:t xml:space="preserve"> </w:t>
      </w:r>
      <w:r w:rsidRPr="00C30BAC">
        <w:rPr>
          <w:bCs/>
          <w:szCs w:val="28"/>
        </w:rPr>
        <w:t>Конституції</w:t>
      </w:r>
      <w:r w:rsidRPr="00C30BAC">
        <w:rPr>
          <w:bCs/>
          <w:szCs w:val="28"/>
          <w:lang w:val="uk-UA"/>
        </w:rPr>
        <w:t xml:space="preserve"> України </w:t>
      </w:r>
      <w:r w:rsidRPr="00C30BAC">
        <w:rPr>
          <w:bCs/>
          <w:szCs w:val="28"/>
        </w:rPr>
        <w:t xml:space="preserve"> та дайте відповідь на запитання</w:t>
      </w:r>
    </w:p>
    <w:p w:rsidR="000D7881" w:rsidRPr="00C30BAC" w:rsidRDefault="000D7881" w:rsidP="00C30BAC">
      <w:pPr>
        <w:pStyle w:val="a6"/>
        <w:numPr>
          <w:ilvl w:val="0"/>
          <w:numId w:val="5"/>
        </w:numPr>
        <w:spacing w:line="360" w:lineRule="auto"/>
        <w:ind w:left="-567" w:firstLine="425"/>
        <w:jc w:val="both"/>
        <w:rPr>
          <w:bCs/>
          <w:szCs w:val="28"/>
        </w:rPr>
      </w:pPr>
      <w:r w:rsidRPr="00C30BAC">
        <w:rPr>
          <w:bCs/>
          <w:szCs w:val="28"/>
        </w:rPr>
        <w:t>Яка  була  необхідність прийняття Конституції ?</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bCs/>
          <w:sz w:val="28"/>
          <w:szCs w:val="28"/>
          <w:lang w:val="uk-UA"/>
        </w:rPr>
      </w:pPr>
      <w:r w:rsidRPr="00C30BAC">
        <w:rPr>
          <w:bCs/>
          <w:sz w:val="28"/>
          <w:szCs w:val="28"/>
        </w:rPr>
        <w:lastRenderedPageBreak/>
        <w:t>Що</w:t>
      </w:r>
      <w:r w:rsidRPr="00C30BAC">
        <w:rPr>
          <w:bCs/>
          <w:sz w:val="28"/>
          <w:szCs w:val="28"/>
          <w:lang w:val="uk-UA"/>
        </w:rPr>
        <w:t xml:space="preserve"> </w:t>
      </w:r>
      <w:r w:rsidRPr="00C30BAC">
        <w:rPr>
          <w:bCs/>
          <w:sz w:val="28"/>
          <w:szCs w:val="28"/>
        </w:rPr>
        <w:t>можна</w:t>
      </w:r>
      <w:r w:rsidRPr="00C30BAC">
        <w:rPr>
          <w:bCs/>
          <w:sz w:val="28"/>
          <w:szCs w:val="28"/>
          <w:lang w:val="uk-UA"/>
        </w:rPr>
        <w:t xml:space="preserve"> </w:t>
      </w:r>
      <w:r w:rsidRPr="00C30BAC">
        <w:rPr>
          <w:bCs/>
          <w:sz w:val="28"/>
          <w:szCs w:val="28"/>
        </w:rPr>
        <w:t>дізнатись про нашу країну з цього</w:t>
      </w:r>
      <w:r w:rsidRPr="00C30BAC">
        <w:rPr>
          <w:bCs/>
          <w:sz w:val="28"/>
          <w:szCs w:val="28"/>
          <w:lang w:val="uk-UA"/>
        </w:rPr>
        <w:t xml:space="preserve"> </w:t>
      </w:r>
      <w:r w:rsidRPr="00C30BAC">
        <w:rPr>
          <w:bCs/>
          <w:sz w:val="28"/>
          <w:szCs w:val="28"/>
        </w:rPr>
        <w:t>фрагменту ?</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i/>
          <w:sz w:val="28"/>
          <w:szCs w:val="28"/>
          <w:lang w:val="uk-UA"/>
        </w:rPr>
      </w:pPr>
      <w:r w:rsidRPr="00C30BAC">
        <w:rPr>
          <w:bCs/>
          <w:sz w:val="28"/>
          <w:szCs w:val="28"/>
        </w:rPr>
        <w:br/>
      </w:r>
      <w:r w:rsidRPr="00C30BAC">
        <w:rPr>
          <w:i/>
          <w:sz w:val="28"/>
          <w:szCs w:val="28"/>
          <w:lang w:val="uk-UA"/>
        </w:rPr>
        <w:t>Робота в групах</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C30BAC">
        <w:rPr>
          <w:sz w:val="28"/>
          <w:szCs w:val="28"/>
          <w:lang w:val="uk-UA"/>
        </w:rPr>
        <w:t>Клас розподіляється на групи, кожна з яких опрацьовує один із розділів Конституції України і на основі запитань вчителя складає коротку доповідь.</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C30BAC">
        <w:rPr>
          <w:sz w:val="28"/>
          <w:szCs w:val="28"/>
          <w:lang w:val="uk-UA"/>
        </w:rPr>
        <w:t>Мета роботи — показати, що в Конституції відображені всі основні сфери нашого життя.</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C30BAC">
        <w:rPr>
          <w:sz w:val="28"/>
          <w:szCs w:val="28"/>
          <w:lang w:val="uk-UA"/>
        </w:rPr>
        <w:t>Учитель також пояснює, що в Конституції викладені загальні засади, конкретні ж моменти відображені в законах та підзаконних актах.</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C30BAC">
        <w:rPr>
          <w:sz w:val="28"/>
          <w:szCs w:val="28"/>
          <w:lang w:val="uk-UA"/>
        </w:rPr>
        <w:t>Алгоритм доповіді</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C30BAC">
        <w:rPr>
          <w:sz w:val="28"/>
          <w:szCs w:val="28"/>
          <w:lang w:val="uk-UA"/>
        </w:rPr>
        <w:t>1. Як називається розділ?</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C30BAC">
        <w:rPr>
          <w:sz w:val="28"/>
          <w:szCs w:val="28"/>
          <w:lang w:val="uk-UA"/>
        </w:rPr>
        <w:t>2  Які основні положення закріплені в даному розділі?</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C30BAC">
        <w:rPr>
          <w:sz w:val="28"/>
          <w:szCs w:val="28"/>
          <w:lang w:val="uk-UA"/>
        </w:rPr>
        <w:t>3  Чим вони важливі для життя нашої країни?</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C30BAC">
        <w:rPr>
          <w:sz w:val="28"/>
          <w:szCs w:val="28"/>
          <w:lang w:val="uk-UA"/>
        </w:rPr>
        <w:t>4  Якби ви брали участь у розробці шкільної конституції, які розділи до неї ви бзапропонували?</w:t>
      </w:r>
    </w:p>
    <w:p w:rsidR="000D7881" w:rsidRPr="00C30BAC" w:rsidRDefault="000D7881" w:rsidP="00C30BAC">
      <w:pPr>
        <w:pStyle w:val="Style4"/>
        <w:widowControl/>
        <w:tabs>
          <w:tab w:val="left" w:pos="674"/>
        </w:tabs>
        <w:spacing w:line="360" w:lineRule="auto"/>
        <w:ind w:left="-567" w:firstLine="425"/>
        <w:contextualSpacing/>
        <w:jc w:val="both"/>
        <w:rPr>
          <w:rFonts w:ascii="Times New Roman" w:hAnsi="Times New Roman"/>
          <w:sz w:val="28"/>
          <w:szCs w:val="28"/>
          <w:lang w:val="uk-UA"/>
        </w:rPr>
      </w:pPr>
    </w:p>
    <w:p w:rsidR="000D7881" w:rsidRPr="00C30BAC" w:rsidRDefault="000D7881" w:rsidP="00C30BAC">
      <w:pPr>
        <w:pStyle w:val="Style4"/>
        <w:widowControl/>
        <w:numPr>
          <w:ilvl w:val="0"/>
          <w:numId w:val="10"/>
        </w:numPr>
        <w:tabs>
          <w:tab w:val="left" w:pos="674"/>
        </w:tabs>
        <w:spacing w:line="360" w:lineRule="auto"/>
        <w:ind w:left="-567" w:firstLine="425"/>
        <w:contextualSpacing/>
        <w:jc w:val="both"/>
        <w:rPr>
          <w:rStyle w:val="FontStyle32"/>
          <w:rFonts w:ascii="Times New Roman" w:hAnsi="Times New Roman" w:cs="Times New Roman"/>
          <w:b/>
          <w:sz w:val="28"/>
          <w:szCs w:val="28"/>
          <w:lang w:val="uk-UA" w:eastAsia="uk-UA"/>
        </w:rPr>
      </w:pPr>
      <w:r w:rsidRPr="00C30BAC">
        <w:rPr>
          <w:rStyle w:val="FontStyle32"/>
          <w:rFonts w:ascii="Times New Roman" w:hAnsi="Times New Roman" w:cs="Times New Roman"/>
          <w:b/>
          <w:sz w:val="28"/>
          <w:szCs w:val="28"/>
          <w:lang w:val="uk-UA" w:eastAsia="uk-UA"/>
        </w:rPr>
        <w:t>Повноваження Конституційного Суду України</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i/>
          <w:sz w:val="28"/>
          <w:szCs w:val="28"/>
          <w:shd w:val="clear" w:color="auto" w:fill="FFFFFF"/>
          <w:lang w:val="uk-UA"/>
        </w:rPr>
      </w:pP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i/>
          <w:sz w:val="28"/>
          <w:szCs w:val="28"/>
          <w:shd w:val="clear" w:color="auto" w:fill="FFFFFF"/>
          <w:lang w:val="uk-UA"/>
        </w:rPr>
      </w:pPr>
      <w:r w:rsidRPr="00C30BAC">
        <w:rPr>
          <w:i/>
          <w:sz w:val="28"/>
          <w:szCs w:val="28"/>
          <w:shd w:val="clear" w:color="auto" w:fill="FFFFFF"/>
          <w:lang w:val="uk-UA"/>
        </w:rPr>
        <w:t>Розповідь вчителя</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r w:rsidRPr="00C30BAC">
        <w:rPr>
          <w:sz w:val="28"/>
          <w:szCs w:val="28"/>
          <w:shd w:val="clear" w:color="auto" w:fill="FFFFFF"/>
        </w:rPr>
        <w:t>У XII розділі</w:t>
      </w:r>
      <w:r w:rsidRPr="00C30BAC">
        <w:rPr>
          <w:sz w:val="28"/>
          <w:szCs w:val="28"/>
          <w:shd w:val="clear" w:color="auto" w:fill="FFFFFF"/>
          <w:lang w:val="uk-UA"/>
        </w:rPr>
        <w:t xml:space="preserve"> </w:t>
      </w:r>
      <w:r w:rsidRPr="00C30BAC">
        <w:rPr>
          <w:sz w:val="28"/>
          <w:szCs w:val="28"/>
          <w:shd w:val="clear" w:color="auto" w:fill="FFFFFF"/>
        </w:rPr>
        <w:t>КонституціїУкраїнийдеться про Конституційний Суд України. Це</w:t>
      </w:r>
      <w:r w:rsidRPr="00C30BAC">
        <w:rPr>
          <w:sz w:val="28"/>
          <w:szCs w:val="28"/>
          <w:shd w:val="clear" w:color="auto" w:fill="FFFFFF"/>
          <w:lang w:val="uk-UA"/>
        </w:rPr>
        <w:t xml:space="preserve"> </w:t>
      </w:r>
      <w:r w:rsidRPr="00C30BAC">
        <w:rPr>
          <w:sz w:val="28"/>
          <w:szCs w:val="28"/>
          <w:shd w:val="clear" w:color="auto" w:fill="FFFFFF"/>
        </w:rPr>
        <w:t>незалежний</w:t>
      </w:r>
      <w:r w:rsidRPr="00C30BAC">
        <w:rPr>
          <w:sz w:val="28"/>
          <w:szCs w:val="28"/>
          <w:shd w:val="clear" w:color="auto" w:fill="FFFFFF"/>
          <w:lang w:val="uk-UA"/>
        </w:rPr>
        <w:t xml:space="preserve"> </w:t>
      </w:r>
      <w:r w:rsidRPr="00C30BAC">
        <w:rPr>
          <w:sz w:val="28"/>
          <w:szCs w:val="28"/>
          <w:shd w:val="clear" w:color="auto" w:fill="FFFFFF"/>
        </w:rPr>
        <w:t>від</w:t>
      </w:r>
      <w:r w:rsidRPr="00C30BAC">
        <w:rPr>
          <w:sz w:val="28"/>
          <w:szCs w:val="28"/>
          <w:shd w:val="clear" w:color="auto" w:fill="FFFFFF"/>
          <w:lang w:val="uk-UA"/>
        </w:rPr>
        <w:t xml:space="preserve"> </w:t>
      </w:r>
      <w:r w:rsidRPr="00C30BAC">
        <w:rPr>
          <w:sz w:val="28"/>
          <w:szCs w:val="28"/>
          <w:shd w:val="clear" w:color="auto" w:fill="FFFFFF"/>
        </w:rPr>
        <w:t>законодавчої та виконавчої</w:t>
      </w:r>
      <w:r w:rsidRPr="00C30BAC">
        <w:rPr>
          <w:sz w:val="28"/>
          <w:szCs w:val="28"/>
          <w:shd w:val="clear" w:color="auto" w:fill="FFFFFF"/>
          <w:lang w:val="uk-UA"/>
        </w:rPr>
        <w:t xml:space="preserve"> </w:t>
      </w:r>
      <w:r w:rsidRPr="00C30BAC">
        <w:rPr>
          <w:sz w:val="28"/>
          <w:szCs w:val="28"/>
          <w:shd w:val="clear" w:color="auto" w:fill="FFFFFF"/>
        </w:rPr>
        <w:t>гілок</w:t>
      </w:r>
      <w:r w:rsidRPr="00C30BAC">
        <w:rPr>
          <w:sz w:val="28"/>
          <w:szCs w:val="28"/>
          <w:shd w:val="clear" w:color="auto" w:fill="FFFFFF"/>
          <w:lang w:val="uk-UA"/>
        </w:rPr>
        <w:t xml:space="preserve"> </w:t>
      </w:r>
      <w:r w:rsidRPr="00C30BAC">
        <w:rPr>
          <w:sz w:val="28"/>
          <w:szCs w:val="28"/>
          <w:shd w:val="clear" w:color="auto" w:fill="FFFFFF"/>
        </w:rPr>
        <w:t>влади</w:t>
      </w:r>
      <w:r w:rsidRPr="00C30BAC">
        <w:rPr>
          <w:sz w:val="28"/>
          <w:szCs w:val="28"/>
          <w:shd w:val="clear" w:color="auto" w:fill="FFFFFF"/>
          <w:lang w:val="uk-UA"/>
        </w:rPr>
        <w:t xml:space="preserve"> </w:t>
      </w:r>
      <w:r w:rsidRPr="00C30BAC">
        <w:rPr>
          <w:sz w:val="28"/>
          <w:szCs w:val="28"/>
          <w:shd w:val="clear" w:color="auto" w:fill="FFFFFF"/>
        </w:rPr>
        <w:t>спеціальний</w:t>
      </w:r>
      <w:r w:rsidRPr="00C30BAC">
        <w:rPr>
          <w:sz w:val="28"/>
          <w:szCs w:val="28"/>
          <w:shd w:val="clear" w:color="auto" w:fill="FFFFFF"/>
          <w:lang w:val="uk-UA"/>
        </w:rPr>
        <w:t xml:space="preserve"> </w:t>
      </w:r>
      <w:r w:rsidRPr="00C30BAC">
        <w:rPr>
          <w:sz w:val="28"/>
          <w:szCs w:val="28"/>
          <w:shd w:val="clear" w:color="auto" w:fill="FFFFFF"/>
        </w:rPr>
        <w:t>судовий орган, який</w:t>
      </w:r>
      <w:r w:rsidRPr="00C30BAC">
        <w:rPr>
          <w:sz w:val="28"/>
          <w:szCs w:val="28"/>
          <w:shd w:val="clear" w:color="auto" w:fill="FFFFFF"/>
          <w:lang w:val="uk-UA"/>
        </w:rPr>
        <w:t xml:space="preserve"> </w:t>
      </w:r>
      <w:r w:rsidRPr="00C30BAC">
        <w:rPr>
          <w:sz w:val="28"/>
          <w:szCs w:val="28"/>
          <w:shd w:val="clear" w:color="auto" w:fill="FFFFFF"/>
        </w:rPr>
        <w:t>здійснює</w:t>
      </w:r>
      <w:r w:rsidRPr="00C30BAC">
        <w:rPr>
          <w:sz w:val="28"/>
          <w:szCs w:val="28"/>
          <w:shd w:val="clear" w:color="auto" w:fill="FFFFFF"/>
          <w:lang w:val="uk-UA"/>
        </w:rPr>
        <w:t xml:space="preserve"> </w:t>
      </w:r>
      <w:r w:rsidRPr="00C30BAC">
        <w:rPr>
          <w:sz w:val="28"/>
          <w:szCs w:val="28"/>
          <w:shd w:val="clear" w:color="auto" w:fill="FFFFFF"/>
        </w:rPr>
        <w:t>перевірку</w:t>
      </w:r>
      <w:r w:rsidRPr="00C30BAC">
        <w:rPr>
          <w:sz w:val="28"/>
          <w:szCs w:val="28"/>
          <w:shd w:val="clear" w:color="auto" w:fill="FFFFFF"/>
          <w:lang w:val="uk-UA"/>
        </w:rPr>
        <w:t xml:space="preserve"> </w:t>
      </w:r>
      <w:r w:rsidRPr="00C30BAC">
        <w:rPr>
          <w:sz w:val="28"/>
          <w:szCs w:val="28"/>
          <w:shd w:val="clear" w:color="auto" w:fill="FFFFFF"/>
        </w:rPr>
        <w:t>нормативних</w:t>
      </w:r>
      <w:r w:rsidRPr="00C30BAC">
        <w:rPr>
          <w:sz w:val="28"/>
          <w:szCs w:val="28"/>
          <w:shd w:val="clear" w:color="auto" w:fill="FFFFFF"/>
          <w:lang w:val="uk-UA"/>
        </w:rPr>
        <w:t xml:space="preserve"> </w:t>
      </w:r>
      <w:r w:rsidRPr="00C30BAC">
        <w:rPr>
          <w:sz w:val="28"/>
          <w:szCs w:val="28"/>
          <w:shd w:val="clear" w:color="auto" w:fill="FFFFFF"/>
        </w:rPr>
        <w:t>актів</w:t>
      </w:r>
      <w:r w:rsidRPr="00C30BAC">
        <w:rPr>
          <w:sz w:val="28"/>
          <w:szCs w:val="28"/>
          <w:shd w:val="clear" w:color="auto" w:fill="FFFFFF"/>
          <w:lang w:val="uk-UA"/>
        </w:rPr>
        <w:t xml:space="preserve"> </w:t>
      </w:r>
      <w:r w:rsidRPr="00C30BAC">
        <w:rPr>
          <w:sz w:val="28"/>
          <w:szCs w:val="28"/>
          <w:shd w:val="clear" w:color="auto" w:fill="FFFFFF"/>
        </w:rPr>
        <w:t>щодо</w:t>
      </w:r>
      <w:r w:rsidRPr="00C30BAC">
        <w:rPr>
          <w:sz w:val="28"/>
          <w:szCs w:val="28"/>
          <w:shd w:val="clear" w:color="auto" w:fill="FFFFFF"/>
          <w:lang w:val="uk-UA"/>
        </w:rPr>
        <w:t xml:space="preserve"> </w:t>
      </w:r>
      <w:r w:rsidRPr="00C30BAC">
        <w:rPr>
          <w:sz w:val="28"/>
          <w:szCs w:val="28"/>
          <w:shd w:val="clear" w:color="auto" w:fill="FFFFFF"/>
        </w:rPr>
        <w:t>їх</w:t>
      </w:r>
      <w:r w:rsidRPr="00C30BAC">
        <w:rPr>
          <w:sz w:val="28"/>
          <w:szCs w:val="28"/>
          <w:shd w:val="clear" w:color="auto" w:fill="FFFFFF"/>
          <w:lang w:val="uk-UA"/>
        </w:rPr>
        <w:t xml:space="preserve"> </w:t>
      </w:r>
      <w:r w:rsidRPr="00C30BAC">
        <w:rPr>
          <w:sz w:val="28"/>
          <w:szCs w:val="28"/>
          <w:shd w:val="clear" w:color="auto" w:fill="FFFFFF"/>
        </w:rPr>
        <w:t>відповідності</w:t>
      </w:r>
      <w:r w:rsidRPr="00C30BAC">
        <w:rPr>
          <w:sz w:val="28"/>
          <w:szCs w:val="28"/>
          <w:shd w:val="clear" w:color="auto" w:fill="FFFFFF"/>
          <w:lang w:val="uk-UA"/>
        </w:rPr>
        <w:t xml:space="preserve"> </w:t>
      </w:r>
      <w:r w:rsidRPr="00C30BAC">
        <w:rPr>
          <w:sz w:val="28"/>
          <w:szCs w:val="28"/>
          <w:shd w:val="clear" w:color="auto" w:fill="FFFFFF"/>
        </w:rPr>
        <w:t>Конституції</w:t>
      </w:r>
      <w:r w:rsidRPr="00C30BAC">
        <w:rPr>
          <w:sz w:val="28"/>
          <w:szCs w:val="28"/>
          <w:shd w:val="clear" w:color="auto" w:fill="FFFFFF"/>
          <w:lang w:val="uk-UA"/>
        </w:rPr>
        <w:t xml:space="preserve"> </w:t>
      </w:r>
      <w:r w:rsidRPr="00C30BAC">
        <w:rPr>
          <w:sz w:val="28"/>
          <w:szCs w:val="28"/>
          <w:shd w:val="clear" w:color="auto" w:fill="FFFFFF"/>
        </w:rPr>
        <w:t>України способом конституційного</w:t>
      </w:r>
      <w:r w:rsidRPr="00C30BAC">
        <w:rPr>
          <w:sz w:val="28"/>
          <w:szCs w:val="28"/>
          <w:shd w:val="clear" w:color="auto" w:fill="FFFFFF"/>
          <w:lang w:val="uk-UA"/>
        </w:rPr>
        <w:t xml:space="preserve"> </w:t>
      </w:r>
      <w:r w:rsidRPr="00C30BAC">
        <w:rPr>
          <w:sz w:val="28"/>
          <w:szCs w:val="28"/>
          <w:shd w:val="clear" w:color="auto" w:fill="FFFFFF"/>
        </w:rPr>
        <w:t>судочинства.</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i/>
          <w:sz w:val="28"/>
          <w:szCs w:val="28"/>
          <w:lang w:val="uk-UA"/>
        </w:rPr>
      </w:pP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i/>
          <w:sz w:val="28"/>
          <w:szCs w:val="28"/>
          <w:lang w:val="uk-UA"/>
        </w:rPr>
      </w:pPr>
      <w:r w:rsidRPr="00C30BAC">
        <w:rPr>
          <w:i/>
          <w:sz w:val="28"/>
          <w:szCs w:val="28"/>
          <w:lang w:val="uk-UA"/>
        </w:rPr>
        <w:t xml:space="preserve">Робота з документом </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shd w:val="clear" w:color="auto" w:fill="FFFFFF"/>
          <w:lang w:val="uk-UA"/>
        </w:rPr>
      </w:pPr>
      <w:r w:rsidRPr="00C30BAC">
        <w:rPr>
          <w:sz w:val="28"/>
          <w:szCs w:val="28"/>
          <w:lang w:val="uk-UA"/>
        </w:rPr>
        <w:lastRenderedPageBreak/>
        <w:t xml:space="preserve">Учні опрацьовують  </w:t>
      </w:r>
      <w:r w:rsidRPr="00C30BAC">
        <w:rPr>
          <w:sz w:val="28"/>
          <w:szCs w:val="28"/>
          <w:shd w:val="clear" w:color="auto" w:fill="FFFFFF"/>
        </w:rPr>
        <w:t>XII розділ</w:t>
      </w:r>
      <w:r w:rsidRPr="00C30BAC">
        <w:rPr>
          <w:sz w:val="28"/>
          <w:szCs w:val="28"/>
          <w:shd w:val="clear" w:color="auto" w:fill="FFFFFF"/>
          <w:lang w:val="uk-UA"/>
        </w:rPr>
        <w:t xml:space="preserve"> </w:t>
      </w:r>
      <w:r w:rsidRPr="00C30BAC">
        <w:rPr>
          <w:sz w:val="28"/>
          <w:szCs w:val="28"/>
          <w:shd w:val="clear" w:color="auto" w:fill="FFFFFF"/>
        </w:rPr>
        <w:t>Конституції</w:t>
      </w:r>
      <w:r w:rsidRPr="00C30BAC">
        <w:rPr>
          <w:sz w:val="28"/>
          <w:szCs w:val="28"/>
          <w:shd w:val="clear" w:color="auto" w:fill="FFFFFF"/>
          <w:lang w:val="uk-UA"/>
        </w:rPr>
        <w:t xml:space="preserve"> </w:t>
      </w:r>
      <w:r w:rsidRPr="00C30BAC">
        <w:rPr>
          <w:sz w:val="28"/>
          <w:szCs w:val="28"/>
          <w:shd w:val="clear" w:color="auto" w:fill="FFFFFF"/>
        </w:rPr>
        <w:t>України</w:t>
      </w:r>
      <w:r w:rsidRPr="00C30BAC">
        <w:rPr>
          <w:sz w:val="28"/>
          <w:szCs w:val="28"/>
          <w:shd w:val="clear" w:color="auto" w:fill="FFFFFF"/>
          <w:lang w:val="uk-UA"/>
        </w:rPr>
        <w:t xml:space="preserve"> та дають відповіді на запитання:</w:t>
      </w:r>
    </w:p>
    <w:p w:rsidR="000D7881" w:rsidRPr="00C30BAC" w:rsidRDefault="000D7881" w:rsidP="00C30BAC">
      <w:pPr>
        <w:pStyle w:val="a5"/>
        <w:numPr>
          <w:ilvl w:val="0"/>
          <w:numId w:val="4"/>
        </w:numPr>
        <w:shd w:val="clear" w:color="auto" w:fill="FFFFFF"/>
        <w:spacing w:before="0" w:beforeAutospacing="0" w:after="0" w:afterAutospacing="0" w:line="360" w:lineRule="auto"/>
        <w:contextualSpacing/>
        <w:jc w:val="both"/>
        <w:textAlignment w:val="baseline"/>
        <w:rPr>
          <w:sz w:val="28"/>
          <w:szCs w:val="28"/>
          <w:lang w:val="uk-UA"/>
        </w:rPr>
      </w:pPr>
      <w:r w:rsidRPr="00C30BAC">
        <w:rPr>
          <w:sz w:val="28"/>
          <w:szCs w:val="28"/>
          <w:shd w:val="clear" w:color="auto" w:fill="FFFFFF"/>
          <w:lang w:val="uk-UA"/>
        </w:rPr>
        <w:t>Що таке Конституційний Суд України?</w:t>
      </w:r>
    </w:p>
    <w:p w:rsidR="000D7881" w:rsidRPr="00C30BAC" w:rsidRDefault="000D7881" w:rsidP="00C30BAC">
      <w:pPr>
        <w:pStyle w:val="a5"/>
        <w:numPr>
          <w:ilvl w:val="0"/>
          <w:numId w:val="4"/>
        </w:numPr>
        <w:shd w:val="clear" w:color="auto" w:fill="FFFFFF"/>
        <w:spacing w:before="0" w:beforeAutospacing="0" w:after="0" w:afterAutospacing="0" w:line="360" w:lineRule="auto"/>
        <w:contextualSpacing/>
        <w:jc w:val="both"/>
        <w:textAlignment w:val="baseline"/>
        <w:rPr>
          <w:sz w:val="28"/>
          <w:szCs w:val="28"/>
          <w:lang w:val="uk-UA"/>
        </w:rPr>
      </w:pPr>
      <w:r w:rsidRPr="00C30BAC">
        <w:rPr>
          <w:sz w:val="28"/>
          <w:szCs w:val="28"/>
          <w:shd w:val="clear" w:color="auto" w:fill="FFFFFF"/>
          <w:lang w:val="uk-UA"/>
        </w:rPr>
        <w:t>З скількох суддів складається?</w:t>
      </w:r>
    </w:p>
    <w:p w:rsidR="000D7881" w:rsidRPr="00C30BAC" w:rsidRDefault="000D7881" w:rsidP="00C30BAC">
      <w:pPr>
        <w:pStyle w:val="a5"/>
        <w:numPr>
          <w:ilvl w:val="0"/>
          <w:numId w:val="4"/>
        </w:numPr>
        <w:shd w:val="clear" w:color="auto" w:fill="FFFFFF"/>
        <w:spacing w:before="0" w:beforeAutospacing="0" w:after="0" w:afterAutospacing="0" w:line="360" w:lineRule="auto"/>
        <w:contextualSpacing/>
        <w:jc w:val="both"/>
        <w:textAlignment w:val="baseline"/>
        <w:rPr>
          <w:sz w:val="28"/>
          <w:szCs w:val="28"/>
          <w:lang w:val="uk-UA"/>
        </w:rPr>
      </w:pPr>
      <w:r w:rsidRPr="00C30BAC">
        <w:rPr>
          <w:sz w:val="28"/>
          <w:szCs w:val="28"/>
          <w:shd w:val="clear" w:color="auto" w:fill="FFFFFF"/>
          <w:lang w:val="uk-UA"/>
        </w:rPr>
        <w:t>Який порядок формування КС?</w:t>
      </w:r>
    </w:p>
    <w:p w:rsidR="000D7881" w:rsidRPr="00C30BAC" w:rsidRDefault="000D7881" w:rsidP="00C30BAC">
      <w:pPr>
        <w:pStyle w:val="a5"/>
        <w:numPr>
          <w:ilvl w:val="0"/>
          <w:numId w:val="4"/>
        </w:numPr>
        <w:shd w:val="clear" w:color="auto" w:fill="FFFFFF"/>
        <w:spacing w:before="0" w:beforeAutospacing="0" w:after="0" w:afterAutospacing="0" w:line="360" w:lineRule="auto"/>
        <w:contextualSpacing/>
        <w:jc w:val="both"/>
        <w:textAlignment w:val="baseline"/>
        <w:rPr>
          <w:sz w:val="28"/>
          <w:szCs w:val="28"/>
          <w:lang w:val="uk-UA"/>
        </w:rPr>
      </w:pPr>
      <w:r w:rsidRPr="00C30BAC">
        <w:rPr>
          <w:sz w:val="28"/>
          <w:szCs w:val="28"/>
          <w:shd w:val="clear" w:color="auto" w:fill="FFFFFF"/>
          <w:lang w:val="uk-UA"/>
        </w:rPr>
        <w:t>Що входить у повноваження КС?</w:t>
      </w:r>
    </w:p>
    <w:p w:rsidR="000D7881" w:rsidRPr="00C30BAC" w:rsidRDefault="000D7881" w:rsidP="00C30BAC">
      <w:pPr>
        <w:pStyle w:val="a5"/>
        <w:numPr>
          <w:ilvl w:val="0"/>
          <w:numId w:val="4"/>
        </w:numPr>
        <w:shd w:val="clear" w:color="auto" w:fill="FFFFFF"/>
        <w:spacing w:before="0" w:beforeAutospacing="0" w:after="0" w:afterAutospacing="0" w:line="360" w:lineRule="auto"/>
        <w:contextualSpacing/>
        <w:jc w:val="both"/>
        <w:textAlignment w:val="baseline"/>
        <w:rPr>
          <w:sz w:val="28"/>
          <w:szCs w:val="28"/>
          <w:lang w:val="uk-UA"/>
        </w:rPr>
      </w:pPr>
      <w:r w:rsidRPr="00C30BAC">
        <w:rPr>
          <w:sz w:val="28"/>
          <w:szCs w:val="28"/>
          <w:shd w:val="clear" w:color="auto" w:fill="FFFFFF"/>
          <w:lang w:val="uk-UA"/>
        </w:rPr>
        <w:t>Яким є роль та значення КС?</w:t>
      </w: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p>
    <w:p w:rsidR="000D7881" w:rsidRPr="00C30BAC" w:rsidRDefault="000D7881" w:rsidP="00C30BAC">
      <w:pPr>
        <w:pStyle w:val="a5"/>
        <w:shd w:val="clear" w:color="auto" w:fill="FFFFFF"/>
        <w:spacing w:before="0" w:beforeAutospacing="0" w:after="0" w:afterAutospacing="0" w:line="360" w:lineRule="auto"/>
        <w:ind w:left="-567" w:firstLine="425"/>
        <w:contextualSpacing/>
        <w:jc w:val="both"/>
        <w:textAlignment w:val="baseline"/>
        <w:rPr>
          <w:sz w:val="28"/>
          <w:szCs w:val="28"/>
          <w:lang w:val="uk-UA"/>
        </w:rPr>
      </w:pPr>
    </w:p>
    <w:p w:rsidR="000D7881" w:rsidRPr="00C30BAC" w:rsidRDefault="000D7881" w:rsidP="00C30BAC">
      <w:pPr>
        <w:spacing w:line="360" w:lineRule="auto"/>
        <w:ind w:left="-567" w:firstLine="425"/>
        <w:contextualSpacing/>
        <w:jc w:val="both"/>
        <w:rPr>
          <w:b/>
          <w:szCs w:val="28"/>
          <w:lang w:val="uk-UA" w:eastAsia="uk-UA"/>
        </w:rPr>
      </w:pPr>
      <w:r w:rsidRPr="00C30BAC">
        <w:rPr>
          <w:rStyle w:val="FontStyle35"/>
          <w:rFonts w:ascii="Times New Roman" w:hAnsi="Times New Roman" w:cs="Times New Roman"/>
          <w:b/>
          <w:sz w:val="28"/>
          <w:szCs w:val="28"/>
          <w:lang w:eastAsia="uk-UA"/>
        </w:rPr>
        <w:t>V</w:t>
      </w:r>
      <w:r w:rsidRPr="00C30BAC">
        <w:rPr>
          <w:b/>
          <w:szCs w:val="28"/>
          <w:lang w:val="uk-UA" w:eastAsia="uk-UA"/>
        </w:rPr>
        <w:t>Закріплення вивченого матеріалу</w:t>
      </w:r>
    </w:p>
    <w:p w:rsidR="000D7881" w:rsidRPr="00C30BAC" w:rsidRDefault="000D7881" w:rsidP="00C30BAC">
      <w:pPr>
        <w:spacing w:line="360" w:lineRule="auto"/>
        <w:ind w:left="-567" w:firstLine="425"/>
        <w:contextualSpacing/>
        <w:jc w:val="both"/>
        <w:rPr>
          <w:szCs w:val="28"/>
          <w:lang w:val="uk-UA" w:eastAsia="uk-UA"/>
        </w:rPr>
      </w:pPr>
    </w:p>
    <w:p w:rsidR="000D7881" w:rsidRPr="00C30BAC" w:rsidRDefault="000D7881" w:rsidP="00C30BAC">
      <w:pPr>
        <w:spacing w:line="360" w:lineRule="auto"/>
        <w:ind w:left="-567" w:firstLine="425"/>
        <w:contextualSpacing/>
        <w:jc w:val="both"/>
        <w:rPr>
          <w:szCs w:val="28"/>
          <w:lang w:val="uk-UA" w:eastAsia="uk-UA"/>
        </w:rPr>
      </w:pPr>
      <w:r w:rsidRPr="00C30BAC">
        <w:rPr>
          <w:i/>
          <w:szCs w:val="28"/>
          <w:lang w:val="uk-UA" w:eastAsia="uk-UA"/>
        </w:rPr>
        <w:t>Вправа «Ромашка Блума» (</w:t>
      </w:r>
      <w:r w:rsidRPr="00C30BAC">
        <w:rPr>
          <w:szCs w:val="28"/>
          <w:lang w:val="uk-UA" w:eastAsia="uk-UA"/>
        </w:rPr>
        <w:t>у формі «ромашки» підібрані запитання до уроку, учні відривають «пелюстки» і дають відповіді на запитання)</w:t>
      </w:r>
    </w:p>
    <w:p w:rsidR="000D7881" w:rsidRPr="00666B97" w:rsidRDefault="000D7881" w:rsidP="000D7881">
      <w:pPr>
        <w:ind w:left="-567" w:firstLine="425"/>
        <w:contextualSpacing/>
        <w:jc w:val="both"/>
        <w:rPr>
          <w:szCs w:val="28"/>
          <w:lang w:val="uk-UA" w:eastAsia="uk-UA"/>
        </w:rPr>
      </w:pPr>
    </w:p>
    <w:p w:rsidR="000D7881" w:rsidRPr="00666B97" w:rsidRDefault="000D7881" w:rsidP="000D7881">
      <w:pPr>
        <w:ind w:left="-567" w:firstLine="425"/>
        <w:contextualSpacing/>
        <w:jc w:val="both"/>
        <w:rPr>
          <w:szCs w:val="28"/>
          <w:lang w:val="uk-UA" w:eastAsia="uk-UA"/>
        </w:rPr>
      </w:pPr>
      <w:r w:rsidRPr="00723572">
        <w:rPr>
          <w:noProof/>
          <w:szCs w:val="28"/>
        </w:rPr>
        <w:drawing>
          <wp:inline distT="0" distB="0" distL="0" distR="0">
            <wp:extent cx="4200525" cy="2476500"/>
            <wp:effectExtent l="0" t="0" r="9525" b="0"/>
            <wp:docPr id="6" name="Рисунок 6" descr="Картинки по запросу ромашка блума на уроках української мов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Картинки по запросу ромашка блума на уроках української мови"/>
                    <pic:cNvPicPr>
                      <a:picLocks noChangeAspect="1" noChangeArrowheads="1"/>
                    </pic:cNvPicPr>
                  </pic:nvPicPr>
                  <pic:blipFill>
                    <a:blip r:embed="rId25">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00525" cy="2476500"/>
                    </a:xfrm>
                    <a:prstGeom prst="rect">
                      <a:avLst/>
                    </a:prstGeom>
                    <a:noFill/>
                    <a:ln>
                      <a:noFill/>
                    </a:ln>
                  </pic:spPr>
                </pic:pic>
              </a:graphicData>
            </a:graphic>
          </wp:inline>
        </w:drawing>
      </w:r>
    </w:p>
    <w:p w:rsidR="000D7881" w:rsidRPr="00C30BAC" w:rsidRDefault="000D7881" w:rsidP="00C30BAC">
      <w:pPr>
        <w:spacing w:line="360" w:lineRule="auto"/>
        <w:ind w:left="-567" w:firstLine="425"/>
        <w:contextualSpacing/>
        <w:jc w:val="both"/>
        <w:rPr>
          <w:szCs w:val="28"/>
          <w:lang w:val="uk-UA" w:eastAsia="uk-UA"/>
        </w:rPr>
      </w:pPr>
      <w:r w:rsidRPr="00C30BAC">
        <w:rPr>
          <w:szCs w:val="28"/>
          <w:lang w:val="uk-UA" w:eastAsia="uk-UA"/>
        </w:rPr>
        <w:t>Запитання:</w:t>
      </w:r>
    </w:p>
    <w:p w:rsidR="000D7881" w:rsidRPr="00C30BAC" w:rsidRDefault="000D7881" w:rsidP="00C30BAC">
      <w:pPr>
        <w:spacing w:line="360" w:lineRule="auto"/>
        <w:ind w:left="-567" w:firstLine="425"/>
        <w:contextualSpacing/>
        <w:jc w:val="both"/>
        <w:rPr>
          <w:szCs w:val="28"/>
          <w:lang w:val="uk-UA" w:eastAsia="uk-UA"/>
        </w:rPr>
      </w:pPr>
      <w:r w:rsidRPr="00C30BAC">
        <w:rPr>
          <w:szCs w:val="28"/>
          <w:lang w:val="uk-UA" w:eastAsia="uk-UA"/>
        </w:rPr>
        <w:t>1)Як у преамбулі до Конституції України названо Український народ?</w:t>
      </w:r>
    </w:p>
    <w:p w:rsidR="000D7881" w:rsidRPr="00C30BAC" w:rsidRDefault="000D7881" w:rsidP="00C30BAC">
      <w:pPr>
        <w:spacing w:line="360" w:lineRule="auto"/>
        <w:ind w:left="-567" w:firstLine="425"/>
        <w:contextualSpacing/>
        <w:jc w:val="both"/>
        <w:rPr>
          <w:szCs w:val="28"/>
          <w:lang w:val="uk-UA" w:eastAsia="uk-UA"/>
        </w:rPr>
      </w:pPr>
      <w:r w:rsidRPr="00C30BAC">
        <w:rPr>
          <w:szCs w:val="28"/>
          <w:lang w:val="uk-UA" w:eastAsia="uk-UA"/>
        </w:rPr>
        <w:t>2)Коли було прийнято Конституцію України?</w:t>
      </w:r>
    </w:p>
    <w:p w:rsidR="000D7881" w:rsidRPr="00C30BAC" w:rsidRDefault="000D7881" w:rsidP="00C30BAC">
      <w:pPr>
        <w:spacing w:line="360" w:lineRule="auto"/>
        <w:ind w:left="-567" w:firstLine="425"/>
        <w:contextualSpacing/>
        <w:jc w:val="both"/>
        <w:rPr>
          <w:szCs w:val="28"/>
          <w:lang w:val="uk-UA" w:eastAsia="uk-UA"/>
        </w:rPr>
      </w:pPr>
      <w:r w:rsidRPr="00C30BAC">
        <w:rPr>
          <w:szCs w:val="28"/>
          <w:lang w:val="uk-UA" w:eastAsia="uk-UA"/>
        </w:rPr>
        <w:t>3)Чи є Конституція України – Основним Законом? Які ще ознаки притаманні Конституції України?</w:t>
      </w:r>
    </w:p>
    <w:p w:rsidR="000D7881" w:rsidRPr="00C30BAC" w:rsidRDefault="000D7881" w:rsidP="00C30BAC">
      <w:pPr>
        <w:spacing w:line="360" w:lineRule="auto"/>
        <w:ind w:left="-567" w:firstLine="425"/>
        <w:contextualSpacing/>
        <w:jc w:val="both"/>
        <w:rPr>
          <w:szCs w:val="28"/>
          <w:lang w:val="uk-UA" w:eastAsia="uk-UA"/>
        </w:rPr>
      </w:pPr>
      <w:r w:rsidRPr="00C30BAC">
        <w:rPr>
          <w:szCs w:val="28"/>
          <w:lang w:val="uk-UA" w:eastAsia="uk-UA"/>
        </w:rPr>
        <w:t>4)Назвіть структуру Конституції України.</w:t>
      </w:r>
    </w:p>
    <w:p w:rsidR="000D7881" w:rsidRPr="00C30BAC" w:rsidRDefault="000D7881" w:rsidP="00C30BAC">
      <w:pPr>
        <w:spacing w:line="360" w:lineRule="auto"/>
        <w:ind w:left="-567" w:firstLine="425"/>
        <w:contextualSpacing/>
        <w:jc w:val="both"/>
        <w:rPr>
          <w:szCs w:val="28"/>
          <w:lang w:val="uk-UA" w:eastAsia="uk-UA"/>
        </w:rPr>
      </w:pPr>
      <w:r w:rsidRPr="00C30BAC">
        <w:rPr>
          <w:szCs w:val="28"/>
          <w:lang w:val="uk-UA" w:eastAsia="uk-UA"/>
        </w:rPr>
        <w:lastRenderedPageBreak/>
        <w:t>5)Як ви оцінюєте діяльність Конституційного Суду України?</w:t>
      </w:r>
    </w:p>
    <w:p w:rsidR="000D7881" w:rsidRPr="00C30BAC" w:rsidRDefault="000D7881" w:rsidP="00C30BAC">
      <w:pPr>
        <w:spacing w:line="360" w:lineRule="auto"/>
        <w:ind w:left="-567" w:firstLine="425"/>
        <w:contextualSpacing/>
        <w:jc w:val="both"/>
        <w:rPr>
          <w:szCs w:val="28"/>
          <w:lang w:val="uk-UA" w:eastAsia="uk-UA"/>
        </w:rPr>
      </w:pPr>
      <w:r w:rsidRPr="00C30BAC">
        <w:rPr>
          <w:szCs w:val="28"/>
          <w:lang w:val="uk-UA" w:eastAsia="uk-UA"/>
        </w:rPr>
        <w:t>6)Який ще розділ ви внесли б до Конституції України?</w:t>
      </w:r>
    </w:p>
    <w:p w:rsidR="000D7881" w:rsidRPr="00C30BAC" w:rsidRDefault="000D7881" w:rsidP="00C30BAC">
      <w:pPr>
        <w:spacing w:line="360" w:lineRule="auto"/>
        <w:ind w:left="-567" w:firstLine="425"/>
        <w:contextualSpacing/>
        <w:jc w:val="both"/>
        <w:rPr>
          <w:szCs w:val="28"/>
          <w:lang w:val="uk-UA" w:eastAsia="uk-UA"/>
        </w:rPr>
      </w:pPr>
    </w:p>
    <w:p w:rsidR="000D7881" w:rsidRPr="00C30BAC" w:rsidRDefault="000D7881" w:rsidP="00C30BAC">
      <w:pPr>
        <w:spacing w:line="360" w:lineRule="auto"/>
        <w:ind w:left="-567" w:firstLine="425"/>
        <w:contextualSpacing/>
        <w:jc w:val="both"/>
        <w:rPr>
          <w:szCs w:val="28"/>
          <w:lang w:val="uk-UA" w:eastAsia="uk-UA"/>
        </w:rPr>
      </w:pPr>
      <w:r w:rsidRPr="00C30BAC">
        <w:rPr>
          <w:i/>
          <w:szCs w:val="28"/>
          <w:lang w:val="uk-UA" w:eastAsia="uk-UA"/>
        </w:rPr>
        <w:t>Вправа «ПОПС» -формула</w:t>
      </w:r>
      <w:r w:rsidRPr="00C30BAC">
        <w:rPr>
          <w:szCs w:val="28"/>
          <w:lang w:val="uk-UA" w:eastAsia="uk-UA"/>
        </w:rPr>
        <w:t>(«П»- позиція; «О» - обґрунтування;  «П» - приклад; «С» - слідство)</w:t>
      </w:r>
    </w:p>
    <w:p w:rsidR="000D7881" w:rsidRPr="00C30BAC" w:rsidRDefault="000D7881" w:rsidP="00C30BAC">
      <w:pPr>
        <w:spacing w:line="360" w:lineRule="auto"/>
        <w:ind w:left="-567" w:firstLine="425"/>
        <w:contextualSpacing/>
        <w:jc w:val="both"/>
        <w:rPr>
          <w:szCs w:val="28"/>
          <w:lang w:val="uk-UA" w:eastAsia="uk-UA"/>
        </w:rPr>
      </w:pPr>
      <w:r w:rsidRPr="00C30BAC">
        <w:rPr>
          <w:szCs w:val="28"/>
          <w:lang w:val="uk-UA" w:eastAsia="uk-UA"/>
        </w:rPr>
        <w:t>Запитання для обговорення:</w:t>
      </w:r>
    </w:p>
    <w:p w:rsidR="000D7881" w:rsidRPr="00C30BAC" w:rsidRDefault="000D7881" w:rsidP="00C30BAC">
      <w:pPr>
        <w:spacing w:line="360" w:lineRule="auto"/>
        <w:ind w:left="-567" w:firstLine="425"/>
        <w:contextualSpacing/>
        <w:jc w:val="both"/>
        <w:rPr>
          <w:szCs w:val="28"/>
          <w:lang w:val="uk-UA" w:eastAsia="uk-UA"/>
        </w:rPr>
      </w:pPr>
      <w:r w:rsidRPr="00C30BAC">
        <w:rPr>
          <w:szCs w:val="28"/>
          <w:lang w:val="uk-UA" w:eastAsia="uk-UA"/>
        </w:rPr>
        <w:t>Яке значення для конкретної людини і суспільства в цілому має Конституція??????</w:t>
      </w:r>
    </w:p>
    <w:p w:rsidR="000D7881" w:rsidRPr="00C30BAC" w:rsidRDefault="000D7881" w:rsidP="00C30BAC">
      <w:pPr>
        <w:spacing w:line="360" w:lineRule="auto"/>
        <w:ind w:left="-567" w:firstLine="425"/>
        <w:contextualSpacing/>
        <w:jc w:val="both"/>
        <w:rPr>
          <w:szCs w:val="28"/>
          <w:lang w:val="uk-UA" w:eastAsia="uk-UA"/>
        </w:rPr>
      </w:pPr>
    </w:p>
    <w:p w:rsidR="000D7881" w:rsidRPr="00C30BAC" w:rsidRDefault="000D7881" w:rsidP="00C30BAC">
      <w:pPr>
        <w:spacing w:line="360" w:lineRule="auto"/>
        <w:ind w:left="-567" w:firstLine="425"/>
        <w:contextualSpacing/>
        <w:jc w:val="both"/>
        <w:rPr>
          <w:b/>
          <w:szCs w:val="28"/>
          <w:lang w:val="uk-UA" w:eastAsia="uk-UA"/>
        </w:rPr>
      </w:pPr>
      <w:r w:rsidRPr="00C30BAC">
        <w:rPr>
          <w:rStyle w:val="FontStyle35"/>
          <w:rFonts w:ascii="Times New Roman" w:hAnsi="Times New Roman" w:cs="Times New Roman"/>
          <w:b/>
          <w:sz w:val="28"/>
          <w:szCs w:val="28"/>
          <w:lang w:eastAsia="uk-UA"/>
        </w:rPr>
        <w:t>V</w:t>
      </w:r>
      <w:r w:rsidRPr="00C30BAC">
        <w:rPr>
          <w:rStyle w:val="FontStyle35"/>
          <w:rFonts w:ascii="Times New Roman" w:hAnsi="Times New Roman" w:cs="Times New Roman"/>
          <w:b/>
          <w:sz w:val="28"/>
          <w:szCs w:val="28"/>
          <w:lang w:val="uk-UA" w:eastAsia="uk-UA"/>
        </w:rPr>
        <w:t>І</w:t>
      </w:r>
      <w:r w:rsidRPr="00C30BAC">
        <w:rPr>
          <w:b/>
          <w:szCs w:val="28"/>
          <w:lang w:val="uk-UA" w:eastAsia="uk-UA"/>
        </w:rPr>
        <w:t>Підведення підсумків та виставлення оцінок</w:t>
      </w:r>
    </w:p>
    <w:p w:rsidR="000D7881" w:rsidRPr="00C30BAC" w:rsidRDefault="000D7881" w:rsidP="00C30BAC">
      <w:pPr>
        <w:spacing w:line="360" w:lineRule="auto"/>
        <w:ind w:left="-567" w:firstLine="425"/>
        <w:contextualSpacing/>
        <w:jc w:val="both"/>
        <w:rPr>
          <w:szCs w:val="28"/>
          <w:lang w:val="uk-UA" w:eastAsia="uk-UA"/>
        </w:rPr>
      </w:pPr>
      <w:r w:rsidRPr="00C30BAC">
        <w:rPr>
          <w:rStyle w:val="FontStyle35"/>
          <w:rFonts w:ascii="Times New Roman" w:hAnsi="Times New Roman" w:cs="Times New Roman"/>
          <w:b/>
          <w:sz w:val="28"/>
          <w:szCs w:val="28"/>
          <w:lang w:eastAsia="uk-UA"/>
        </w:rPr>
        <w:t>V</w:t>
      </w:r>
      <w:r w:rsidRPr="00C30BAC">
        <w:rPr>
          <w:rStyle w:val="FontStyle35"/>
          <w:rFonts w:ascii="Times New Roman" w:hAnsi="Times New Roman" w:cs="Times New Roman"/>
          <w:b/>
          <w:sz w:val="28"/>
          <w:szCs w:val="28"/>
          <w:lang w:val="uk-UA" w:eastAsia="uk-UA"/>
        </w:rPr>
        <w:t>ІІ Повідомлення домашнього завдання</w:t>
      </w:r>
    </w:p>
    <w:p w:rsidR="00C30BAC" w:rsidRDefault="000D7881" w:rsidP="00C30BAC">
      <w:pPr>
        <w:spacing w:line="360" w:lineRule="auto"/>
        <w:ind w:left="-567" w:firstLine="425"/>
        <w:contextualSpacing/>
        <w:jc w:val="both"/>
        <w:rPr>
          <w:szCs w:val="28"/>
          <w:lang w:val="uk-UA"/>
        </w:rPr>
      </w:pPr>
      <w:r w:rsidRPr="00C30BAC">
        <w:rPr>
          <w:szCs w:val="28"/>
          <w:lang w:val="uk-UA"/>
        </w:rPr>
        <w:t>1.  Опрацювати параграф 10.</w:t>
      </w:r>
    </w:p>
    <w:p w:rsidR="000D7881" w:rsidRPr="00C30BAC" w:rsidRDefault="000D7881" w:rsidP="00C30BAC">
      <w:pPr>
        <w:spacing w:line="360" w:lineRule="auto"/>
        <w:ind w:left="-567" w:firstLine="425"/>
        <w:contextualSpacing/>
        <w:jc w:val="both"/>
        <w:rPr>
          <w:szCs w:val="28"/>
          <w:lang w:val="uk-UA"/>
        </w:rPr>
      </w:pPr>
      <w:r w:rsidRPr="00C30BAC">
        <w:rPr>
          <w:szCs w:val="28"/>
          <w:lang w:val="uk-UA"/>
        </w:rPr>
        <w:t>2.  Підготувати виступи на тему: «Конституція України і проблеми сьогодення». Завдяки тому, що учні будуть працювати над виступом, вони зможуть закріпити свої знання, покращити своє уявлення про Основний Закон нашої держави.</w:t>
      </w:r>
      <w:r w:rsidRPr="00C30BAC">
        <w:rPr>
          <w:szCs w:val="28"/>
          <w:lang w:val="uk-UA" w:eastAsia="en-US"/>
        </w:rPr>
        <w:t xml:space="preserve"> Даний урок допоможе учням розвивати почуття патріотизму та гордість за історію своєї держави.</w:t>
      </w:r>
    </w:p>
    <w:p w:rsidR="000D7881" w:rsidRPr="00666B97" w:rsidRDefault="000D7881" w:rsidP="000D7881">
      <w:pPr>
        <w:ind w:left="-567" w:firstLine="425"/>
        <w:contextualSpacing/>
        <w:jc w:val="both"/>
        <w:rPr>
          <w:szCs w:val="28"/>
          <w:lang w:val="uk-UA"/>
        </w:rPr>
      </w:pPr>
    </w:p>
    <w:p w:rsidR="000D7881" w:rsidRPr="001746E9" w:rsidRDefault="000D7881" w:rsidP="000D7881">
      <w:pPr>
        <w:jc w:val="both"/>
        <w:rPr>
          <w:szCs w:val="28"/>
          <w:lang w:val="uk-UA"/>
        </w:rPr>
      </w:pPr>
    </w:p>
    <w:p w:rsidR="000D7881" w:rsidRPr="0076370C" w:rsidRDefault="000D7881" w:rsidP="000D7881">
      <w:pPr>
        <w:jc w:val="both"/>
        <w:rPr>
          <w:szCs w:val="28"/>
        </w:rPr>
      </w:pPr>
    </w:p>
    <w:p w:rsidR="000D7881" w:rsidRPr="008E4506" w:rsidRDefault="000D7881" w:rsidP="000D7881">
      <w:pPr>
        <w:rPr>
          <w:szCs w:val="28"/>
          <w:lang w:val="uk-UA"/>
        </w:rPr>
      </w:pPr>
    </w:p>
    <w:p w:rsidR="000D7881" w:rsidRDefault="000D7881" w:rsidP="00243CE3">
      <w:pPr>
        <w:spacing w:line="360" w:lineRule="auto"/>
        <w:ind w:firstLine="709"/>
        <w:jc w:val="both"/>
        <w:rPr>
          <w:szCs w:val="28"/>
          <w:lang w:val="uk-UA"/>
        </w:rPr>
      </w:pPr>
    </w:p>
    <w:p w:rsidR="000D7881" w:rsidRDefault="000D7881" w:rsidP="00243CE3">
      <w:pPr>
        <w:spacing w:line="360" w:lineRule="auto"/>
        <w:ind w:firstLine="709"/>
        <w:jc w:val="both"/>
        <w:rPr>
          <w:szCs w:val="28"/>
          <w:lang w:val="uk-UA"/>
        </w:rPr>
      </w:pPr>
    </w:p>
    <w:p w:rsidR="000D7881" w:rsidRPr="00243CE3" w:rsidRDefault="000D7881" w:rsidP="00243CE3">
      <w:pPr>
        <w:spacing w:line="360" w:lineRule="auto"/>
        <w:ind w:firstLine="709"/>
        <w:jc w:val="both"/>
        <w:rPr>
          <w:szCs w:val="28"/>
          <w:lang w:val="uk-UA"/>
        </w:rPr>
      </w:pPr>
    </w:p>
    <w:sectPr w:rsidR="000D7881" w:rsidRPr="00243CE3" w:rsidSect="00DC39AD">
      <w:headerReference w:type="default" r:id="rId26"/>
      <w:pgSz w:w="12240" w:h="15840"/>
      <w:pgMar w:top="1134" w:right="567" w:bottom="1134" w:left="170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1394" w:rsidRDefault="00C71394" w:rsidP="009B2940">
      <w:r>
        <w:separator/>
      </w:r>
    </w:p>
  </w:endnote>
  <w:endnote w:type="continuationSeparator" w:id="1">
    <w:p w:rsidR="00C71394" w:rsidRDefault="00C71394" w:rsidP="009B29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entury Schoolbook">
    <w:altName w:val="Century"/>
    <w:charset w:val="CC"/>
    <w:family w:val="roman"/>
    <w:pitch w:val="variable"/>
    <w:sig w:usb0="00000001" w:usb1="00000000" w:usb2="00000000" w:usb3="00000000" w:csb0="0000009F" w:csb1="00000000"/>
  </w:font>
  <w:font w:name="Calibri Light">
    <w:altName w:val="Arial"/>
    <w:charset w:val="CC"/>
    <w:family w:val="swiss"/>
    <w:pitch w:val="variable"/>
    <w:sig w:usb0="00000000" w:usb1="C000247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Andale Sans UI">
    <w:altName w:val="Arial"/>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1394" w:rsidRDefault="00C71394" w:rsidP="009B2940">
      <w:r>
        <w:separator/>
      </w:r>
    </w:p>
  </w:footnote>
  <w:footnote w:type="continuationSeparator" w:id="1">
    <w:p w:rsidR="00C71394" w:rsidRDefault="00C71394" w:rsidP="009B29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0692940"/>
      <w:docPartObj>
        <w:docPartGallery w:val="Page Numbers (Top of Page)"/>
        <w:docPartUnique/>
      </w:docPartObj>
    </w:sdtPr>
    <w:sdtContent>
      <w:p w:rsidR="009610AD" w:rsidRDefault="009610AD">
        <w:pPr>
          <w:pStyle w:val="aa"/>
          <w:jc w:val="right"/>
        </w:pPr>
        <w:fldSimple w:instr="PAGE   \* MERGEFORMAT">
          <w:r w:rsidR="00E315A2">
            <w:rPr>
              <w:noProof/>
            </w:rPr>
            <w:t>2</w:t>
          </w:r>
        </w:fldSimple>
      </w:p>
    </w:sdtContent>
  </w:sdt>
  <w:p w:rsidR="009610AD" w:rsidRDefault="009610AD">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8A649E"/>
    <w:multiLevelType w:val="hybridMultilevel"/>
    <w:tmpl w:val="1C228416"/>
    <w:lvl w:ilvl="0" w:tplc="60109978">
      <w:start w:val="1"/>
      <w:numFmt w:val="decimal"/>
      <w:lvlText w:val="%1."/>
      <w:lvlJc w:val="left"/>
      <w:pPr>
        <w:ind w:left="773" w:hanging="360"/>
      </w:pPr>
      <w:rPr>
        <w:rFonts w:hint="default"/>
      </w:rPr>
    </w:lvl>
    <w:lvl w:ilvl="1" w:tplc="04190019" w:tentative="1">
      <w:start w:val="1"/>
      <w:numFmt w:val="lowerLetter"/>
      <w:lvlText w:val="%2."/>
      <w:lvlJc w:val="left"/>
      <w:pPr>
        <w:ind w:left="1493" w:hanging="360"/>
      </w:pPr>
    </w:lvl>
    <w:lvl w:ilvl="2" w:tplc="0419001B" w:tentative="1">
      <w:start w:val="1"/>
      <w:numFmt w:val="lowerRoman"/>
      <w:lvlText w:val="%3."/>
      <w:lvlJc w:val="right"/>
      <w:pPr>
        <w:ind w:left="2213" w:hanging="180"/>
      </w:pPr>
    </w:lvl>
    <w:lvl w:ilvl="3" w:tplc="0419000F" w:tentative="1">
      <w:start w:val="1"/>
      <w:numFmt w:val="decimal"/>
      <w:lvlText w:val="%4."/>
      <w:lvlJc w:val="left"/>
      <w:pPr>
        <w:ind w:left="2933" w:hanging="360"/>
      </w:pPr>
    </w:lvl>
    <w:lvl w:ilvl="4" w:tplc="04190019" w:tentative="1">
      <w:start w:val="1"/>
      <w:numFmt w:val="lowerLetter"/>
      <w:lvlText w:val="%5."/>
      <w:lvlJc w:val="left"/>
      <w:pPr>
        <w:ind w:left="3653" w:hanging="360"/>
      </w:pPr>
    </w:lvl>
    <w:lvl w:ilvl="5" w:tplc="0419001B" w:tentative="1">
      <w:start w:val="1"/>
      <w:numFmt w:val="lowerRoman"/>
      <w:lvlText w:val="%6."/>
      <w:lvlJc w:val="right"/>
      <w:pPr>
        <w:ind w:left="4373" w:hanging="180"/>
      </w:pPr>
    </w:lvl>
    <w:lvl w:ilvl="6" w:tplc="0419000F" w:tentative="1">
      <w:start w:val="1"/>
      <w:numFmt w:val="decimal"/>
      <w:lvlText w:val="%7."/>
      <w:lvlJc w:val="left"/>
      <w:pPr>
        <w:ind w:left="5093" w:hanging="360"/>
      </w:pPr>
    </w:lvl>
    <w:lvl w:ilvl="7" w:tplc="04190019" w:tentative="1">
      <w:start w:val="1"/>
      <w:numFmt w:val="lowerLetter"/>
      <w:lvlText w:val="%8."/>
      <w:lvlJc w:val="left"/>
      <w:pPr>
        <w:ind w:left="5813" w:hanging="360"/>
      </w:pPr>
    </w:lvl>
    <w:lvl w:ilvl="8" w:tplc="0419001B" w:tentative="1">
      <w:start w:val="1"/>
      <w:numFmt w:val="lowerRoman"/>
      <w:lvlText w:val="%9."/>
      <w:lvlJc w:val="right"/>
      <w:pPr>
        <w:ind w:left="6533" w:hanging="180"/>
      </w:pPr>
    </w:lvl>
  </w:abstractNum>
  <w:abstractNum w:abstractNumId="1">
    <w:nsid w:val="22943363"/>
    <w:multiLevelType w:val="multilevel"/>
    <w:tmpl w:val="522493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BE7042B"/>
    <w:multiLevelType w:val="multilevel"/>
    <w:tmpl w:val="1F6CF8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2EDF5383"/>
    <w:multiLevelType w:val="hybridMultilevel"/>
    <w:tmpl w:val="2F22BA84"/>
    <w:lvl w:ilvl="0" w:tplc="63DA351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nsid w:val="2FC1297A"/>
    <w:multiLevelType w:val="hybridMultilevel"/>
    <w:tmpl w:val="192040DE"/>
    <w:lvl w:ilvl="0" w:tplc="A7CA94B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nsid w:val="37783DF8"/>
    <w:multiLevelType w:val="hybridMultilevel"/>
    <w:tmpl w:val="96326AAE"/>
    <w:lvl w:ilvl="0" w:tplc="DFC63A36">
      <w:numFmt w:val="bullet"/>
      <w:lvlText w:val=""/>
      <w:lvlJc w:val="left"/>
      <w:pPr>
        <w:tabs>
          <w:tab w:val="num" w:pos="1065"/>
        </w:tabs>
        <w:ind w:left="1065" w:hanging="360"/>
      </w:pPr>
      <w:rPr>
        <w:rFonts w:ascii="Symbol" w:eastAsia="Times New Roman" w:hAnsi="Symbol"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6">
    <w:nsid w:val="389D2DDF"/>
    <w:multiLevelType w:val="hybridMultilevel"/>
    <w:tmpl w:val="2530F4AE"/>
    <w:lvl w:ilvl="0" w:tplc="E87685E4">
      <w:start w:val="4"/>
      <w:numFmt w:val="bullet"/>
      <w:lvlText w:val="-"/>
      <w:lvlJc w:val="left"/>
      <w:pPr>
        <w:ind w:left="720" w:hanging="360"/>
      </w:pPr>
      <w:rPr>
        <w:rFonts w:ascii="Calibri" w:eastAsia="SimSun" w:hAnsi="Calibri"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3FD34930"/>
    <w:multiLevelType w:val="hybridMultilevel"/>
    <w:tmpl w:val="AA54F07E"/>
    <w:lvl w:ilvl="0" w:tplc="ADD0ADB4">
      <w:start w:val="4"/>
      <w:numFmt w:val="bullet"/>
      <w:lvlText w:val="-"/>
      <w:lvlJc w:val="left"/>
      <w:pPr>
        <w:tabs>
          <w:tab w:val="num" w:pos="1140"/>
        </w:tabs>
        <w:ind w:left="1140" w:hanging="360"/>
      </w:pPr>
      <w:rPr>
        <w:rFonts w:ascii="Times New Roman" w:eastAsia="Times New Roman" w:hAnsi="Times New Roman" w:cs="Times New Roman" w:hint="default"/>
      </w:rPr>
    </w:lvl>
    <w:lvl w:ilvl="1" w:tplc="04190001">
      <w:start w:val="1"/>
      <w:numFmt w:val="bullet"/>
      <w:lvlText w:val=""/>
      <w:lvlJc w:val="left"/>
      <w:pPr>
        <w:tabs>
          <w:tab w:val="num" w:pos="1860"/>
        </w:tabs>
        <w:ind w:left="1860" w:hanging="360"/>
      </w:pPr>
      <w:rPr>
        <w:rFonts w:ascii="Symbol" w:hAnsi="Symbol" w:hint="default"/>
      </w:rPr>
    </w:lvl>
    <w:lvl w:ilvl="2" w:tplc="04190005" w:tentative="1">
      <w:start w:val="1"/>
      <w:numFmt w:val="bullet"/>
      <w:lvlText w:val=""/>
      <w:lvlJc w:val="left"/>
      <w:pPr>
        <w:tabs>
          <w:tab w:val="num" w:pos="2580"/>
        </w:tabs>
        <w:ind w:left="2580" w:hanging="360"/>
      </w:pPr>
      <w:rPr>
        <w:rFonts w:ascii="Wingdings" w:hAnsi="Wingdings" w:hint="default"/>
      </w:rPr>
    </w:lvl>
    <w:lvl w:ilvl="3" w:tplc="04190001" w:tentative="1">
      <w:start w:val="1"/>
      <w:numFmt w:val="bullet"/>
      <w:lvlText w:val=""/>
      <w:lvlJc w:val="left"/>
      <w:pPr>
        <w:tabs>
          <w:tab w:val="num" w:pos="3300"/>
        </w:tabs>
        <w:ind w:left="3300" w:hanging="360"/>
      </w:pPr>
      <w:rPr>
        <w:rFonts w:ascii="Symbol" w:hAnsi="Symbol" w:hint="default"/>
      </w:rPr>
    </w:lvl>
    <w:lvl w:ilvl="4" w:tplc="04190003" w:tentative="1">
      <w:start w:val="1"/>
      <w:numFmt w:val="bullet"/>
      <w:lvlText w:val="o"/>
      <w:lvlJc w:val="left"/>
      <w:pPr>
        <w:tabs>
          <w:tab w:val="num" w:pos="4020"/>
        </w:tabs>
        <w:ind w:left="4020" w:hanging="360"/>
      </w:pPr>
      <w:rPr>
        <w:rFonts w:ascii="Courier New" w:hAnsi="Courier New" w:cs="Courier New" w:hint="default"/>
      </w:rPr>
    </w:lvl>
    <w:lvl w:ilvl="5" w:tplc="04190005" w:tentative="1">
      <w:start w:val="1"/>
      <w:numFmt w:val="bullet"/>
      <w:lvlText w:val=""/>
      <w:lvlJc w:val="left"/>
      <w:pPr>
        <w:tabs>
          <w:tab w:val="num" w:pos="4740"/>
        </w:tabs>
        <w:ind w:left="4740" w:hanging="360"/>
      </w:pPr>
      <w:rPr>
        <w:rFonts w:ascii="Wingdings" w:hAnsi="Wingdings" w:hint="default"/>
      </w:rPr>
    </w:lvl>
    <w:lvl w:ilvl="6" w:tplc="04190001" w:tentative="1">
      <w:start w:val="1"/>
      <w:numFmt w:val="bullet"/>
      <w:lvlText w:val=""/>
      <w:lvlJc w:val="left"/>
      <w:pPr>
        <w:tabs>
          <w:tab w:val="num" w:pos="5460"/>
        </w:tabs>
        <w:ind w:left="5460" w:hanging="360"/>
      </w:pPr>
      <w:rPr>
        <w:rFonts w:ascii="Symbol" w:hAnsi="Symbol" w:hint="default"/>
      </w:rPr>
    </w:lvl>
    <w:lvl w:ilvl="7" w:tplc="04190003" w:tentative="1">
      <w:start w:val="1"/>
      <w:numFmt w:val="bullet"/>
      <w:lvlText w:val="o"/>
      <w:lvlJc w:val="left"/>
      <w:pPr>
        <w:tabs>
          <w:tab w:val="num" w:pos="6180"/>
        </w:tabs>
        <w:ind w:left="6180" w:hanging="360"/>
      </w:pPr>
      <w:rPr>
        <w:rFonts w:ascii="Courier New" w:hAnsi="Courier New" w:cs="Courier New" w:hint="default"/>
      </w:rPr>
    </w:lvl>
    <w:lvl w:ilvl="8" w:tplc="04190005" w:tentative="1">
      <w:start w:val="1"/>
      <w:numFmt w:val="bullet"/>
      <w:lvlText w:val=""/>
      <w:lvlJc w:val="left"/>
      <w:pPr>
        <w:tabs>
          <w:tab w:val="num" w:pos="6900"/>
        </w:tabs>
        <w:ind w:left="6900" w:hanging="360"/>
      </w:pPr>
      <w:rPr>
        <w:rFonts w:ascii="Wingdings" w:hAnsi="Wingdings" w:hint="default"/>
      </w:rPr>
    </w:lvl>
  </w:abstractNum>
  <w:abstractNum w:abstractNumId="8">
    <w:nsid w:val="41493D77"/>
    <w:multiLevelType w:val="hybridMultilevel"/>
    <w:tmpl w:val="14520406"/>
    <w:lvl w:ilvl="0" w:tplc="D00AB8AC">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F2749F2"/>
    <w:multiLevelType w:val="multilevel"/>
    <w:tmpl w:val="18747E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2AF59CC"/>
    <w:multiLevelType w:val="hybridMultilevel"/>
    <w:tmpl w:val="4BC2C1A4"/>
    <w:lvl w:ilvl="0" w:tplc="C1461028">
      <w:start w:val="1"/>
      <w:numFmt w:val="bullet"/>
      <w:lvlText w:val="-"/>
      <w:lvlJc w:val="left"/>
      <w:pPr>
        <w:tabs>
          <w:tab w:val="num" w:pos="1776"/>
        </w:tabs>
        <w:ind w:left="1776" w:hanging="360"/>
      </w:pPr>
      <w:rPr>
        <w:rFonts w:ascii="Times New Roman" w:eastAsia="Times New Roman" w:hAnsi="Times New Roman" w:cs="Times New Roman" w:hint="default"/>
      </w:rPr>
    </w:lvl>
    <w:lvl w:ilvl="1" w:tplc="04190003" w:tentative="1">
      <w:start w:val="1"/>
      <w:numFmt w:val="bullet"/>
      <w:lvlText w:val="o"/>
      <w:lvlJc w:val="left"/>
      <w:pPr>
        <w:tabs>
          <w:tab w:val="num" w:pos="2496"/>
        </w:tabs>
        <w:ind w:left="2496" w:hanging="360"/>
      </w:pPr>
      <w:rPr>
        <w:rFonts w:ascii="Courier New" w:hAnsi="Courier New" w:cs="Courier New" w:hint="default"/>
      </w:rPr>
    </w:lvl>
    <w:lvl w:ilvl="2" w:tplc="04190005" w:tentative="1">
      <w:start w:val="1"/>
      <w:numFmt w:val="bullet"/>
      <w:lvlText w:val=""/>
      <w:lvlJc w:val="left"/>
      <w:pPr>
        <w:tabs>
          <w:tab w:val="num" w:pos="3216"/>
        </w:tabs>
        <w:ind w:left="3216" w:hanging="360"/>
      </w:pPr>
      <w:rPr>
        <w:rFonts w:ascii="Wingdings" w:hAnsi="Wingdings" w:hint="default"/>
      </w:rPr>
    </w:lvl>
    <w:lvl w:ilvl="3" w:tplc="04190001" w:tentative="1">
      <w:start w:val="1"/>
      <w:numFmt w:val="bullet"/>
      <w:lvlText w:val=""/>
      <w:lvlJc w:val="left"/>
      <w:pPr>
        <w:tabs>
          <w:tab w:val="num" w:pos="3936"/>
        </w:tabs>
        <w:ind w:left="3936" w:hanging="360"/>
      </w:pPr>
      <w:rPr>
        <w:rFonts w:ascii="Symbol" w:hAnsi="Symbol" w:hint="default"/>
      </w:rPr>
    </w:lvl>
    <w:lvl w:ilvl="4" w:tplc="04190003" w:tentative="1">
      <w:start w:val="1"/>
      <w:numFmt w:val="bullet"/>
      <w:lvlText w:val="o"/>
      <w:lvlJc w:val="left"/>
      <w:pPr>
        <w:tabs>
          <w:tab w:val="num" w:pos="4656"/>
        </w:tabs>
        <w:ind w:left="4656" w:hanging="360"/>
      </w:pPr>
      <w:rPr>
        <w:rFonts w:ascii="Courier New" w:hAnsi="Courier New" w:cs="Courier New" w:hint="default"/>
      </w:rPr>
    </w:lvl>
    <w:lvl w:ilvl="5" w:tplc="04190005" w:tentative="1">
      <w:start w:val="1"/>
      <w:numFmt w:val="bullet"/>
      <w:lvlText w:val=""/>
      <w:lvlJc w:val="left"/>
      <w:pPr>
        <w:tabs>
          <w:tab w:val="num" w:pos="5376"/>
        </w:tabs>
        <w:ind w:left="5376" w:hanging="360"/>
      </w:pPr>
      <w:rPr>
        <w:rFonts w:ascii="Wingdings" w:hAnsi="Wingdings" w:hint="default"/>
      </w:rPr>
    </w:lvl>
    <w:lvl w:ilvl="6" w:tplc="04190001" w:tentative="1">
      <w:start w:val="1"/>
      <w:numFmt w:val="bullet"/>
      <w:lvlText w:val=""/>
      <w:lvlJc w:val="left"/>
      <w:pPr>
        <w:tabs>
          <w:tab w:val="num" w:pos="6096"/>
        </w:tabs>
        <w:ind w:left="6096" w:hanging="360"/>
      </w:pPr>
      <w:rPr>
        <w:rFonts w:ascii="Symbol" w:hAnsi="Symbol" w:hint="default"/>
      </w:rPr>
    </w:lvl>
    <w:lvl w:ilvl="7" w:tplc="04190003" w:tentative="1">
      <w:start w:val="1"/>
      <w:numFmt w:val="bullet"/>
      <w:lvlText w:val="o"/>
      <w:lvlJc w:val="left"/>
      <w:pPr>
        <w:tabs>
          <w:tab w:val="num" w:pos="6816"/>
        </w:tabs>
        <w:ind w:left="6816" w:hanging="360"/>
      </w:pPr>
      <w:rPr>
        <w:rFonts w:ascii="Courier New" w:hAnsi="Courier New" w:cs="Courier New" w:hint="default"/>
      </w:rPr>
    </w:lvl>
    <w:lvl w:ilvl="8" w:tplc="04190005" w:tentative="1">
      <w:start w:val="1"/>
      <w:numFmt w:val="bullet"/>
      <w:lvlText w:val=""/>
      <w:lvlJc w:val="left"/>
      <w:pPr>
        <w:tabs>
          <w:tab w:val="num" w:pos="7536"/>
        </w:tabs>
        <w:ind w:left="7536" w:hanging="360"/>
      </w:pPr>
      <w:rPr>
        <w:rFonts w:ascii="Wingdings" w:hAnsi="Wingdings" w:hint="default"/>
      </w:rPr>
    </w:lvl>
  </w:abstractNum>
  <w:abstractNum w:abstractNumId="11">
    <w:nsid w:val="62162F33"/>
    <w:multiLevelType w:val="hybridMultilevel"/>
    <w:tmpl w:val="EFF88BE0"/>
    <w:lvl w:ilvl="0" w:tplc="04190001">
      <w:start w:val="1"/>
      <w:numFmt w:val="bullet"/>
      <w:lvlText w:val=""/>
      <w:lvlJc w:val="left"/>
      <w:pPr>
        <w:tabs>
          <w:tab w:val="num" w:pos="2136"/>
        </w:tabs>
        <w:ind w:left="2136" w:hanging="360"/>
      </w:pPr>
      <w:rPr>
        <w:rFonts w:ascii="Symbol" w:hAnsi="Symbol" w:hint="default"/>
      </w:rPr>
    </w:lvl>
    <w:lvl w:ilvl="1" w:tplc="04190003" w:tentative="1">
      <w:start w:val="1"/>
      <w:numFmt w:val="bullet"/>
      <w:lvlText w:val="o"/>
      <w:lvlJc w:val="left"/>
      <w:pPr>
        <w:tabs>
          <w:tab w:val="num" w:pos="2856"/>
        </w:tabs>
        <w:ind w:left="2856" w:hanging="360"/>
      </w:pPr>
      <w:rPr>
        <w:rFonts w:ascii="Courier New" w:hAnsi="Courier New" w:cs="Courier New" w:hint="default"/>
      </w:rPr>
    </w:lvl>
    <w:lvl w:ilvl="2" w:tplc="04190005" w:tentative="1">
      <w:start w:val="1"/>
      <w:numFmt w:val="bullet"/>
      <w:lvlText w:val=""/>
      <w:lvlJc w:val="left"/>
      <w:pPr>
        <w:tabs>
          <w:tab w:val="num" w:pos="3576"/>
        </w:tabs>
        <w:ind w:left="3576" w:hanging="360"/>
      </w:pPr>
      <w:rPr>
        <w:rFonts w:ascii="Wingdings" w:hAnsi="Wingdings" w:hint="default"/>
      </w:rPr>
    </w:lvl>
    <w:lvl w:ilvl="3" w:tplc="04190001" w:tentative="1">
      <w:start w:val="1"/>
      <w:numFmt w:val="bullet"/>
      <w:lvlText w:val=""/>
      <w:lvlJc w:val="left"/>
      <w:pPr>
        <w:tabs>
          <w:tab w:val="num" w:pos="4296"/>
        </w:tabs>
        <w:ind w:left="4296" w:hanging="360"/>
      </w:pPr>
      <w:rPr>
        <w:rFonts w:ascii="Symbol" w:hAnsi="Symbol" w:hint="default"/>
      </w:rPr>
    </w:lvl>
    <w:lvl w:ilvl="4" w:tplc="04190003" w:tentative="1">
      <w:start w:val="1"/>
      <w:numFmt w:val="bullet"/>
      <w:lvlText w:val="o"/>
      <w:lvlJc w:val="left"/>
      <w:pPr>
        <w:tabs>
          <w:tab w:val="num" w:pos="5016"/>
        </w:tabs>
        <w:ind w:left="5016" w:hanging="360"/>
      </w:pPr>
      <w:rPr>
        <w:rFonts w:ascii="Courier New" w:hAnsi="Courier New" w:cs="Courier New" w:hint="default"/>
      </w:rPr>
    </w:lvl>
    <w:lvl w:ilvl="5" w:tplc="04190005" w:tentative="1">
      <w:start w:val="1"/>
      <w:numFmt w:val="bullet"/>
      <w:lvlText w:val=""/>
      <w:lvlJc w:val="left"/>
      <w:pPr>
        <w:tabs>
          <w:tab w:val="num" w:pos="5736"/>
        </w:tabs>
        <w:ind w:left="5736" w:hanging="360"/>
      </w:pPr>
      <w:rPr>
        <w:rFonts w:ascii="Wingdings" w:hAnsi="Wingdings" w:hint="default"/>
      </w:rPr>
    </w:lvl>
    <w:lvl w:ilvl="6" w:tplc="04190001" w:tentative="1">
      <w:start w:val="1"/>
      <w:numFmt w:val="bullet"/>
      <w:lvlText w:val=""/>
      <w:lvlJc w:val="left"/>
      <w:pPr>
        <w:tabs>
          <w:tab w:val="num" w:pos="6456"/>
        </w:tabs>
        <w:ind w:left="6456" w:hanging="360"/>
      </w:pPr>
      <w:rPr>
        <w:rFonts w:ascii="Symbol" w:hAnsi="Symbol" w:hint="default"/>
      </w:rPr>
    </w:lvl>
    <w:lvl w:ilvl="7" w:tplc="04190003" w:tentative="1">
      <w:start w:val="1"/>
      <w:numFmt w:val="bullet"/>
      <w:lvlText w:val="o"/>
      <w:lvlJc w:val="left"/>
      <w:pPr>
        <w:tabs>
          <w:tab w:val="num" w:pos="7176"/>
        </w:tabs>
        <w:ind w:left="7176" w:hanging="360"/>
      </w:pPr>
      <w:rPr>
        <w:rFonts w:ascii="Courier New" w:hAnsi="Courier New" w:cs="Courier New" w:hint="default"/>
      </w:rPr>
    </w:lvl>
    <w:lvl w:ilvl="8" w:tplc="04190005" w:tentative="1">
      <w:start w:val="1"/>
      <w:numFmt w:val="bullet"/>
      <w:lvlText w:val=""/>
      <w:lvlJc w:val="left"/>
      <w:pPr>
        <w:tabs>
          <w:tab w:val="num" w:pos="7896"/>
        </w:tabs>
        <w:ind w:left="7896" w:hanging="360"/>
      </w:pPr>
      <w:rPr>
        <w:rFonts w:ascii="Wingdings" w:hAnsi="Wingdings" w:hint="default"/>
      </w:rPr>
    </w:lvl>
  </w:abstractNum>
  <w:abstractNum w:abstractNumId="12">
    <w:nsid w:val="76130010"/>
    <w:multiLevelType w:val="hybridMultilevel"/>
    <w:tmpl w:val="200E1434"/>
    <w:lvl w:ilvl="0" w:tplc="3DC64324">
      <w:start w:val="1"/>
      <w:numFmt w:val="decimal"/>
      <w:lvlText w:val="%1."/>
      <w:lvlJc w:val="left"/>
      <w:pPr>
        <w:ind w:left="218" w:hanging="360"/>
      </w:pPr>
      <w:rPr>
        <w:rFonts w:hint="default"/>
        <w:color w:val="3B3B3B"/>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13">
    <w:nsid w:val="7A597080"/>
    <w:multiLevelType w:val="singleLevel"/>
    <w:tmpl w:val="49BAD786"/>
    <w:lvl w:ilvl="0">
      <w:start w:val="1"/>
      <w:numFmt w:val="decimal"/>
      <w:lvlText w:val="%1."/>
      <w:legacy w:legacy="1" w:legacySpace="0" w:legacyIndent="261"/>
      <w:lvlJc w:val="left"/>
      <w:rPr>
        <w:rFonts w:ascii="Century Schoolbook" w:hAnsi="Century Schoolbook" w:hint="default"/>
      </w:rPr>
    </w:lvl>
  </w:abstractNum>
  <w:abstractNum w:abstractNumId="14">
    <w:nsid w:val="7E3F0C14"/>
    <w:multiLevelType w:val="hybridMultilevel"/>
    <w:tmpl w:val="2D628358"/>
    <w:lvl w:ilvl="0" w:tplc="496ACD5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4"/>
  </w:num>
  <w:num w:numId="2">
    <w:abstractNumId w:val="13"/>
  </w:num>
  <w:num w:numId="3">
    <w:abstractNumId w:val="13"/>
    <w:lvlOverride w:ilvl="0">
      <w:lvl w:ilvl="0">
        <w:start w:val="1"/>
        <w:numFmt w:val="decimal"/>
        <w:lvlText w:val="%1."/>
        <w:legacy w:legacy="1" w:legacySpace="0" w:legacyIndent="262"/>
        <w:lvlJc w:val="left"/>
        <w:rPr>
          <w:rFonts w:ascii="Century Schoolbook" w:hAnsi="Century Schoolbook" w:hint="default"/>
        </w:rPr>
      </w:lvl>
    </w:lvlOverride>
  </w:num>
  <w:num w:numId="4">
    <w:abstractNumId w:val="12"/>
  </w:num>
  <w:num w:numId="5">
    <w:abstractNumId w:val="6"/>
  </w:num>
  <w:num w:numId="6">
    <w:abstractNumId w:val="4"/>
  </w:num>
  <w:num w:numId="7">
    <w:abstractNumId w:val="8"/>
  </w:num>
  <w:num w:numId="8">
    <w:abstractNumId w:val="2"/>
  </w:num>
  <w:num w:numId="9">
    <w:abstractNumId w:val="3"/>
  </w:num>
  <w:num w:numId="10">
    <w:abstractNumId w:val="0"/>
  </w:num>
  <w:num w:numId="11">
    <w:abstractNumId w:val="5"/>
  </w:num>
  <w:num w:numId="12">
    <w:abstractNumId w:val="7"/>
  </w:num>
  <w:num w:numId="13">
    <w:abstractNumId w:val="10"/>
  </w:num>
  <w:num w:numId="14">
    <w:abstractNumId w:val="11"/>
  </w:num>
  <w:num w:numId="15">
    <w:abstractNumId w:val="1"/>
  </w:num>
  <w:num w:numId="1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footnotePr>
    <w:footnote w:id="0"/>
    <w:footnote w:id="1"/>
  </w:footnotePr>
  <w:endnotePr>
    <w:endnote w:id="0"/>
    <w:endnote w:id="1"/>
  </w:endnotePr>
  <w:compat/>
  <w:rsids>
    <w:rsidRoot w:val="00437271"/>
    <w:rsid w:val="0000272B"/>
    <w:rsid w:val="000031C3"/>
    <w:rsid w:val="00013247"/>
    <w:rsid w:val="00015692"/>
    <w:rsid w:val="000321C8"/>
    <w:rsid w:val="00044BD0"/>
    <w:rsid w:val="00047A95"/>
    <w:rsid w:val="00092A26"/>
    <w:rsid w:val="000A67B7"/>
    <w:rsid w:val="000D7881"/>
    <w:rsid w:val="000D7929"/>
    <w:rsid w:val="001337CD"/>
    <w:rsid w:val="001373CB"/>
    <w:rsid w:val="00140667"/>
    <w:rsid w:val="00150510"/>
    <w:rsid w:val="00150853"/>
    <w:rsid w:val="00155A62"/>
    <w:rsid w:val="00160C1F"/>
    <w:rsid w:val="001A23E5"/>
    <w:rsid w:val="001D01A8"/>
    <w:rsid w:val="001D5F8B"/>
    <w:rsid w:val="00217334"/>
    <w:rsid w:val="002241F2"/>
    <w:rsid w:val="002402CC"/>
    <w:rsid w:val="00243CE3"/>
    <w:rsid w:val="00244D9C"/>
    <w:rsid w:val="00246E1B"/>
    <w:rsid w:val="002C03F1"/>
    <w:rsid w:val="002C5B1D"/>
    <w:rsid w:val="002C6524"/>
    <w:rsid w:val="002E612C"/>
    <w:rsid w:val="003425AA"/>
    <w:rsid w:val="003558AD"/>
    <w:rsid w:val="0036607D"/>
    <w:rsid w:val="00380CEF"/>
    <w:rsid w:val="003C0D55"/>
    <w:rsid w:val="003F5FA4"/>
    <w:rsid w:val="00405F92"/>
    <w:rsid w:val="00420196"/>
    <w:rsid w:val="00437271"/>
    <w:rsid w:val="00445B78"/>
    <w:rsid w:val="00456337"/>
    <w:rsid w:val="00463871"/>
    <w:rsid w:val="004770BE"/>
    <w:rsid w:val="004931C6"/>
    <w:rsid w:val="004B22E0"/>
    <w:rsid w:val="00540F82"/>
    <w:rsid w:val="00543895"/>
    <w:rsid w:val="0054690F"/>
    <w:rsid w:val="00555575"/>
    <w:rsid w:val="005633ED"/>
    <w:rsid w:val="00582671"/>
    <w:rsid w:val="005A1DCF"/>
    <w:rsid w:val="005B5FCB"/>
    <w:rsid w:val="005E29A1"/>
    <w:rsid w:val="00606C43"/>
    <w:rsid w:val="0061599D"/>
    <w:rsid w:val="00637A54"/>
    <w:rsid w:val="00660DD8"/>
    <w:rsid w:val="00661C3D"/>
    <w:rsid w:val="0068481A"/>
    <w:rsid w:val="006C0DE9"/>
    <w:rsid w:val="006C5B0B"/>
    <w:rsid w:val="006E2027"/>
    <w:rsid w:val="006F4097"/>
    <w:rsid w:val="00741AD7"/>
    <w:rsid w:val="00752F32"/>
    <w:rsid w:val="00781299"/>
    <w:rsid w:val="00793DF6"/>
    <w:rsid w:val="007A599B"/>
    <w:rsid w:val="007C0546"/>
    <w:rsid w:val="007C077A"/>
    <w:rsid w:val="007C1491"/>
    <w:rsid w:val="007D7545"/>
    <w:rsid w:val="007F655E"/>
    <w:rsid w:val="008162E1"/>
    <w:rsid w:val="00830FB2"/>
    <w:rsid w:val="008662BE"/>
    <w:rsid w:val="008A7DFF"/>
    <w:rsid w:val="008D1496"/>
    <w:rsid w:val="00901B32"/>
    <w:rsid w:val="00904509"/>
    <w:rsid w:val="00906231"/>
    <w:rsid w:val="0091049D"/>
    <w:rsid w:val="00914CC3"/>
    <w:rsid w:val="00936EEF"/>
    <w:rsid w:val="00944AD5"/>
    <w:rsid w:val="009610AD"/>
    <w:rsid w:val="0099519A"/>
    <w:rsid w:val="009B21D5"/>
    <w:rsid w:val="009B2940"/>
    <w:rsid w:val="009F0050"/>
    <w:rsid w:val="00A23713"/>
    <w:rsid w:val="00A6513A"/>
    <w:rsid w:val="00A852A9"/>
    <w:rsid w:val="00A852D0"/>
    <w:rsid w:val="00AB667E"/>
    <w:rsid w:val="00AD12C2"/>
    <w:rsid w:val="00AE0438"/>
    <w:rsid w:val="00AE18CD"/>
    <w:rsid w:val="00AE2543"/>
    <w:rsid w:val="00AF33F5"/>
    <w:rsid w:val="00B141CB"/>
    <w:rsid w:val="00B14627"/>
    <w:rsid w:val="00B16C4B"/>
    <w:rsid w:val="00B26A70"/>
    <w:rsid w:val="00B6379F"/>
    <w:rsid w:val="00B63A1B"/>
    <w:rsid w:val="00BA5D4F"/>
    <w:rsid w:val="00BA61F0"/>
    <w:rsid w:val="00C03247"/>
    <w:rsid w:val="00C30BAC"/>
    <w:rsid w:val="00C410E2"/>
    <w:rsid w:val="00C646CA"/>
    <w:rsid w:val="00C67162"/>
    <w:rsid w:val="00C71394"/>
    <w:rsid w:val="00C945DD"/>
    <w:rsid w:val="00CC3DA5"/>
    <w:rsid w:val="00CF3250"/>
    <w:rsid w:val="00D05E0F"/>
    <w:rsid w:val="00D10F92"/>
    <w:rsid w:val="00D54908"/>
    <w:rsid w:val="00D823BE"/>
    <w:rsid w:val="00DC39AD"/>
    <w:rsid w:val="00DE7C4F"/>
    <w:rsid w:val="00E315A2"/>
    <w:rsid w:val="00E47CD7"/>
    <w:rsid w:val="00E671B6"/>
    <w:rsid w:val="00E87FE1"/>
    <w:rsid w:val="00EB03B7"/>
    <w:rsid w:val="00EB5084"/>
    <w:rsid w:val="00F0245B"/>
    <w:rsid w:val="00F51F93"/>
    <w:rsid w:val="00F53235"/>
    <w:rsid w:val="00F60B30"/>
    <w:rsid w:val="00F6742B"/>
    <w:rsid w:val="00F96C33"/>
    <w:rsid w:val="00FA0C9C"/>
    <w:rsid w:val="00FB62EA"/>
    <w:rsid w:val="00FC0886"/>
    <w:rsid w:val="00FD6CB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41F2"/>
    <w:pPr>
      <w:spacing w:after="0" w:line="240" w:lineRule="auto"/>
    </w:pPr>
    <w:rPr>
      <w:rFonts w:ascii="Times New Roman" w:eastAsia="Times New Roman" w:hAnsi="Times New Roman" w:cs="Times New Roman"/>
      <w:sz w:val="28"/>
      <w:szCs w:val="24"/>
      <w:lang w:val="ru-RU" w:eastAsia="ru-RU"/>
    </w:rPr>
  </w:style>
  <w:style w:type="paragraph" w:styleId="1">
    <w:name w:val="heading 1"/>
    <w:basedOn w:val="a"/>
    <w:next w:val="a"/>
    <w:link w:val="10"/>
    <w:uiPriority w:val="9"/>
    <w:qFormat/>
    <w:rsid w:val="009B2940"/>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rsid w:val="002241F2"/>
    <w:pPr>
      <w:spacing w:line="360" w:lineRule="auto"/>
      <w:ind w:firstLine="709"/>
      <w:jc w:val="both"/>
    </w:pPr>
    <w:rPr>
      <w:noProof/>
      <w:lang w:val="uk-UA"/>
    </w:rPr>
  </w:style>
  <w:style w:type="character" w:customStyle="1" w:styleId="30">
    <w:name w:val="Основной текст с отступом 3 Знак"/>
    <w:basedOn w:val="a0"/>
    <w:link w:val="3"/>
    <w:rsid w:val="002241F2"/>
    <w:rPr>
      <w:rFonts w:ascii="Times New Roman" w:eastAsia="Times New Roman" w:hAnsi="Times New Roman" w:cs="Times New Roman"/>
      <w:noProof/>
      <w:sz w:val="28"/>
      <w:szCs w:val="24"/>
      <w:lang w:val="uk-UA" w:eastAsia="ru-RU"/>
    </w:rPr>
  </w:style>
  <w:style w:type="paragraph" w:styleId="a3">
    <w:name w:val="Body Text Indent"/>
    <w:basedOn w:val="a"/>
    <w:link w:val="a4"/>
    <w:uiPriority w:val="99"/>
    <w:semiHidden/>
    <w:unhideWhenUsed/>
    <w:rsid w:val="002241F2"/>
    <w:pPr>
      <w:spacing w:after="120"/>
      <w:ind w:left="283"/>
    </w:pPr>
  </w:style>
  <w:style w:type="character" w:customStyle="1" w:styleId="a4">
    <w:name w:val="Основной текст с отступом Знак"/>
    <w:basedOn w:val="a0"/>
    <w:link w:val="a3"/>
    <w:uiPriority w:val="99"/>
    <w:semiHidden/>
    <w:rsid w:val="002241F2"/>
    <w:rPr>
      <w:rFonts w:ascii="Times New Roman" w:eastAsia="Times New Roman" w:hAnsi="Times New Roman" w:cs="Times New Roman"/>
      <w:sz w:val="28"/>
      <w:szCs w:val="24"/>
      <w:lang w:val="ru-RU" w:eastAsia="ru-RU"/>
    </w:rPr>
  </w:style>
  <w:style w:type="paragraph" w:styleId="a5">
    <w:name w:val="Normal (Web)"/>
    <w:basedOn w:val="a"/>
    <w:uiPriority w:val="99"/>
    <w:unhideWhenUsed/>
    <w:rsid w:val="002E612C"/>
    <w:pPr>
      <w:spacing w:before="100" w:beforeAutospacing="1" w:after="100" w:afterAutospacing="1"/>
    </w:pPr>
    <w:rPr>
      <w:sz w:val="24"/>
    </w:rPr>
  </w:style>
  <w:style w:type="paragraph" w:customStyle="1" w:styleId="9">
    <w:name w:val="9"/>
    <w:basedOn w:val="a"/>
    <w:rsid w:val="002E612C"/>
    <w:pPr>
      <w:spacing w:before="100" w:beforeAutospacing="1" w:after="100" w:afterAutospacing="1"/>
    </w:pPr>
    <w:rPr>
      <w:sz w:val="24"/>
    </w:rPr>
  </w:style>
  <w:style w:type="character" w:customStyle="1" w:styleId="40">
    <w:name w:val="40"/>
    <w:basedOn w:val="a0"/>
    <w:rsid w:val="002E612C"/>
  </w:style>
  <w:style w:type="paragraph" w:customStyle="1" w:styleId="subheaditalic">
    <w:name w:val="subheaditalic"/>
    <w:basedOn w:val="a"/>
    <w:rsid w:val="002E612C"/>
    <w:pPr>
      <w:spacing w:before="100" w:beforeAutospacing="1" w:after="100" w:afterAutospacing="1"/>
    </w:pPr>
    <w:rPr>
      <w:sz w:val="24"/>
    </w:rPr>
  </w:style>
  <w:style w:type="paragraph" w:customStyle="1" w:styleId="11">
    <w:name w:val="1"/>
    <w:basedOn w:val="a"/>
    <w:rsid w:val="002E612C"/>
    <w:pPr>
      <w:spacing w:before="100" w:beforeAutospacing="1" w:after="100" w:afterAutospacing="1"/>
    </w:pPr>
    <w:rPr>
      <w:sz w:val="24"/>
    </w:rPr>
  </w:style>
  <w:style w:type="paragraph" w:styleId="a6">
    <w:name w:val="List Paragraph"/>
    <w:basedOn w:val="a"/>
    <w:uiPriority w:val="34"/>
    <w:qFormat/>
    <w:rsid w:val="006C5B0B"/>
    <w:pPr>
      <w:ind w:left="720"/>
      <w:contextualSpacing/>
    </w:pPr>
  </w:style>
  <w:style w:type="paragraph" w:customStyle="1" w:styleId="Style4">
    <w:name w:val="Style4"/>
    <w:basedOn w:val="a"/>
    <w:rsid w:val="002C5B1D"/>
    <w:pPr>
      <w:widowControl w:val="0"/>
      <w:autoSpaceDE w:val="0"/>
      <w:autoSpaceDN w:val="0"/>
      <w:adjustRightInd w:val="0"/>
      <w:spacing w:line="228" w:lineRule="exact"/>
      <w:ind w:hanging="262"/>
    </w:pPr>
    <w:rPr>
      <w:rFonts w:ascii="Franklin Gothic Medium" w:hAnsi="Franklin Gothic Medium"/>
      <w:sz w:val="24"/>
    </w:rPr>
  </w:style>
  <w:style w:type="character" w:customStyle="1" w:styleId="FontStyle32">
    <w:name w:val="Font Style32"/>
    <w:basedOn w:val="a0"/>
    <w:rsid w:val="002C5B1D"/>
    <w:rPr>
      <w:rFonts w:ascii="Century Schoolbook" w:hAnsi="Century Schoolbook" w:cs="Century Schoolbook"/>
      <w:i/>
      <w:iCs/>
      <w:sz w:val="18"/>
      <w:szCs w:val="18"/>
    </w:rPr>
  </w:style>
  <w:style w:type="character" w:styleId="a7">
    <w:name w:val="Strong"/>
    <w:basedOn w:val="a0"/>
    <w:uiPriority w:val="22"/>
    <w:qFormat/>
    <w:rsid w:val="00555575"/>
    <w:rPr>
      <w:b/>
      <w:bCs/>
    </w:rPr>
  </w:style>
  <w:style w:type="character" w:styleId="a8">
    <w:name w:val="Hyperlink"/>
    <w:basedOn w:val="a0"/>
    <w:uiPriority w:val="99"/>
    <w:unhideWhenUsed/>
    <w:rsid w:val="000D7881"/>
    <w:rPr>
      <w:color w:val="0563C1" w:themeColor="hyperlink"/>
      <w:u w:val="single"/>
    </w:rPr>
  </w:style>
  <w:style w:type="character" w:customStyle="1" w:styleId="FontStyle31">
    <w:name w:val="Font Style31"/>
    <w:rsid w:val="000D7881"/>
    <w:rPr>
      <w:rFonts w:ascii="Century Schoolbook" w:hAnsi="Century Schoolbook" w:cs="Century Schoolbook"/>
      <w:sz w:val="18"/>
      <w:szCs w:val="18"/>
    </w:rPr>
  </w:style>
  <w:style w:type="character" w:customStyle="1" w:styleId="FontStyle35">
    <w:name w:val="Font Style35"/>
    <w:rsid w:val="000D7881"/>
    <w:rPr>
      <w:rFonts w:ascii="Georgia" w:hAnsi="Georgia" w:cs="Georgia"/>
      <w:spacing w:val="30"/>
      <w:sz w:val="12"/>
      <w:szCs w:val="12"/>
    </w:rPr>
  </w:style>
  <w:style w:type="character" w:styleId="a9">
    <w:name w:val="Emphasis"/>
    <w:uiPriority w:val="20"/>
    <w:qFormat/>
    <w:rsid w:val="00C03247"/>
    <w:rPr>
      <w:i/>
      <w:iCs/>
    </w:rPr>
  </w:style>
  <w:style w:type="character" w:customStyle="1" w:styleId="apple-converted-space">
    <w:name w:val="apple-converted-space"/>
    <w:basedOn w:val="a0"/>
    <w:rsid w:val="00C03247"/>
  </w:style>
  <w:style w:type="character" w:customStyle="1" w:styleId="14RGB255">
    <w:name w:val="Стиль 14 пт Узор: Нет (Другой цвет (RGB(255"/>
    <w:aliases w:val="248,234)))"/>
    <w:rsid w:val="00C03247"/>
    <w:rPr>
      <w:sz w:val="28"/>
      <w:shd w:val="clear" w:color="auto" w:fill="FFF8EA"/>
    </w:rPr>
  </w:style>
  <w:style w:type="paragraph" w:styleId="aa">
    <w:name w:val="header"/>
    <w:basedOn w:val="a"/>
    <w:link w:val="ab"/>
    <w:uiPriority w:val="99"/>
    <w:unhideWhenUsed/>
    <w:rsid w:val="009B2940"/>
    <w:pPr>
      <w:tabs>
        <w:tab w:val="center" w:pos="4844"/>
        <w:tab w:val="right" w:pos="9689"/>
      </w:tabs>
    </w:pPr>
  </w:style>
  <w:style w:type="character" w:customStyle="1" w:styleId="ab">
    <w:name w:val="Верхний колонтитул Знак"/>
    <w:basedOn w:val="a0"/>
    <w:link w:val="aa"/>
    <w:uiPriority w:val="99"/>
    <w:rsid w:val="009B2940"/>
    <w:rPr>
      <w:rFonts w:ascii="Times New Roman" w:eastAsia="Times New Roman" w:hAnsi="Times New Roman" w:cs="Times New Roman"/>
      <w:sz w:val="28"/>
      <w:szCs w:val="24"/>
      <w:lang w:val="ru-RU" w:eastAsia="ru-RU"/>
    </w:rPr>
  </w:style>
  <w:style w:type="paragraph" w:styleId="ac">
    <w:name w:val="footer"/>
    <w:basedOn w:val="a"/>
    <w:link w:val="ad"/>
    <w:uiPriority w:val="99"/>
    <w:unhideWhenUsed/>
    <w:rsid w:val="009B2940"/>
    <w:pPr>
      <w:tabs>
        <w:tab w:val="center" w:pos="4844"/>
        <w:tab w:val="right" w:pos="9689"/>
      </w:tabs>
    </w:pPr>
  </w:style>
  <w:style w:type="character" w:customStyle="1" w:styleId="ad">
    <w:name w:val="Нижний колонтитул Знак"/>
    <w:basedOn w:val="a0"/>
    <w:link w:val="ac"/>
    <w:uiPriority w:val="99"/>
    <w:rsid w:val="009B2940"/>
    <w:rPr>
      <w:rFonts w:ascii="Times New Roman" w:eastAsia="Times New Roman" w:hAnsi="Times New Roman" w:cs="Times New Roman"/>
      <w:sz w:val="28"/>
      <w:szCs w:val="24"/>
      <w:lang w:val="ru-RU" w:eastAsia="ru-RU"/>
    </w:rPr>
  </w:style>
  <w:style w:type="character" w:customStyle="1" w:styleId="10">
    <w:name w:val="Заголовок 1 Знак"/>
    <w:basedOn w:val="a0"/>
    <w:link w:val="1"/>
    <w:uiPriority w:val="9"/>
    <w:rsid w:val="009B2940"/>
    <w:rPr>
      <w:rFonts w:asciiTheme="majorHAnsi" w:eastAsiaTheme="majorEastAsia" w:hAnsiTheme="majorHAnsi" w:cstheme="majorBidi"/>
      <w:color w:val="2E74B5" w:themeColor="accent1" w:themeShade="BF"/>
      <w:sz w:val="32"/>
      <w:szCs w:val="32"/>
      <w:lang w:val="ru-RU" w:eastAsia="ru-RU"/>
    </w:rPr>
  </w:style>
  <w:style w:type="paragraph" w:styleId="ae">
    <w:name w:val="TOC Heading"/>
    <w:basedOn w:val="1"/>
    <w:next w:val="a"/>
    <w:uiPriority w:val="39"/>
    <w:unhideWhenUsed/>
    <w:qFormat/>
    <w:rsid w:val="009B2940"/>
    <w:pPr>
      <w:spacing w:line="259" w:lineRule="auto"/>
      <w:outlineLvl w:val="9"/>
    </w:pPr>
    <w:rPr>
      <w:lang w:val="en-US" w:eastAsia="en-US"/>
    </w:rPr>
  </w:style>
  <w:style w:type="paragraph" w:styleId="2">
    <w:name w:val="toc 2"/>
    <w:basedOn w:val="a"/>
    <w:next w:val="a"/>
    <w:autoRedefine/>
    <w:uiPriority w:val="39"/>
    <w:unhideWhenUsed/>
    <w:rsid w:val="00793DF6"/>
    <w:pPr>
      <w:spacing w:after="100" w:line="259" w:lineRule="auto"/>
      <w:ind w:left="220"/>
    </w:pPr>
    <w:rPr>
      <w:rFonts w:asciiTheme="minorHAnsi" w:eastAsiaTheme="minorEastAsia" w:hAnsiTheme="minorHAnsi"/>
      <w:sz w:val="22"/>
      <w:szCs w:val="22"/>
      <w:lang w:val="en-US" w:eastAsia="en-US"/>
    </w:rPr>
  </w:style>
  <w:style w:type="paragraph" w:styleId="12">
    <w:name w:val="toc 1"/>
    <w:basedOn w:val="a"/>
    <w:next w:val="a"/>
    <w:autoRedefine/>
    <w:uiPriority w:val="39"/>
    <w:unhideWhenUsed/>
    <w:rsid w:val="00793DF6"/>
    <w:pPr>
      <w:spacing w:after="100" w:line="259" w:lineRule="auto"/>
    </w:pPr>
    <w:rPr>
      <w:rFonts w:asciiTheme="minorHAnsi" w:eastAsiaTheme="minorEastAsia" w:hAnsiTheme="minorHAnsi"/>
      <w:sz w:val="22"/>
      <w:szCs w:val="22"/>
      <w:lang w:val="en-US" w:eastAsia="en-US"/>
    </w:rPr>
  </w:style>
  <w:style w:type="paragraph" w:styleId="31">
    <w:name w:val="toc 3"/>
    <w:basedOn w:val="a"/>
    <w:next w:val="a"/>
    <w:autoRedefine/>
    <w:uiPriority w:val="39"/>
    <w:unhideWhenUsed/>
    <w:rsid w:val="00793DF6"/>
    <w:pPr>
      <w:spacing w:after="100" w:line="259" w:lineRule="auto"/>
      <w:ind w:left="440"/>
    </w:pPr>
    <w:rPr>
      <w:rFonts w:asciiTheme="minorHAnsi" w:eastAsiaTheme="minorEastAsia" w:hAnsiTheme="minorHAnsi"/>
      <w:sz w:val="22"/>
      <w:szCs w:val="22"/>
      <w:lang w:val="en-US" w:eastAsia="en-US"/>
    </w:rPr>
  </w:style>
  <w:style w:type="paragraph" w:customStyle="1" w:styleId="Standard">
    <w:name w:val="Standard"/>
    <w:rsid w:val="001337CD"/>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s>
</file>

<file path=word/webSettings.xml><?xml version="1.0" encoding="utf-8"?>
<w:webSettings xmlns:r="http://schemas.openxmlformats.org/officeDocument/2006/relationships" xmlns:w="http://schemas.openxmlformats.org/wordprocessingml/2006/main">
  <w:divs>
    <w:div w:id="141389414">
      <w:bodyDiv w:val="1"/>
      <w:marLeft w:val="0"/>
      <w:marRight w:val="0"/>
      <w:marTop w:val="0"/>
      <w:marBottom w:val="0"/>
      <w:divBdr>
        <w:top w:val="none" w:sz="0" w:space="0" w:color="auto"/>
        <w:left w:val="none" w:sz="0" w:space="0" w:color="auto"/>
        <w:bottom w:val="none" w:sz="0" w:space="0" w:color="auto"/>
        <w:right w:val="none" w:sz="0" w:space="0" w:color="auto"/>
      </w:divBdr>
    </w:div>
    <w:div w:id="355470770">
      <w:bodyDiv w:val="1"/>
      <w:marLeft w:val="0"/>
      <w:marRight w:val="0"/>
      <w:marTop w:val="0"/>
      <w:marBottom w:val="0"/>
      <w:divBdr>
        <w:top w:val="none" w:sz="0" w:space="0" w:color="auto"/>
        <w:left w:val="none" w:sz="0" w:space="0" w:color="auto"/>
        <w:bottom w:val="none" w:sz="0" w:space="0" w:color="auto"/>
        <w:right w:val="none" w:sz="0" w:space="0" w:color="auto"/>
      </w:divBdr>
    </w:div>
    <w:div w:id="695469313">
      <w:bodyDiv w:val="1"/>
      <w:marLeft w:val="0"/>
      <w:marRight w:val="0"/>
      <w:marTop w:val="0"/>
      <w:marBottom w:val="0"/>
      <w:divBdr>
        <w:top w:val="none" w:sz="0" w:space="0" w:color="auto"/>
        <w:left w:val="none" w:sz="0" w:space="0" w:color="auto"/>
        <w:bottom w:val="none" w:sz="0" w:space="0" w:color="auto"/>
        <w:right w:val="none" w:sz="0" w:space="0" w:color="auto"/>
      </w:divBdr>
    </w:div>
    <w:div w:id="720135205">
      <w:bodyDiv w:val="1"/>
      <w:marLeft w:val="0"/>
      <w:marRight w:val="0"/>
      <w:marTop w:val="0"/>
      <w:marBottom w:val="0"/>
      <w:divBdr>
        <w:top w:val="none" w:sz="0" w:space="0" w:color="auto"/>
        <w:left w:val="none" w:sz="0" w:space="0" w:color="auto"/>
        <w:bottom w:val="none" w:sz="0" w:space="0" w:color="auto"/>
        <w:right w:val="none" w:sz="0" w:space="0" w:color="auto"/>
      </w:divBdr>
    </w:div>
    <w:div w:id="893465541">
      <w:bodyDiv w:val="1"/>
      <w:marLeft w:val="0"/>
      <w:marRight w:val="0"/>
      <w:marTop w:val="0"/>
      <w:marBottom w:val="0"/>
      <w:divBdr>
        <w:top w:val="none" w:sz="0" w:space="0" w:color="auto"/>
        <w:left w:val="none" w:sz="0" w:space="0" w:color="auto"/>
        <w:bottom w:val="none" w:sz="0" w:space="0" w:color="auto"/>
        <w:right w:val="none" w:sz="0" w:space="0" w:color="auto"/>
      </w:divBdr>
    </w:div>
    <w:div w:id="1460755964">
      <w:bodyDiv w:val="1"/>
      <w:marLeft w:val="0"/>
      <w:marRight w:val="0"/>
      <w:marTop w:val="0"/>
      <w:marBottom w:val="0"/>
      <w:divBdr>
        <w:top w:val="none" w:sz="0" w:space="0" w:color="auto"/>
        <w:left w:val="none" w:sz="0" w:space="0" w:color="auto"/>
        <w:bottom w:val="none" w:sz="0" w:space="0" w:color="auto"/>
        <w:right w:val="none" w:sz="0" w:space="0" w:color="auto"/>
      </w:divBdr>
    </w:div>
    <w:div w:id="1971979997">
      <w:bodyDiv w:val="1"/>
      <w:marLeft w:val="0"/>
      <w:marRight w:val="0"/>
      <w:marTop w:val="0"/>
      <w:marBottom w:val="0"/>
      <w:divBdr>
        <w:top w:val="none" w:sz="0" w:space="0" w:color="auto"/>
        <w:left w:val="none" w:sz="0" w:space="0" w:color="auto"/>
        <w:bottom w:val="none" w:sz="0" w:space="0" w:color="auto"/>
        <w:right w:val="none" w:sz="0" w:space="0" w:color="auto"/>
      </w:divBdr>
    </w:div>
    <w:div w:id="2140104965">
      <w:bodyDiv w:val="1"/>
      <w:marLeft w:val="0"/>
      <w:marRight w:val="0"/>
      <w:marTop w:val="0"/>
      <w:marBottom w:val="0"/>
      <w:divBdr>
        <w:top w:val="none" w:sz="0" w:space="0" w:color="auto"/>
        <w:left w:val="none" w:sz="0" w:space="0" w:color="auto"/>
        <w:bottom w:val="none" w:sz="0" w:space="0" w:color="auto"/>
        <w:right w:val="none" w:sz="0" w:space="0" w:color="auto"/>
      </w:divBdr>
    </w:div>
    <w:div w:id="2143383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A%D0%BE%D0%BD%D1%81%D1%82%D0%B8%D1%82%D1%83%D1%86%D1%96%D0%BE%D0%BD%D0%B0%D0%BB%D1%96%D0%B7%D0%BC" TargetMode="External"/><Relationship Id="rId13" Type="http://schemas.openxmlformats.org/officeDocument/2006/relationships/image" Target="media/image1.jpeg"/><Relationship Id="rId18" Type="http://schemas.openxmlformats.org/officeDocument/2006/relationships/hyperlink" Target="https://uk.wikipedia.org/wiki/%D0%A4%D0%B0%D0%B9%D0%BB:1st_Universal.jpg"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endnotes" Target="endnotes.xml"/><Relationship Id="rId12" Type="http://schemas.openxmlformats.org/officeDocument/2006/relationships/hyperlink" Target="http://gska2.rada.gov.ua/site/const/istoriya/1937.html" TargetMode="External"/><Relationship Id="rId17" Type="http://schemas.openxmlformats.org/officeDocument/2006/relationships/image" Target="media/image2.jpeg"/><Relationship Id="rId25"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hyperlink" Target="https://uk.wikipedia.org/wiki/%D0%A4%D0%B0%D0%B9%D0%BB:Constitution_of_Pylyp_Orlyk_(original,_Old_Ukrainian).pdf" TargetMode="External"/><Relationship Id="rId20" Type="http://schemas.openxmlformats.org/officeDocument/2006/relationships/hyperlink" Target="https://uk.wikipedia.org/wiki/%D0%A4%D0%B0%D0%B9%D0%BB:IV_%D0%A3%D0%BD%D1%96%D0%B2%D0%B5%D1%80%D1%81%D0%B0%D0%BB_%D0%A3%D0%A6%D0%A0.jp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tic.rada.gov.ua/site/const/istoriya/1929.html" TargetMode="External"/><Relationship Id="rId24"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uk.wikipedia.org/wiki/%D0%A0%D0%BE%D1%81%D1%96%D0%B9%D1%81%D1%8C%D0%BA%D0%B8%D0%B9_%D0%B4%D0%B5%D1%80%D0%B6%D0%B0%D0%B2%D0%BD%D0%B8%D0%B9_%D0%B0%D1%80%D1%85%D1%96%D0%B2_%D0%B4%D0%B0%D0%B2%D0%BD%D1%96%D1%85_%D0%B0%D0%BA%D1%82%D1%96%D0%B2" TargetMode="External"/><Relationship Id="rId23" Type="http://schemas.openxmlformats.org/officeDocument/2006/relationships/hyperlink" Target="https://uk.wikipedia.org/wiki/%D0%9A%D0%BE%D0%BD%D1%81%D1%82%D0%B8%D1%82%D1%83%D1%86%D1%96%D1%8F_%D0%A3%D0%BA%D1%80%D0%B0%D1%97%D0%BD%D0%B8" TargetMode="External"/><Relationship Id="rId28" Type="http://schemas.openxmlformats.org/officeDocument/2006/relationships/theme" Target="theme/theme1.xml"/><Relationship Id="rId10" Type="http://schemas.openxmlformats.org/officeDocument/2006/relationships/hyperlink" Target="http://static.rada.gov.ua/site/const/istoriya/1978.html" TargetMode="External"/><Relationship Id="rId19"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https://zakon.rada.gov.ua/laws/show/55-12" TargetMode="External"/><Relationship Id="rId14" Type="http://schemas.openxmlformats.org/officeDocument/2006/relationships/hyperlink" Target="https://uk.wikipedia.org/wiki/%D0%9A%D0%BE%D0%BD%D1%81%D1%82%D0%B8%D1%82%D1%83%D1%86%D1%96%D1%8F_%D0%9F%D0%B8%D0%BB%D0%B8%D0%BF%D0%B0_%D0%9E%D1%80%D0%BB%D0%B8%D0%BA%D0%B0" TargetMode="External"/><Relationship Id="rId22" Type="http://schemas.openxmlformats.org/officeDocument/2006/relationships/image" Target="media/image5.jpe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F92A40-F11B-46B0-8FB2-F0BEB9870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2912</TotalTime>
  <Pages>1</Pages>
  <Words>19930</Words>
  <Characters>113602</Characters>
  <Application>Microsoft Office Word</Application>
  <DocSecurity>0</DocSecurity>
  <Lines>946</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310</cp:lastModifiedBy>
  <cp:revision>49</cp:revision>
  <dcterms:created xsi:type="dcterms:W3CDTF">2022-11-20T15:36:00Z</dcterms:created>
  <dcterms:modified xsi:type="dcterms:W3CDTF">2023-01-02T07:06:00Z</dcterms:modified>
</cp:coreProperties>
</file>