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81A" w:rsidRPr="00351547" w:rsidRDefault="00B1581A" w:rsidP="007C02D7">
      <w:pPr>
        <w:spacing w:after="0"/>
        <w:ind w:right="-1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УДК 811.161</w:t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="006D31CA" w:rsidRPr="00351547">
        <w:rPr>
          <w:rFonts w:ascii="Times New Roman" w:hAnsi="Times New Roman"/>
          <w:b/>
          <w:sz w:val="28"/>
          <w:szCs w:val="28"/>
        </w:rPr>
        <w:t xml:space="preserve">          Я. </w:t>
      </w:r>
      <w:proofErr w:type="spellStart"/>
      <w:r w:rsidR="006D31CA" w:rsidRPr="00351547">
        <w:rPr>
          <w:rFonts w:ascii="Times New Roman" w:hAnsi="Times New Roman"/>
          <w:b/>
          <w:sz w:val="28"/>
          <w:szCs w:val="28"/>
        </w:rPr>
        <w:t>Слюсаренко</w:t>
      </w:r>
      <w:proofErr w:type="spellEnd"/>
      <w:r w:rsidRPr="00351547">
        <w:rPr>
          <w:rFonts w:ascii="Times New Roman" w:hAnsi="Times New Roman"/>
          <w:b/>
          <w:sz w:val="28"/>
          <w:szCs w:val="28"/>
        </w:rPr>
        <w:t>,</w:t>
      </w:r>
    </w:p>
    <w:p w:rsidR="00B1581A" w:rsidRPr="00351547" w:rsidRDefault="00B1581A" w:rsidP="007C02D7">
      <w:pPr>
        <w:spacing w:after="0"/>
        <w:ind w:right="-1" w:firstLine="709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  <w:t>студентки 33–У групи</w:t>
      </w:r>
    </w:p>
    <w:p w:rsidR="00B1581A" w:rsidRPr="00351547" w:rsidRDefault="00B1581A" w:rsidP="007C02D7">
      <w:pPr>
        <w:spacing w:after="0"/>
        <w:ind w:right="-1" w:firstLine="709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</w:r>
      <w:r w:rsidRPr="00351547">
        <w:rPr>
          <w:rFonts w:ascii="Times New Roman" w:hAnsi="Times New Roman"/>
          <w:b/>
          <w:sz w:val="28"/>
          <w:szCs w:val="28"/>
        </w:rPr>
        <w:tab/>
        <w:t>факультету філології та історії</w:t>
      </w:r>
    </w:p>
    <w:p w:rsidR="00B1581A" w:rsidRPr="00351547" w:rsidRDefault="00B1581A" w:rsidP="007C02D7">
      <w:pPr>
        <w:spacing w:after="0"/>
        <w:ind w:left="4962" w:right="-1"/>
        <w:rPr>
          <w:rFonts w:ascii="Times New Roman" w:hAnsi="Times New Roman"/>
          <w:b/>
          <w:sz w:val="24"/>
          <w:szCs w:val="24"/>
        </w:rPr>
      </w:pPr>
      <w:r w:rsidRPr="00351547">
        <w:rPr>
          <w:rFonts w:ascii="Times New Roman" w:hAnsi="Times New Roman"/>
          <w:b/>
          <w:sz w:val="28"/>
          <w:szCs w:val="28"/>
        </w:rPr>
        <w:t>Глухівського НПУ ім. О. Довженка</w:t>
      </w:r>
    </w:p>
    <w:p w:rsidR="00A40AF0" w:rsidRDefault="00A40AF0" w:rsidP="006959AF">
      <w:pPr>
        <w:spacing w:after="0" w:line="360" w:lineRule="auto"/>
        <w:ind w:right="-1"/>
        <w:jc w:val="center"/>
        <w:rPr>
          <w:rFonts w:ascii="Times New Roman" w:hAnsi="Times New Roman"/>
          <w:b/>
          <w:sz w:val="28"/>
          <w:szCs w:val="28"/>
        </w:rPr>
      </w:pPr>
    </w:p>
    <w:p w:rsidR="00B1581A" w:rsidRPr="00351547" w:rsidRDefault="006D31CA" w:rsidP="006959AF">
      <w:pPr>
        <w:spacing w:after="0" w:line="360" w:lineRule="auto"/>
        <w:ind w:right="-1"/>
        <w:jc w:val="center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СТИЛІСТИЧНІ ФУНКЦІЇ ІМЕННИКІВ І ПРИКМЕТНИКІВ У ТВОРЧОСТІ ЛІНИ КОСТЕНКО</w:t>
      </w:r>
    </w:p>
    <w:p w:rsidR="00B1581A" w:rsidRPr="00351547" w:rsidRDefault="00B1581A" w:rsidP="007C02D7">
      <w:pPr>
        <w:spacing w:after="0"/>
        <w:ind w:left="4955" w:right="-1" w:firstLine="1"/>
        <w:jc w:val="both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Науковий керівник: кандидат</w:t>
      </w:r>
    </w:p>
    <w:p w:rsidR="00B1581A" w:rsidRPr="00351547" w:rsidRDefault="006D31CA" w:rsidP="007C02D7">
      <w:pPr>
        <w:spacing w:after="0"/>
        <w:ind w:left="4955" w:right="-1"/>
        <w:jc w:val="both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 xml:space="preserve">філологічних </w:t>
      </w:r>
      <w:r w:rsidR="00B1581A" w:rsidRPr="00351547">
        <w:rPr>
          <w:rFonts w:ascii="Times New Roman" w:hAnsi="Times New Roman"/>
          <w:b/>
          <w:sz w:val="28"/>
          <w:szCs w:val="28"/>
        </w:rPr>
        <w:t>наук, старший викладач кафедри української мови, літератури</w:t>
      </w:r>
      <w:r w:rsidRPr="00351547">
        <w:rPr>
          <w:rFonts w:ascii="Times New Roman" w:hAnsi="Times New Roman"/>
          <w:b/>
          <w:sz w:val="28"/>
          <w:szCs w:val="28"/>
        </w:rPr>
        <w:t xml:space="preserve"> та методики навчання</w:t>
      </w:r>
      <w:r w:rsidR="00B1581A" w:rsidRPr="00351547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B1581A" w:rsidRPr="00351547">
        <w:rPr>
          <w:rFonts w:ascii="Times New Roman" w:hAnsi="Times New Roman"/>
          <w:b/>
          <w:sz w:val="28"/>
          <w:szCs w:val="28"/>
        </w:rPr>
        <w:t>Кабиш</w:t>
      </w:r>
      <w:proofErr w:type="spellEnd"/>
      <w:r w:rsidR="00B1581A" w:rsidRPr="00351547">
        <w:rPr>
          <w:rFonts w:ascii="Times New Roman" w:hAnsi="Times New Roman"/>
          <w:b/>
          <w:sz w:val="28"/>
          <w:szCs w:val="28"/>
        </w:rPr>
        <w:t xml:space="preserve"> М. Ю.</w:t>
      </w:r>
    </w:p>
    <w:p w:rsidR="00A40AF0" w:rsidRDefault="00A40AF0" w:rsidP="00A40AF0">
      <w:pPr>
        <w:spacing w:after="0"/>
        <w:ind w:right="-1" w:firstLine="709"/>
        <w:jc w:val="both"/>
        <w:rPr>
          <w:rFonts w:ascii="Times New Roman" w:hAnsi="Times New Roman"/>
          <w:i/>
          <w:sz w:val="24"/>
          <w:szCs w:val="24"/>
        </w:rPr>
      </w:pPr>
    </w:p>
    <w:p w:rsidR="00B1581A" w:rsidRPr="00351547" w:rsidRDefault="00B1581A" w:rsidP="00A40AF0">
      <w:pPr>
        <w:spacing w:after="0"/>
        <w:ind w:right="-1" w:firstLine="709"/>
        <w:jc w:val="both"/>
        <w:rPr>
          <w:rFonts w:ascii="Times New Roman" w:hAnsi="Times New Roman"/>
          <w:i/>
          <w:sz w:val="24"/>
          <w:szCs w:val="24"/>
        </w:rPr>
      </w:pPr>
      <w:r w:rsidRPr="00351547">
        <w:rPr>
          <w:rFonts w:ascii="Times New Roman" w:hAnsi="Times New Roman"/>
          <w:i/>
          <w:sz w:val="24"/>
          <w:szCs w:val="24"/>
        </w:rPr>
        <w:t xml:space="preserve">У статті </w:t>
      </w:r>
      <w:r w:rsidR="00B8512E" w:rsidRPr="00351547">
        <w:rPr>
          <w:rFonts w:ascii="Times New Roman" w:hAnsi="Times New Roman"/>
          <w:i/>
          <w:sz w:val="24"/>
          <w:szCs w:val="24"/>
        </w:rPr>
        <w:t xml:space="preserve">проаналізовано </w:t>
      </w:r>
      <w:r w:rsidRPr="00351547">
        <w:rPr>
          <w:rFonts w:ascii="Times New Roman" w:hAnsi="Times New Roman"/>
          <w:i/>
          <w:sz w:val="24"/>
          <w:szCs w:val="24"/>
        </w:rPr>
        <w:t>стилістичні функції іменників і прикметників у творчості Ліни Костенко.</w:t>
      </w:r>
    </w:p>
    <w:p w:rsidR="00B1581A" w:rsidRPr="00351547" w:rsidRDefault="00B1581A" w:rsidP="00A40AF0">
      <w:pPr>
        <w:spacing w:after="0"/>
        <w:ind w:right="-1" w:firstLine="709"/>
        <w:jc w:val="both"/>
        <w:rPr>
          <w:rFonts w:ascii="Times New Roman" w:hAnsi="Times New Roman"/>
          <w:i/>
          <w:sz w:val="24"/>
          <w:szCs w:val="24"/>
        </w:rPr>
      </w:pPr>
      <w:r w:rsidRPr="00351547">
        <w:rPr>
          <w:rFonts w:ascii="Times New Roman" w:hAnsi="Times New Roman"/>
          <w:i/>
          <w:sz w:val="24"/>
          <w:szCs w:val="24"/>
        </w:rPr>
        <w:t>Ключові слова: іменник, прикметник, стилістика, стилістичні функції.</w:t>
      </w:r>
    </w:p>
    <w:p w:rsidR="00B8512E" w:rsidRPr="00351547" w:rsidRDefault="00B8512E" w:rsidP="00A40AF0">
      <w:pPr>
        <w:spacing w:after="0"/>
        <w:ind w:right="-1" w:firstLine="709"/>
        <w:jc w:val="both"/>
        <w:rPr>
          <w:rFonts w:ascii="Times New Roman" w:hAnsi="Times New Roman"/>
          <w:i/>
          <w:sz w:val="24"/>
          <w:szCs w:val="24"/>
        </w:rPr>
      </w:pPr>
    </w:p>
    <w:p w:rsidR="00B1581A" w:rsidRPr="00351547" w:rsidRDefault="00B1581A" w:rsidP="006959A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Постановка проблеми в загальному вигляді.</w:t>
      </w:r>
      <w:r w:rsidR="00B8512E" w:rsidRPr="00351547">
        <w:rPr>
          <w:rFonts w:ascii="Times New Roman" w:hAnsi="Times New Roman"/>
          <w:b/>
          <w:sz w:val="28"/>
          <w:szCs w:val="28"/>
        </w:rPr>
        <w:t xml:space="preserve"> </w:t>
      </w:r>
      <w:r w:rsidRPr="00351547">
        <w:rPr>
          <w:rFonts w:ascii="Times New Roman" w:hAnsi="Times New Roman"/>
          <w:sz w:val="28"/>
          <w:szCs w:val="28"/>
        </w:rPr>
        <w:t>Мова творів Ліни Костенко милозвучна та неповторна, багата на емоційно-виражальні, художні та стилістичні засоби. Саме її твори  вражають своєю широтою, багатогранністю, влучністю слова та гостротою мови.</w:t>
      </w:r>
    </w:p>
    <w:p w:rsidR="00784EE2" w:rsidRPr="00351547" w:rsidRDefault="00B1581A" w:rsidP="006959A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 xml:space="preserve">Сьогодні творчість Ліни Костенко популярна, але недостатньо досліджена. Поетичний доробок Ліни Костенко пізнає нове покоління, тому дуже важливо вивчити та дослідити всі стильові аспекти творчості «національної» поетеси. </w:t>
      </w:r>
      <w:r w:rsidR="00784EE2" w:rsidRPr="00351547">
        <w:rPr>
          <w:rFonts w:ascii="Times New Roman" w:hAnsi="Times New Roman"/>
          <w:sz w:val="28"/>
          <w:szCs w:val="28"/>
        </w:rPr>
        <w:t xml:space="preserve">Саме недостатня наукова розробка </w:t>
      </w:r>
      <w:r w:rsidR="00B8512E" w:rsidRPr="00351547">
        <w:rPr>
          <w:rFonts w:ascii="Times New Roman" w:hAnsi="Times New Roman"/>
          <w:sz w:val="28"/>
          <w:szCs w:val="28"/>
        </w:rPr>
        <w:t xml:space="preserve">зумовлює всебічне вивчення  </w:t>
      </w:r>
      <w:r w:rsidR="00784EE2" w:rsidRPr="00351547">
        <w:rPr>
          <w:rFonts w:ascii="Times New Roman" w:hAnsi="Times New Roman"/>
          <w:sz w:val="28"/>
          <w:szCs w:val="28"/>
        </w:rPr>
        <w:t>питання про стилістичні функції ім</w:t>
      </w:r>
      <w:r w:rsidR="00B8512E" w:rsidRPr="00351547">
        <w:rPr>
          <w:rFonts w:ascii="Times New Roman" w:hAnsi="Times New Roman"/>
          <w:sz w:val="28"/>
          <w:szCs w:val="28"/>
        </w:rPr>
        <w:t xml:space="preserve">енників і прикметників у творах </w:t>
      </w:r>
      <w:r w:rsidR="00784EE2" w:rsidRPr="00351547">
        <w:rPr>
          <w:rFonts w:ascii="Times New Roman" w:hAnsi="Times New Roman"/>
          <w:sz w:val="28"/>
          <w:szCs w:val="28"/>
        </w:rPr>
        <w:t>Ліни Костенко.</w:t>
      </w:r>
    </w:p>
    <w:p w:rsidR="00495810" w:rsidRPr="00351547" w:rsidRDefault="005A4057" w:rsidP="006959A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Аналіз останніх досліджень і публікацій</w:t>
      </w:r>
      <w:r w:rsidRPr="00351547">
        <w:rPr>
          <w:rFonts w:ascii="Times New Roman" w:hAnsi="Times New Roman"/>
          <w:sz w:val="28"/>
          <w:szCs w:val="28"/>
        </w:rPr>
        <w:t>.</w:t>
      </w:r>
      <w:r w:rsidR="00495810" w:rsidRPr="00351547">
        <w:rPr>
          <w:rFonts w:ascii="Times New Roman" w:hAnsi="Times New Roman"/>
          <w:sz w:val="28"/>
          <w:szCs w:val="28"/>
        </w:rPr>
        <w:t xml:space="preserve"> Творчість Ліни Костенко вивчали такі мовознавці</w:t>
      </w:r>
      <w:r w:rsidR="007C02D7" w:rsidRPr="00351547">
        <w:rPr>
          <w:rFonts w:ascii="Times New Roman" w:hAnsi="Times New Roman"/>
          <w:sz w:val="28"/>
          <w:szCs w:val="28"/>
        </w:rPr>
        <w:t xml:space="preserve"> як</w:t>
      </w:r>
      <w:r w:rsidR="00495810" w:rsidRPr="00351547">
        <w:rPr>
          <w:rFonts w:ascii="Times New Roman" w:hAnsi="Times New Roman"/>
          <w:sz w:val="28"/>
          <w:szCs w:val="28"/>
        </w:rPr>
        <w:t xml:space="preserve">:  Брюховецький В.С., Богдан С.Г. «Мовний етикет у творах Ліни Костенко», Висоцький А.В. «Семантичні групи якісних прикметників (на матеріалі творів Ліни Костенко)», Марченко Л.О. «Народно-розмовні елементи в поетичному тексті Ліни Костенко», </w:t>
      </w:r>
      <w:proofErr w:type="spellStart"/>
      <w:r w:rsidR="00495810" w:rsidRPr="00351547">
        <w:rPr>
          <w:rFonts w:ascii="Times New Roman" w:hAnsi="Times New Roman"/>
          <w:sz w:val="28"/>
          <w:szCs w:val="28"/>
        </w:rPr>
        <w:t>Сігалова</w:t>
      </w:r>
      <w:proofErr w:type="spellEnd"/>
      <w:r w:rsidR="00495810" w:rsidRPr="00351547">
        <w:rPr>
          <w:rFonts w:ascii="Times New Roman" w:hAnsi="Times New Roman"/>
          <w:sz w:val="28"/>
          <w:szCs w:val="28"/>
        </w:rPr>
        <w:t xml:space="preserve"> </w:t>
      </w:r>
      <w:r w:rsidR="00495810" w:rsidRPr="00351547">
        <w:rPr>
          <w:rFonts w:ascii="Times New Roman" w:hAnsi="Times New Roman"/>
          <w:sz w:val="28"/>
          <w:szCs w:val="28"/>
        </w:rPr>
        <w:lastRenderedPageBreak/>
        <w:t>С.Г. «Сурядні конструкції з єднальними сполучниками у простому реченні (на матеріалі поеми-балади «Скіфська Одіссея» Ліни Костенко)» та ін.</w:t>
      </w:r>
    </w:p>
    <w:p w:rsidR="00634E46" w:rsidRPr="00351547" w:rsidRDefault="00CB428A" w:rsidP="006959A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 xml:space="preserve">Стилістичні особливості </w:t>
      </w:r>
      <w:r w:rsidR="00BE77C8" w:rsidRPr="00351547">
        <w:rPr>
          <w:rFonts w:ascii="Times New Roman" w:hAnsi="Times New Roman"/>
          <w:sz w:val="28"/>
          <w:szCs w:val="28"/>
        </w:rPr>
        <w:t xml:space="preserve">іменників та прикметників висвітлено в працях </w:t>
      </w:r>
      <w:r w:rsidR="007C02D7" w:rsidRPr="00351547">
        <w:rPr>
          <w:rFonts w:ascii="Times New Roman" w:hAnsi="Times New Roman"/>
          <w:sz w:val="28"/>
          <w:szCs w:val="28"/>
        </w:rPr>
        <w:t xml:space="preserve">Висоцького А.В., </w:t>
      </w:r>
      <w:proofErr w:type="spellStart"/>
      <w:r w:rsidR="007C02D7" w:rsidRPr="00351547">
        <w:rPr>
          <w:rFonts w:ascii="Times New Roman" w:hAnsi="Times New Roman"/>
          <w:sz w:val="28"/>
          <w:szCs w:val="28"/>
        </w:rPr>
        <w:t>Акастьолової</w:t>
      </w:r>
      <w:proofErr w:type="spellEnd"/>
      <w:r w:rsidR="00BE77C8" w:rsidRPr="00351547">
        <w:rPr>
          <w:rFonts w:ascii="Times New Roman" w:hAnsi="Times New Roman"/>
          <w:sz w:val="28"/>
          <w:szCs w:val="28"/>
        </w:rPr>
        <w:t xml:space="preserve"> А.Г., Горох Г.В., </w:t>
      </w:r>
      <w:proofErr w:type="spellStart"/>
      <w:r w:rsidR="00BE77C8" w:rsidRPr="00351547">
        <w:rPr>
          <w:rFonts w:ascii="Times New Roman" w:hAnsi="Times New Roman"/>
          <w:sz w:val="28"/>
          <w:szCs w:val="28"/>
        </w:rPr>
        <w:t>Вакальчук</w:t>
      </w:r>
      <w:proofErr w:type="spellEnd"/>
      <w:r w:rsidR="00495810" w:rsidRPr="00351547">
        <w:rPr>
          <w:rFonts w:ascii="Times New Roman" w:hAnsi="Times New Roman"/>
          <w:sz w:val="28"/>
          <w:szCs w:val="28"/>
        </w:rPr>
        <w:t xml:space="preserve"> </w:t>
      </w:r>
      <w:r w:rsidR="00634E46" w:rsidRPr="00351547">
        <w:rPr>
          <w:rFonts w:ascii="Times New Roman" w:hAnsi="Times New Roman"/>
          <w:sz w:val="28"/>
          <w:szCs w:val="28"/>
        </w:rPr>
        <w:t xml:space="preserve">Г.М., Дудик П.С., </w:t>
      </w:r>
      <w:proofErr w:type="spellStart"/>
      <w:r w:rsidR="00634E46" w:rsidRPr="00351547">
        <w:rPr>
          <w:rFonts w:ascii="Times New Roman" w:hAnsi="Times New Roman"/>
          <w:sz w:val="28"/>
          <w:szCs w:val="28"/>
        </w:rPr>
        <w:t>Цепкало</w:t>
      </w:r>
      <w:proofErr w:type="spellEnd"/>
      <w:r w:rsidR="00634E46" w:rsidRPr="00351547">
        <w:rPr>
          <w:rFonts w:ascii="Times New Roman" w:hAnsi="Times New Roman"/>
          <w:sz w:val="28"/>
          <w:szCs w:val="28"/>
        </w:rPr>
        <w:t xml:space="preserve"> Т.О.</w:t>
      </w:r>
      <w:r w:rsidR="00495810" w:rsidRPr="00351547">
        <w:rPr>
          <w:rFonts w:ascii="Times New Roman" w:hAnsi="Times New Roman"/>
          <w:sz w:val="28"/>
          <w:szCs w:val="28"/>
        </w:rPr>
        <w:t xml:space="preserve"> </w:t>
      </w:r>
    </w:p>
    <w:p w:rsidR="00CB428A" w:rsidRPr="00351547" w:rsidRDefault="00CB428A" w:rsidP="006959A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>Проте саме стилістичні функції іменників і прикметників у творчому доробку Ліни Костенко потребують детальнішого і глибшого дослідження.</w:t>
      </w:r>
    </w:p>
    <w:p w:rsidR="00CB428A" w:rsidRPr="00351547" w:rsidRDefault="008D5153" w:rsidP="006959A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Мета статті</w:t>
      </w:r>
      <w:r w:rsidR="0054091D" w:rsidRPr="00351547">
        <w:rPr>
          <w:rFonts w:ascii="Times New Roman" w:hAnsi="Times New Roman"/>
          <w:b/>
          <w:sz w:val="28"/>
          <w:szCs w:val="28"/>
        </w:rPr>
        <w:t xml:space="preserve"> </w:t>
      </w:r>
      <w:r w:rsidRPr="00351547">
        <w:rPr>
          <w:rFonts w:ascii="Times New Roman" w:hAnsi="Times New Roman"/>
          <w:sz w:val="28"/>
          <w:szCs w:val="28"/>
        </w:rPr>
        <w:t>– з’ясувати стилістичні функції іменників та прикметників у творчості Ліни Костенко.</w:t>
      </w:r>
    </w:p>
    <w:p w:rsidR="0001478C" w:rsidRPr="00351547" w:rsidRDefault="008D5153" w:rsidP="0001478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Виклад основного матеріалу дослідження.</w:t>
      </w:r>
      <w:r w:rsidR="0054091D" w:rsidRPr="00351547">
        <w:rPr>
          <w:rFonts w:ascii="Times New Roman" w:hAnsi="Times New Roman"/>
          <w:b/>
          <w:sz w:val="28"/>
          <w:szCs w:val="28"/>
        </w:rPr>
        <w:t xml:space="preserve"> </w:t>
      </w:r>
      <w:r w:rsidR="00ED2E87" w:rsidRPr="00351547">
        <w:rPr>
          <w:rFonts w:ascii="Times New Roman" w:hAnsi="Times New Roman"/>
          <w:sz w:val="28"/>
          <w:szCs w:val="28"/>
        </w:rPr>
        <w:t>У досліджуваних поезіях лексичні засоби в стилістичному плані часто виявляють себе безпосередньо: вжиті слова є первинними назвами і функціонують, більшою мірою, в прямому значенні. Однак, у межах певного контексту виявлено морфологічні явища з характерним стилістичним відтінком.</w:t>
      </w:r>
      <w:r w:rsidR="0055558D" w:rsidRPr="00351547">
        <w:rPr>
          <w:rFonts w:ascii="Times New Roman" w:hAnsi="Times New Roman"/>
          <w:sz w:val="28"/>
          <w:szCs w:val="28"/>
        </w:rPr>
        <w:t xml:space="preserve"> </w:t>
      </w:r>
      <w:r w:rsidR="0001478C" w:rsidRPr="00351547">
        <w:rPr>
          <w:rFonts w:ascii="Times New Roman" w:eastAsiaTheme="minorHAnsi" w:hAnsi="Times New Roman"/>
          <w:sz w:val="28"/>
          <w:szCs w:val="28"/>
        </w:rPr>
        <w:t xml:space="preserve">Притаманною ознакою творчості Ліни Костенко є вживання великої кількості іменників і прикметників, які є </w:t>
      </w:r>
      <w:r w:rsidR="0001478C" w:rsidRPr="00351547">
        <w:rPr>
          <w:rFonts w:ascii="Times New Roman" w:hAnsi="Times New Roman"/>
          <w:sz w:val="28"/>
          <w:szCs w:val="28"/>
        </w:rPr>
        <w:t xml:space="preserve">важливим матеріалом для стилістики мовлення. </w:t>
      </w:r>
    </w:p>
    <w:p w:rsidR="0001478C" w:rsidRPr="00351547" w:rsidRDefault="0055558D" w:rsidP="00ED2E87">
      <w:pPr>
        <w:spacing w:after="0" w:line="360" w:lineRule="auto"/>
        <w:ind w:firstLine="709"/>
        <w:jc w:val="both"/>
        <w:rPr>
          <w:rFonts w:ascii="Arial" w:hAnsi="Arial" w:cs="Arial"/>
          <w:sz w:val="18"/>
          <w:szCs w:val="18"/>
          <w:shd w:val="clear" w:color="auto" w:fill="FFFFFF"/>
        </w:rPr>
      </w:pPr>
      <w:r w:rsidRPr="00351547">
        <w:rPr>
          <w:rFonts w:ascii="Times New Roman" w:hAnsi="Times New Roman"/>
          <w:sz w:val="28"/>
          <w:szCs w:val="28"/>
          <w:shd w:val="clear" w:color="auto" w:fill="FFFFFF"/>
        </w:rPr>
        <w:t xml:space="preserve">Словотворчі засоби відіграють важливу роль у стилістичному забарвленні слів і в </w:t>
      </w:r>
      <w:proofErr w:type="spellStart"/>
      <w:r w:rsidRPr="00351547">
        <w:rPr>
          <w:rFonts w:ascii="Times New Roman" w:hAnsi="Times New Roman"/>
          <w:sz w:val="28"/>
          <w:szCs w:val="28"/>
          <w:shd w:val="clear" w:color="auto" w:fill="FFFFFF"/>
        </w:rPr>
        <w:t>стилетворенні</w:t>
      </w:r>
      <w:proofErr w:type="spellEnd"/>
      <w:r w:rsidRPr="00351547">
        <w:rPr>
          <w:rFonts w:ascii="Times New Roman" w:hAnsi="Times New Roman"/>
          <w:sz w:val="28"/>
          <w:szCs w:val="28"/>
          <w:shd w:val="clear" w:color="auto" w:fill="FFFFFF"/>
        </w:rPr>
        <w:t>. Стилістична виразність тексту посилюється, якщо в ньому використано слова, що завдяки словотворчим засобам виділяються своїми стилістичними функціями.</w:t>
      </w:r>
      <w:r w:rsidRPr="00351547">
        <w:rPr>
          <w:rFonts w:ascii="Arial" w:hAnsi="Arial" w:cs="Arial"/>
          <w:sz w:val="18"/>
          <w:szCs w:val="18"/>
          <w:shd w:val="clear" w:color="auto" w:fill="FFFFFF"/>
        </w:rPr>
        <w:t> </w:t>
      </w:r>
    </w:p>
    <w:p w:rsidR="0001478C" w:rsidRPr="00351547" w:rsidRDefault="00C07774" w:rsidP="0074242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eastAsiaTheme="minorHAnsi" w:hAnsi="Times New Roman"/>
          <w:sz w:val="28"/>
          <w:szCs w:val="28"/>
        </w:rPr>
        <w:t>У творчості Ліни Костенко переважають іменники з</w:t>
      </w:r>
      <w:r w:rsidR="00661EFE" w:rsidRPr="00351547">
        <w:rPr>
          <w:rFonts w:ascii="Times New Roman" w:eastAsiaTheme="minorHAnsi" w:hAnsi="Times New Roman"/>
          <w:sz w:val="28"/>
          <w:szCs w:val="28"/>
        </w:rPr>
        <w:t>і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="00661EFE" w:rsidRPr="00351547">
        <w:rPr>
          <w:rFonts w:ascii="Times New Roman" w:eastAsiaTheme="minorHAnsi" w:hAnsi="Times New Roman"/>
          <w:sz w:val="28"/>
          <w:szCs w:val="28"/>
        </w:rPr>
        <w:t>зменшено-пестливими суфіксами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: </w:t>
      </w:r>
      <w:r w:rsidRPr="00351547">
        <w:rPr>
          <w:rFonts w:ascii="Times New Roman" w:eastAsiaTheme="minorHAnsi" w:hAnsi="Times New Roman"/>
          <w:i/>
          <w:sz w:val="28"/>
          <w:szCs w:val="28"/>
        </w:rPr>
        <w:t>За ті передані привіт</w:t>
      </w:r>
      <w:r w:rsidR="00ED2E87" w:rsidRPr="00351547">
        <w:rPr>
          <w:rFonts w:ascii="Times New Roman" w:eastAsiaTheme="minorHAnsi" w:hAnsi="Times New Roman"/>
          <w:i/>
          <w:sz w:val="28"/>
          <w:szCs w:val="28"/>
        </w:rPr>
        <w:t xml:space="preserve">и? За тихий погляд, що п’янить?/ </w:t>
      </w:r>
      <w:r w:rsidRPr="00351547">
        <w:rPr>
          <w:rFonts w:ascii="Times New Roman" w:eastAsiaTheme="minorHAnsi" w:hAnsi="Times New Roman"/>
          <w:i/>
          <w:sz w:val="28"/>
          <w:szCs w:val="28"/>
        </w:rPr>
        <w:t>Нехай це сонечко посвітить.</w:t>
      </w:r>
      <w:r w:rsidR="00ED2E87" w:rsidRPr="00351547">
        <w:rPr>
          <w:rFonts w:ascii="Times New Roman" w:eastAsiaTheme="minorHAnsi" w:hAnsi="Times New Roman"/>
          <w:i/>
          <w:sz w:val="28"/>
          <w:szCs w:val="28"/>
        </w:rPr>
        <w:t xml:space="preserve"> / </w:t>
      </w:r>
      <w:r w:rsidR="00514C82" w:rsidRPr="00351547">
        <w:rPr>
          <w:rFonts w:ascii="Times New Roman" w:eastAsiaTheme="minorHAnsi" w:hAnsi="Times New Roman"/>
          <w:i/>
          <w:sz w:val="28"/>
          <w:szCs w:val="28"/>
        </w:rPr>
        <w:t>Нехай ця туга продзвенить</w:t>
      </w:r>
      <w:r w:rsidR="00514C82" w:rsidRPr="00351547">
        <w:rPr>
          <w:rFonts w:ascii="Times New Roman" w:eastAsiaTheme="minorHAnsi" w:hAnsi="Times New Roman"/>
          <w:sz w:val="28"/>
          <w:szCs w:val="28"/>
        </w:rPr>
        <w:t xml:space="preserve"> [3</w:t>
      </w:r>
      <w:r w:rsidRPr="00351547">
        <w:rPr>
          <w:rFonts w:ascii="Times New Roman" w:eastAsiaTheme="minorHAnsi" w:hAnsi="Times New Roman"/>
          <w:sz w:val="28"/>
          <w:szCs w:val="28"/>
        </w:rPr>
        <w:t>,</w:t>
      </w:r>
      <w:r w:rsidR="00661EFE"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="00514C82" w:rsidRPr="00351547">
        <w:rPr>
          <w:rFonts w:ascii="Times New Roman" w:eastAsiaTheme="minorHAnsi" w:hAnsi="Times New Roman"/>
          <w:sz w:val="28"/>
          <w:szCs w:val="28"/>
        </w:rPr>
        <w:t>с</w:t>
      </w:r>
      <w:r w:rsidRPr="00351547">
        <w:rPr>
          <w:rFonts w:ascii="Times New Roman" w:eastAsiaTheme="minorHAnsi" w:hAnsi="Times New Roman"/>
          <w:sz w:val="28"/>
          <w:szCs w:val="28"/>
        </w:rPr>
        <w:t>.</w:t>
      </w:r>
      <w:r w:rsidR="009D0D0C" w:rsidRPr="00351547">
        <w:rPr>
          <w:rFonts w:ascii="Times New Roman" w:eastAsiaTheme="minorHAnsi" w:hAnsi="Times New Roman"/>
          <w:sz w:val="28"/>
          <w:szCs w:val="28"/>
        </w:rPr>
        <w:t> </w:t>
      </w:r>
      <w:r w:rsidR="00661EFE" w:rsidRPr="00351547">
        <w:rPr>
          <w:rFonts w:ascii="Times New Roman" w:eastAsiaTheme="minorHAnsi" w:hAnsi="Times New Roman"/>
          <w:sz w:val="28"/>
          <w:szCs w:val="28"/>
        </w:rPr>
        <w:t>27].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="00661EFE" w:rsidRPr="00351547">
        <w:rPr>
          <w:rFonts w:ascii="Times New Roman" w:hAnsi="Times New Roman"/>
          <w:sz w:val="28"/>
          <w:szCs w:val="28"/>
        </w:rPr>
        <w:t xml:space="preserve">Суфікси </w:t>
      </w:r>
      <w:proofErr w:type="spellStart"/>
      <w:r w:rsidR="00661EFE" w:rsidRPr="00351547">
        <w:rPr>
          <w:rFonts w:ascii="Times New Roman" w:hAnsi="Times New Roman"/>
          <w:sz w:val="28"/>
          <w:szCs w:val="28"/>
        </w:rPr>
        <w:t>-очк</w:t>
      </w:r>
      <w:proofErr w:type="spellEnd"/>
      <w:r w:rsidR="00661EFE" w:rsidRPr="0035154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661EFE" w:rsidRPr="00351547">
        <w:rPr>
          <w:rFonts w:ascii="Times New Roman" w:hAnsi="Times New Roman"/>
          <w:sz w:val="28"/>
          <w:szCs w:val="28"/>
        </w:rPr>
        <w:t>-ечк</w:t>
      </w:r>
      <w:proofErr w:type="spellEnd"/>
      <w:r w:rsidR="00661EFE" w:rsidRPr="00351547">
        <w:rPr>
          <w:rFonts w:ascii="Times New Roman" w:hAnsi="Times New Roman"/>
          <w:sz w:val="28"/>
          <w:szCs w:val="28"/>
        </w:rPr>
        <w:t xml:space="preserve"> надають іменникам позитивного та ніжного забарвлення, вони створюють загальну атмосферу доброзичливості та пестливості, наприклад:  </w:t>
      </w:r>
      <w:r w:rsidR="00661EFE" w:rsidRPr="00351547">
        <w:rPr>
          <w:rFonts w:ascii="Times New Roman" w:eastAsiaTheme="minorHAnsi" w:hAnsi="Times New Roman"/>
          <w:i/>
          <w:sz w:val="28"/>
          <w:szCs w:val="28"/>
        </w:rPr>
        <w:t>І в цьому днів круговороті, /</w:t>
      </w:r>
      <w:r w:rsidR="0001478C" w:rsidRPr="00351547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="00661EFE" w:rsidRPr="00351547">
        <w:rPr>
          <w:rFonts w:ascii="Times New Roman" w:eastAsiaTheme="minorHAnsi" w:hAnsi="Times New Roman"/>
          <w:i/>
          <w:sz w:val="28"/>
          <w:szCs w:val="28"/>
        </w:rPr>
        <w:t xml:space="preserve">Де все минати </w:t>
      </w:r>
      <w:proofErr w:type="spellStart"/>
      <w:r w:rsidR="00661EFE" w:rsidRPr="00351547">
        <w:rPr>
          <w:rFonts w:ascii="Times New Roman" w:eastAsiaTheme="minorHAnsi" w:hAnsi="Times New Roman"/>
          <w:i/>
          <w:sz w:val="28"/>
          <w:szCs w:val="28"/>
        </w:rPr>
        <w:t>поспіша</w:t>
      </w:r>
      <w:proofErr w:type="spellEnd"/>
      <w:r w:rsidR="00661EFE" w:rsidRPr="00351547">
        <w:rPr>
          <w:rFonts w:ascii="Times New Roman" w:eastAsiaTheme="minorHAnsi" w:hAnsi="Times New Roman"/>
          <w:i/>
          <w:sz w:val="28"/>
          <w:szCs w:val="28"/>
        </w:rPr>
        <w:t xml:space="preserve">, / Як  та пташиночка на дроті, / Спочине стомлена душа </w:t>
      </w:r>
      <w:r w:rsidR="00B3101A" w:rsidRPr="00351547">
        <w:rPr>
          <w:rFonts w:ascii="Times New Roman" w:eastAsiaTheme="minorHAnsi" w:hAnsi="Times New Roman"/>
          <w:sz w:val="28"/>
          <w:szCs w:val="28"/>
        </w:rPr>
        <w:t>[3</w:t>
      </w:r>
      <w:r w:rsidR="00661EFE" w:rsidRPr="00351547">
        <w:rPr>
          <w:rFonts w:ascii="Times New Roman" w:eastAsiaTheme="minorHAnsi" w:hAnsi="Times New Roman"/>
          <w:sz w:val="28"/>
          <w:szCs w:val="28"/>
        </w:rPr>
        <w:t>, с. 51]</w:t>
      </w:r>
      <w:r w:rsidR="00B3101A" w:rsidRPr="00351547">
        <w:rPr>
          <w:rFonts w:ascii="Times New Roman" w:eastAsiaTheme="minorHAnsi" w:hAnsi="Times New Roman"/>
          <w:sz w:val="28"/>
          <w:szCs w:val="28"/>
        </w:rPr>
        <w:t xml:space="preserve">. </w:t>
      </w:r>
      <w:r w:rsidR="0074242B"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="00661EFE" w:rsidRPr="00351547">
        <w:rPr>
          <w:rFonts w:ascii="Times New Roman" w:hAnsi="Times New Roman"/>
          <w:sz w:val="28"/>
          <w:szCs w:val="28"/>
        </w:rPr>
        <w:t xml:space="preserve"> </w:t>
      </w:r>
      <w:r w:rsidR="0074242B" w:rsidRPr="00351547">
        <w:rPr>
          <w:rFonts w:ascii="Times New Roman" w:hAnsi="Times New Roman"/>
          <w:sz w:val="28"/>
          <w:szCs w:val="28"/>
        </w:rPr>
        <w:t xml:space="preserve">Суфікс   </w:t>
      </w:r>
      <w:proofErr w:type="spellStart"/>
      <w:r w:rsidR="0074242B" w:rsidRPr="00351547">
        <w:rPr>
          <w:rFonts w:ascii="Times New Roman" w:hAnsi="Times New Roman"/>
          <w:sz w:val="28"/>
          <w:szCs w:val="28"/>
        </w:rPr>
        <w:t>-</w:t>
      </w:r>
      <w:r w:rsidR="00B3101A" w:rsidRPr="00351547">
        <w:rPr>
          <w:rFonts w:ascii="Times New Roman" w:hAnsi="Times New Roman"/>
          <w:sz w:val="28"/>
          <w:szCs w:val="28"/>
        </w:rPr>
        <w:t>ик</w:t>
      </w:r>
      <w:proofErr w:type="spellEnd"/>
      <w:r w:rsidR="00B3101A" w:rsidRPr="00351547">
        <w:rPr>
          <w:rFonts w:ascii="Times New Roman" w:hAnsi="Times New Roman"/>
          <w:sz w:val="28"/>
          <w:szCs w:val="28"/>
        </w:rPr>
        <w:t xml:space="preserve"> надає загального</w:t>
      </w:r>
      <w:r w:rsidRPr="00351547">
        <w:rPr>
          <w:rFonts w:ascii="Times New Roman" w:hAnsi="Times New Roman"/>
          <w:sz w:val="28"/>
          <w:szCs w:val="28"/>
        </w:rPr>
        <w:t xml:space="preserve"> зн</w:t>
      </w:r>
      <w:r w:rsidR="00B3101A" w:rsidRPr="00351547">
        <w:rPr>
          <w:rFonts w:ascii="Times New Roman" w:hAnsi="Times New Roman"/>
          <w:sz w:val="28"/>
          <w:szCs w:val="28"/>
        </w:rPr>
        <w:t xml:space="preserve">ачення оцінки, виражає симпатію: </w:t>
      </w:r>
      <w:r w:rsidRPr="00351547">
        <w:rPr>
          <w:rFonts w:ascii="Times New Roman" w:hAnsi="Times New Roman"/>
          <w:i/>
          <w:sz w:val="28"/>
          <w:szCs w:val="28"/>
        </w:rPr>
        <w:t>Аж поки ранок в чорне доміно,</w:t>
      </w:r>
      <w:r w:rsidR="00B3101A" w:rsidRPr="00351547">
        <w:rPr>
          <w:rFonts w:ascii="Times New Roman" w:hAnsi="Times New Roman"/>
          <w:i/>
          <w:sz w:val="28"/>
          <w:szCs w:val="28"/>
        </w:rPr>
        <w:t xml:space="preserve"> /</w:t>
      </w:r>
      <w:r w:rsidRPr="00351547">
        <w:rPr>
          <w:rFonts w:ascii="Times New Roman" w:hAnsi="Times New Roman"/>
          <w:i/>
          <w:sz w:val="28"/>
          <w:szCs w:val="28"/>
        </w:rPr>
        <w:t xml:space="preserve"> </w:t>
      </w:r>
      <w:r w:rsidR="0074242B" w:rsidRPr="00351547">
        <w:rPr>
          <w:rFonts w:ascii="Times New Roman" w:hAnsi="Times New Roman"/>
          <w:i/>
          <w:sz w:val="28"/>
          <w:szCs w:val="28"/>
        </w:rPr>
        <w:t>З</w:t>
      </w:r>
      <w:r w:rsidRPr="00351547">
        <w:rPr>
          <w:rFonts w:ascii="Times New Roman" w:hAnsi="Times New Roman"/>
          <w:i/>
          <w:sz w:val="28"/>
          <w:szCs w:val="28"/>
        </w:rPr>
        <w:t>іграє з нами вогниками</w:t>
      </w:r>
      <w:r w:rsidR="00B3101A" w:rsidRPr="00351547">
        <w:rPr>
          <w:rFonts w:ascii="Times New Roman" w:hAnsi="Times New Roman"/>
          <w:i/>
          <w:sz w:val="28"/>
          <w:szCs w:val="28"/>
        </w:rPr>
        <w:t xml:space="preserve"> </w:t>
      </w:r>
      <w:r w:rsidR="00F801CB" w:rsidRPr="00351547">
        <w:rPr>
          <w:rFonts w:ascii="Times New Roman" w:hAnsi="Times New Roman"/>
          <w:i/>
          <w:sz w:val="28"/>
          <w:szCs w:val="28"/>
        </w:rPr>
        <w:t>вікон</w:t>
      </w:r>
      <w:r w:rsidR="00514C82" w:rsidRPr="00351547">
        <w:rPr>
          <w:rFonts w:ascii="Times New Roman" w:hAnsi="Times New Roman"/>
          <w:sz w:val="28"/>
          <w:szCs w:val="28"/>
        </w:rPr>
        <w:t xml:space="preserve"> [3</w:t>
      </w:r>
      <w:r w:rsidR="00F801CB" w:rsidRPr="00351547">
        <w:rPr>
          <w:rFonts w:ascii="Times New Roman" w:hAnsi="Times New Roman"/>
          <w:sz w:val="28"/>
          <w:szCs w:val="28"/>
        </w:rPr>
        <w:t>,</w:t>
      </w:r>
      <w:r w:rsidR="008E0A11" w:rsidRPr="00351547">
        <w:rPr>
          <w:rFonts w:ascii="Times New Roman" w:hAnsi="Times New Roman"/>
          <w:sz w:val="28"/>
          <w:szCs w:val="28"/>
        </w:rPr>
        <w:t xml:space="preserve"> </w:t>
      </w:r>
      <w:r w:rsidR="00F801CB" w:rsidRPr="00351547">
        <w:rPr>
          <w:rFonts w:ascii="Times New Roman" w:hAnsi="Times New Roman"/>
          <w:sz w:val="28"/>
          <w:szCs w:val="28"/>
        </w:rPr>
        <w:t>с</w:t>
      </w:r>
      <w:r w:rsidRPr="00351547">
        <w:rPr>
          <w:rFonts w:ascii="Times New Roman" w:hAnsi="Times New Roman"/>
          <w:sz w:val="28"/>
          <w:szCs w:val="28"/>
        </w:rPr>
        <w:t>.</w:t>
      </w:r>
      <w:r w:rsidR="008E0A11" w:rsidRPr="00351547">
        <w:rPr>
          <w:rFonts w:ascii="Times New Roman" w:hAnsi="Times New Roman"/>
          <w:sz w:val="28"/>
          <w:szCs w:val="28"/>
        </w:rPr>
        <w:t> </w:t>
      </w:r>
      <w:r w:rsidRPr="00351547">
        <w:rPr>
          <w:rFonts w:ascii="Times New Roman" w:hAnsi="Times New Roman"/>
          <w:sz w:val="28"/>
          <w:szCs w:val="28"/>
        </w:rPr>
        <w:t>45]</w:t>
      </w:r>
      <w:r w:rsidR="00F801CB" w:rsidRPr="00351547">
        <w:rPr>
          <w:rFonts w:ascii="Times New Roman" w:hAnsi="Times New Roman"/>
          <w:sz w:val="28"/>
          <w:szCs w:val="28"/>
        </w:rPr>
        <w:t>.</w:t>
      </w:r>
      <w:r w:rsidR="008E0A11" w:rsidRPr="00351547">
        <w:rPr>
          <w:rFonts w:ascii="Times New Roman" w:hAnsi="Times New Roman"/>
          <w:sz w:val="28"/>
          <w:szCs w:val="28"/>
        </w:rPr>
        <w:t xml:space="preserve"> </w:t>
      </w:r>
    </w:p>
    <w:p w:rsidR="0001478C" w:rsidRPr="00351547" w:rsidRDefault="0001478C" w:rsidP="00ED2E87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351547">
        <w:rPr>
          <w:rFonts w:ascii="Times New Roman" w:eastAsiaTheme="minorHAnsi" w:hAnsi="Times New Roman"/>
          <w:sz w:val="28"/>
          <w:szCs w:val="28"/>
        </w:rPr>
        <w:lastRenderedPageBreak/>
        <w:t xml:space="preserve">Прикметники зі зменшено-пестливими суфіксами надають поезії Ліни Костенко позитивної оцінки, рідше – негативної. Наприклад, 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Крізь тисячі миль розлуки до мене ішла вона… / Така безтурботна й легенька. 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[3, с. 15]. Суфікси </w:t>
      </w:r>
      <w:proofErr w:type="spellStart"/>
      <w:r w:rsidRPr="00351547">
        <w:rPr>
          <w:rFonts w:ascii="Times New Roman" w:eastAsiaTheme="minorHAnsi" w:hAnsi="Times New Roman"/>
          <w:sz w:val="28"/>
          <w:szCs w:val="28"/>
        </w:rPr>
        <w:t>-еньк</w:t>
      </w:r>
      <w:proofErr w:type="spellEnd"/>
      <w:r w:rsidRPr="00351547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Pr="00351547">
        <w:rPr>
          <w:rFonts w:ascii="Times New Roman" w:eastAsiaTheme="minorHAnsi" w:hAnsi="Times New Roman"/>
          <w:sz w:val="28"/>
          <w:szCs w:val="28"/>
        </w:rPr>
        <w:t>-есеньк</w:t>
      </w:r>
      <w:proofErr w:type="spellEnd"/>
      <w:r w:rsidRPr="00351547">
        <w:rPr>
          <w:rFonts w:ascii="Times New Roman" w:eastAsiaTheme="minorHAnsi" w:hAnsi="Times New Roman"/>
          <w:sz w:val="28"/>
          <w:szCs w:val="28"/>
        </w:rPr>
        <w:t xml:space="preserve"> надають словам, виразам відтінків пестливості, доброзичливості, лагідності: </w:t>
      </w:r>
      <w:r w:rsidRPr="00351547">
        <w:rPr>
          <w:rFonts w:ascii="Times New Roman" w:eastAsiaTheme="minorHAnsi" w:hAnsi="Times New Roman"/>
          <w:i/>
          <w:sz w:val="28"/>
          <w:szCs w:val="28"/>
        </w:rPr>
        <w:t>Біднесенький мій ліс, він зовсім задубів! / Він ждав мене і думав про розлуку. / Вже листопад підкрався з-за дубів</w:t>
      </w:r>
      <w:r w:rsidR="00407DEC" w:rsidRPr="00351547">
        <w:rPr>
          <w:rFonts w:ascii="Times New Roman" w:eastAsiaTheme="minorHAnsi" w:hAnsi="Times New Roman"/>
          <w:i/>
          <w:sz w:val="28"/>
          <w:szCs w:val="28"/>
        </w:rPr>
        <w:t xml:space="preserve"> / І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 гай знімає золоту перуку</w:t>
      </w:r>
      <w:r w:rsidR="00407DEC"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sz w:val="28"/>
          <w:szCs w:val="28"/>
        </w:rPr>
        <w:t>[2, с. 81].</w:t>
      </w:r>
    </w:p>
    <w:p w:rsidR="00900ACC" w:rsidRPr="00351547" w:rsidRDefault="009D0D0C" w:rsidP="009D0D0C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351547">
        <w:rPr>
          <w:rFonts w:ascii="Times New Roman" w:eastAsiaTheme="minorHAnsi" w:hAnsi="Times New Roman"/>
          <w:sz w:val="28"/>
          <w:szCs w:val="28"/>
        </w:rPr>
        <w:t xml:space="preserve">У поезіях Ліни Костенко переважають прикметники із префіксами </w:t>
      </w:r>
      <w:proofErr w:type="spellStart"/>
      <w:r w:rsidRPr="00351547">
        <w:rPr>
          <w:rFonts w:ascii="Times New Roman" w:eastAsiaTheme="minorHAnsi" w:hAnsi="Times New Roman"/>
          <w:sz w:val="28"/>
          <w:szCs w:val="28"/>
        </w:rPr>
        <w:t>-</w:t>
      </w:r>
      <w:r w:rsidR="00D3123C" w:rsidRPr="00351547">
        <w:rPr>
          <w:rFonts w:ascii="Times New Roman" w:eastAsiaTheme="minorHAnsi" w:hAnsi="Times New Roman"/>
          <w:sz w:val="28"/>
          <w:szCs w:val="28"/>
        </w:rPr>
        <w:t>роз</w:t>
      </w:r>
      <w:proofErr w:type="spellEnd"/>
      <w:r w:rsidR="00D3123C" w:rsidRPr="00351547">
        <w:rPr>
          <w:rFonts w:ascii="Times New Roman" w:eastAsiaTheme="minorHAnsi" w:hAnsi="Times New Roman"/>
          <w:sz w:val="28"/>
          <w:szCs w:val="28"/>
        </w:rPr>
        <w:t xml:space="preserve">, </w:t>
      </w:r>
      <w:proofErr w:type="spellStart"/>
      <w:r w:rsidR="00D3123C" w:rsidRPr="00351547">
        <w:rPr>
          <w:rFonts w:ascii="Times New Roman" w:eastAsiaTheme="minorHAnsi" w:hAnsi="Times New Roman"/>
          <w:sz w:val="28"/>
          <w:szCs w:val="28"/>
        </w:rPr>
        <w:t>-без</w:t>
      </w:r>
      <w:proofErr w:type="spellEnd"/>
      <w:r w:rsidR="00F22100" w:rsidRPr="00351547">
        <w:rPr>
          <w:rFonts w:ascii="Times New Roman" w:eastAsiaTheme="minorHAnsi" w:hAnsi="Times New Roman"/>
          <w:sz w:val="28"/>
          <w:szCs w:val="28"/>
        </w:rPr>
        <w:t>, які надають стилістичного відтінку значення</w:t>
      </w:r>
      <w:r w:rsidR="00D3123C" w:rsidRPr="00351547">
        <w:rPr>
          <w:rFonts w:ascii="Times New Roman" w:eastAsiaTheme="minorHAnsi" w:hAnsi="Times New Roman"/>
          <w:sz w:val="28"/>
          <w:szCs w:val="28"/>
        </w:rPr>
        <w:t xml:space="preserve">: 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В ніч високосного притулку, </w:t>
      </w:r>
      <w:r w:rsidR="00D3123C" w:rsidRPr="00351547">
        <w:rPr>
          <w:rFonts w:ascii="Times New Roman" w:eastAsiaTheme="minorHAnsi" w:hAnsi="Times New Roman"/>
          <w:i/>
          <w:sz w:val="28"/>
          <w:szCs w:val="28"/>
        </w:rPr>
        <w:t>/ К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оли йде обертом земля, </w:t>
      </w:r>
      <w:r w:rsidR="00D3123C" w:rsidRPr="00351547">
        <w:rPr>
          <w:rFonts w:ascii="Times New Roman" w:eastAsiaTheme="minorHAnsi" w:hAnsi="Times New Roman"/>
          <w:i/>
          <w:sz w:val="28"/>
          <w:szCs w:val="28"/>
        </w:rPr>
        <w:t>/ Т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и до плеча мене притулиш </w:t>
      </w:r>
      <w:r w:rsidR="00D3123C" w:rsidRPr="00351547">
        <w:rPr>
          <w:rFonts w:ascii="Times New Roman" w:eastAsiaTheme="minorHAnsi" w:hAnsi="Times New Roman"/>
          <w:i/>
          <w:sz w:val="28"/>
          <w:szCs w:val="28"/>
        </w:rPr>
        <w:t>/ Б</w:t>
      </w:r>
      <w:r w:rsidRPr="00351547">
        <w:rPr>
          <w:rFonts w:ascii="Times New Roman" w:eastAsiaTheme="minorHAnsi" w:hAnsi="Times New Roman"/>
          <w:i/>
          <w:sz w:val="28"/>
          <w:szCs w:val="28"/>
        </w:rPr>
        <w:t>езсмертним рухом скрипаля</w:t>
      </w:r>
      <w:r w:rsidR="00D3123C" w:rsidRPr="00351547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sz w:val="28"/>
          <w:szCs w:val="28"/>
        </w:rPr>
        <w:t>[3</w:t>
      </w:r>
      <w:r w:rsidR="00D3123C" w:rsidRPr="00351547">
        <w:rPr>
          <w:rFonts w:ascii="Times New Roman" w:eastAsiaTheme="minorHAnsi" w:hAnsi="Times New Roman"/>
          <w:sz w:val="28"/>
          <w:szCs w:val="28"/>
        </w:rPr>
        <w:t xml:space="preserve">, </w:t>
      </w:r>
      <w:r w:rsidRPr="00351547">
        <w:rPr>
          <w:rFonts w:ascii="Times New Roman" w:eastAsiaTheme="minorHAnsi" w:hAnsi="Times New Roman"/>
          <w:sz w:val="28"/>
          <w:szCs w:val="28"/>
        </w:rPr>
        <w:t>с.</w:t>
      </w:r>
      <w:r w:rsidR="00D3123C" w:rsidRPr="00351547">
        <w:rPr>
          <w:rFonts w:ascii="Times New Roman" w:eastAsiaTheme="minorHAnsi" w:hAnsi="Times New Roman"/>
          <w:sz w:val="28"/>
          <w:szCs w:val="28"/>
        </w:rPr>
        <w:t> 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36]. </w:t>
      </w:r>
    </w:p>
    <w:p w:rsidR="00351547" w:rsidRPr="00351547" w:rsidRDefault="009D0D0C" w:rsidP="00351547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351547">
        <w:rPr>
          <w:rFonts w:ascii="Times New Roman" w:eastAsiaTheme="minorHAnsi" w:hAnsi="Times New Roman"/>
          <w:sz w:val="28"/>
          <w:szCs w:val="28"/>
        </w:rPr>
        <w:t xml:space="preserve">Характерною особливістю творчості Ліни Костенко є </w:t>
      </w:r>
      <w:r w:rsidR="002B695C" w:rsidRPr="00351547">
        <w:rPr>
          <w:rFonts w:ascii="Times New Roman" w:eastAsiaTheme="minorHAnsi" w:hAnsi="Times New Roman"/>
          <w:sz w:val="28"/>
          <w:szCs w:val="28"/>
        </w:rPr>
        <w:t xml:space="preserve">використання </w:t>
      </w:r>
      <w:r w:rsidRPr="00351547">
        <w:rPr>
          <w:rFonts w:ascii="Times New Roman" w:eastAsiaTheme="minorHAnsi" w:hAnsi="Times New Roman"/>
          <w:sz w:val="28"/>
          <w:szCs w:val="28"/>
        </w:rPr>
        <w:t>складн</w:t>
      </w:r>
      <w:r w:rsidR="002B695C" w:rsidRPr="00351547">
        <w:rPr>
          <w:rFonts w:ascii="Times New Roman" w:eastAsiaTheme="minorHAnsi" w:hAnsi="Times New Roman"/>
          <w:sz w:val="28"/>
          <w:szCs w:val="28"/>
        </w:rPr>
        <w:t>их прикметників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. </w:t>
      </w:r>
      <w:r w:rsidR="002B695C" w:rsidRPr="00351547">
        <w:rPr>
          <w:rFonts w:ascii="Times New Roman" w:hAnsi="Times New Roman"/>
          <w:sz w:val="28"/>
          <w:szCs w:val="28"/>
        </w:rPr>
        <w:t xml:space="preserve">Вони вживаються з метою виявлення ставлення автора до зображуваного, привернення уваги читача до важливих ознак об’єкта, прагнення образно назвати предмет, явище, поняття і з метою досягнення певного стилістичного ефекту. Наприклад, 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Над вітражами карколомних трас я тільки жінка з крилами Ікара </w:t>
      </w:r>
      <w:r w:rsidRPr="00351547">
        <w:rPr>
          <w:rFonts w:ascii="Times New Roman" w:eastAsiaTheme="minorHAnsi" w:hAnsi="Times New Roman"/>
          <w:sz w:val="28"/>
          <w:szCs w:val="28"/>
        </w:rPr>
        <w:t>[3, с.</w:t>
      </w:r>
      <w:r w:rsidR="002B695C"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sz w:val="28"/>
          <w:szCs w:val="28"/>
        </w:rPr>
        <w:t>9]. Власне авторські складні прикметники надають віршам Ліни Костенко індивідуальног</w:t>
      </w:r>
      <w:r w:rsidR="000F0231" w:rsidRPr="00351547">
        <w:rPr>
          <w:rFonts w:ascii="Times New Roman" w:eastAsiaTheme="minorHAnsi" w:hAnsi="Times New Roman"/>
          <w:sz w:val="28"/>
          <w:szCs w:val="28"/>
        </w:rPr>
        <w:t>о стилю, неповторності та краси:</w:t>
      </w:r>
      <w:r w:rsidR="00351547"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="000F0231" w:rsidRPr="00351547">
        <w:rPr>
          <w:rFonts w:ascii="Times New Roman" w:eastAsiaTheme="minorHAnsi" w:hAnsi="Times New Roman"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Аж поки сонце перепалить пруг </w:t>
      </w:r>
      <w:r w:rsidR="000F0231" w:rsidRPr="00351547">
        <w:rPr>
          <w:rFonts w:ascii="Times New Roman" w:eastAsiaTheme="minorHAnsi" w:hAnsi="Times New Roman"/>
          <w:i/>
          <w:sz w:val="28"/>
          <w:szCs w:val="28"/>
        </w:rPr>
        <w:t>/ І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 сплачуть пітьму стріхи</w:t>
      </w:r>
      <w:r w:rsidR="000F0231" w:rsidRPr="00351547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тонкосльозі... </w:t>
      </w:r>
      <w:r w:rsidR="000F0231" w:rsidRPr="00351547">
        <w:rPr>
          <w:rFonts w:ascii="Times New Roman" w:eastAsiaTheme="minorHAnsi" w:hAnsi="Times New Roman"/>
          <w:i/>
          <w:sz w:val="28"/>
          <w:szCs w:val="28"/>
        </w:rPr>
        <w:t xml:space="preserve">/ </w:t>
      </w:r>
      <w:r w:rsidRPr="00351547">
        <w:rPr>
          <w:rFonts w:ascii="Times New Roman" w:eastAsiaTheme="minorHAnsi" w:hAnsi="Times New Roman"/>
          <w:i/>
          <w:sz w:val="28"/>
          <w:szCs w:val="28"/>
        </w:rPr>
        <w:t>Лежить овеча шкура завірюх...</w:t>
      </w:r>
      <w:r w:rsidR="000F0231" w:rsidRPr="00351547">
        <w:rPr>
          <w:rFonts w:ascii="Times New Roman" w:eastAsiaTheme="minorHAnsi" w:hAnsi="Times New Roman"/>
          <w:i/>
          <w:sz w:val="28"/>
          <w:szCs w:val="28"/>
        </w:rPr>
        <w:t>/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="000F0231" w:rsidRPr="00351547">
        <w:rPr>
          <w:rFonts w:ascii="Times New Roman" w:eastAsiaTheme="minorHAnsi" w:hAnsi="Times New Roman"/>
          <w:i/>
          <w:sz w:val="28"/>
          <w:szCs w:val="28"/>
        </w:rPr>
        <w:t>І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 скі</w:t>
      </w:r>
      <w:r w:rsidR="000F0231" w:rsidRPr="00351547">
        <w:rPr>
          <w:rFonts w:ascii="Times New Roman" w:eastAsiaTheme="minorHAnsi" w:hAnsi="Times New Roman"/>
          <w:i/>
          <w:sz w:val="28"/>
          <w:szCs w:val="28"/>
        </w:rPr>
        <w:t>млить пес розумний на порозі</w:t>
      </w:r>
      <w:r w:rsidRPr="00351547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sz w:val="28"/>
          <w:szCs w:val="28"/>
        </w:rPr>
        <w:t>[2, с. 98].</w:t>
      </w:r>
    </w:p>
    <w:p w:rsidR="00C55434" w:rsidRPr="00351547" w:rsidRDefault="00C55434" w:rsidP="00C554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>Прикметники – це дуже важливий матеріал для стилістики мовлення. Вони дуже часто використовуються для підсилення значення слова і слугують для більш детальної передачі ознак предмета, явища, особи, тощо.</w:t>
      </w:r>
    </w:p>
    <w:p w:rsidR="00386EE2" w:rsidRDefault="00386EE2" w:rsidP="00243B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 xml:space="preserve">У віршах Ліни Костенко вживаються </w:t>
      </w:r>
      <w:r w:rsidR="00133F2E">
        <w:rPr>
          <w:rFonts w:ascii="Times New Roman" w:eastAsiaTheme="minorHAnsi" w:hAnsi="Times New Roman"/>
          <w:sz w:val="28"/>
          <w:szCs w:val="28"/>
        </w:rPr>
        <w:t xml:space="preserve">різні </w:t>
      </w:r>
      <w:r>
        <w:rPr>
          <w:rFonts w:ascii="Times New Roman" w:eastAsiaTheme="minorHAnsi" w:hAnsi="Times New Roman"/>
          <w:sz w:val="28"/>
          <w:szCs w:val="28"/>
        </w:rPr>
        <w:t>прикметники за значенням. У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 поезі</w:t>
      </w:r>
      <w:r>
        <w:rPr>
          <w:rFonts w:ascii="Times New Roman" w:eastAsiaTheme="minorHAnsi" w:hAnsi="Times New Roman"/>
          <w:sz w:val="28"/>
          <w:szCs w:val="28"/>
        </w:rPr>
        <w:t xml:space="preserve">ях 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 п</w:t>
      </w:r>
      <w:r>
        <w:rPr>
          <w:rFonts w:ascii="Times New Roman" w:eastAsiaTheme="minorHAnsi" w:hAnsi="Times New Roman"/>
          <w:sz w:val="28"/>
          <w:szCs w:val="28"/>
        </w:rPr>
        <w:t xml:space="preserve">ереважають якісні прикметники: </w:t>
      </w:r>
      <w:r w:rsidRPr="00386EE2">
        <w:rPr>
          <w:rFonts w:ascii="Times New Roman" w:eastAsiaTheme="minorHAnsi" w:hAnsi="Times New Roman"/>
          <w:i/>
          <w:sz w:val="28"/>
          <w:szCs w:val="28"/>
        </w:rPr>
        <w:t xml:space="preserve">Коли буду я навіть сивою, і життя моє піде мрякою, </w:t>
      </w:r>
      <w:r w:rsidR="00133F2E">
        <w:rPr>
          <w:rFonts w:ascii="Times New Roman" w:eastAsiaTheme="minorHAnsi" w:hAnsi="Times New Roman"/>
          <w:i/>
          <w:sz w:val="28"/>
          <w:szCs w:val="28"/>
        </w:rPr>
        <w:t>/ Я</w:t>
      </w:r>
      <w:r w:rsidRPr="00386EE2">
        <w:rPr>
          <w:rFonts w:ascii="Times New Roman" w:eastAsiaTheme="minorHAnsi" w:hAnsi="Times New Roman"/>
          <w:i/>
          <w:sz w:val="28"/>
          <w:szCs w:val="28"/>
        </w:rPr>
        <w:t xml:space="preserve"> для тебе буду красивою,</w:t>
      </w:r>
      <w:r w:rsidR="00133F2E">
        <w:rPr>
          <w:rFonts w:ascii="Times New Roman" w:eastAsiaTheme="minorHAnsi" w:hAnsi="Times New Roman"/>
          <w:i/>
          <w:sz w:val="28"/>
          <w:szCs w:val="28"/>
        </w:rPr>
        <w:t xml:space="preserve"> / А</w:t>
      </w:r>
      <w:r w:rsidRPr="00386EE2">
        <w:rPr>
          <w:rFonts w:ascii="Times New Roman" w:eastAsiaTheme="minorHAnsi" w:hAnsi="Times New Roman"/>
          <w:i/>
          <w:sz w:val="28"/>
          <w:szCs w:val="28"/>
        </w:rPr>
        <w:t xml:space="preserve"> для когось, може, ніякою</w:t>
      </w:r>
      <w:r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 [3, с. 48].</w:t>
      </w:r>
      <w:r>
        <w:rPr>
          <w:rFonts w:ascii="Times New Roman" w:eastAsiaTheme="minorHAnsi" w:hAnsi="Times New Roman"/>
          <w:sz w:val="28"/>
          <w:szCs w:val="28"/>
        </w:rPr>
        <w:t xml:space="preserve"> </w:t>
      </w:r>
      <w:r w:rsidR="007B2F49">
        <w:rPr>
          <w:rFonts w:ascii="Times New Roman" w:eastAsiaTheme="minorHAnsi" w:hAnsi="Times New Roman"/>
          <w:sz w:val="28"/>
          <w:szCs w:val="28"/>
        </w:rPr>
        <w:t>Дещо менше використано відносних</w:t>
      </w:r>
      <w:r>
        <w:rPr>
          <w:rFonts w:ascii="Times New Roman" w:eastAsiaTheme="minorHAnsi" w:hAnsi="Times New Roman"/>
          <w:sz w:val="28"/>
          <w:szCs w:val="28"/>
        </w:rPr>
        <w:t xml:space="preserve"> прикметників, які </w:t>
      </w:r>
      <w:r w:rsidRPr="00351547">
        <w:rPr>
          <w:rFonts w:ascii="Times New Roman" w:eastAsiaTheme="minorHAnsi" w:hAnsi="Times New Roman"/>
          <w:sz w:val="28"/>
          <w:szCs w:val="28"/>
        </w:rPr>
        <w:t>вказують на ознаку через їхні зв’язки, відношенн</w:t>
      </w:r>
      <w:r>
        <w:rPr>
          <w:rFonts w:ascii="Times New Roman" w:eastAsiaTheme="minorHAnsi" w:hAnsi="Times New Roman"/>
          <w:sz w:val="28"/>
          <w:szCs w:val="28"/>
        </w:rPr>
        <w:t xml:space="preserve">я з іншими предметами та </w:t>
      </w:r>
      <w:r>
        <w:rPr>
          <w:rFonts w:ascii="Times New Roman" w:eastAsiaTheme="minorHAnsi" w:hAnsi="Times New Roman"/>
          <w:sz w:val="28"/>
          <w:szCs w:val="28"/>
        </w:rPr>
        <w:lastRenderedPageBreak/>
        <w:t xml:space="preserve">діями, наприклад: </w:t>
      </w:r>
      <w:r w:rsidRPr="00386EE2">
        <w:rPr>
          <w:rFonts w:ascii="Times New Roman" w:eastAsiaTheme="minorHAnsi" w:hAnsi="Times New Roman"/>
          <w:i/>
          <w:sz w:val="28"/>
          <w:szCs w:val="28"/>
        </w:rPr>
        <w:t>Вітрами далеких фіордів листівка пропахла твоя.</w:t>
      </w:r>
      <w:r w:rsidR="00176AB7">
        <w:rPr>
          <w:rFonts w:ascii="Times New Roman" w:eastAsiaTheme="minorHAnsi" w:hAnsi="Times New Roman"/>
          <w:i/>
          <w:sz w:val="28"/>
          <w:szCs w:val="28"/>
        </w:rPr>
        <w:t>/</w:t>
      </w:r>
      <w:r w:rsidRPr="00386EE2">
        <w:rPr>
          <w:rFonts w:ascii="Times New Roman" w:eastAsiaTheme="minorHAnsi" w:hAnsi="Times New Roman"/>
          <w:i/>
          <w:sz w:val="28"/>
          <w:szCs w:val="28"/>
        </w:rPr>
        <w:t xml:space="preserve"> Зеленою вогкістю молу, вугільним пилом портів</w:t>
      </w:r>
      <w:r w:rsidRPr="00351547">
        <w:rPr>
          <w:rFonts w:ascii="Times New Roman" w:eastAsiaTheme="minorHAnsi" w:hAnsi="Times New Roman"/>
          <w:sz w:val="28"/>
          <w:szCs w:val="28"/>
        </w:rPr>
        <w:t xml:space="preserve"> [3,</w:t>
      </w:r>
      <w:r>
        <w:rPr>
          <w:rFonts w:ascii="Times New Roman" w:eastAsiaTheme="minorHAnsi" w:hAnsi="Times New Roman"/>
          <w:sz w:val="28"/>
          <w:szCs w:val="28"/>
        </w:rPr>
        <w:t xml:space="preserve"> </w:t>
      </w:r>
      <w:r w:rsidRPr="00351547">
        <w:rPr>
          <w:rFonts w:ascii="Times New Roman" w:eastAsiaTheme="minorHAnsi" w:hAnsi="Times New Roman"/>
          <w:sz w:val="28"/>
          <w:szCs w:val="28"/>
        </w:rPr>
        <w:t>с.</w:t>
      </w:r>
      <w:r>
        <w:rPr>
          <w:rFonts w:ascii="Times New Roman" w:eastAsiaTheme="minorHAnsi" w:hAnsi="Times New Roman"/>
          <w:sz w:val="28"/>
          <w:szCs w:val="28"/>
        </w:rPr>
        <w:t> </w:t>
      </w:r>
      <w:r w:rsidRPr="00351547">
        <w:rPr>
          <w:rFonts w:ascii="Times New Roman" w:eastAsiaTheme="minorHAnsi" w:hAnsi="Times New Roman"/>
          <w:sz w:val="28"/>
          <w:szCs w:val="28"/>
        </w:rPr>
        <w:t>14].</w:t>
      </w:r>
      <w:r w:rsidR="00A30AFD">
        <w:rPr>
          <w:rFonts w:ascii="Times New Roman" w:eastAsiaTheme="minorHAnsi" w:hAnsi="Times New Roman"/>
          <w:sz w:val="28"/>
          <w:szCs w:val="28"/>
        </w:rPr>
        <w:t xml:space="preserve"> </w:t>
      </w:r>
    </w:p>
    <w:p w:rsidR="00243B4B" w:rsidRDefault="00D3123C" w:rsidP="00243B4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 w:themeFill="background1"/>
        </w:rPr>
      </w:pPr>
      <w:r w:rsidRPr="00351547">
        <w:rPr>
          <w:rFonts w:ascii="Times New Roman" w:hAnsi="Times New Roman"/>
          <w:sz w:val="28"/>
          <w:szCs w:val="28"/>
        </w:rPr>
        <w:t>Мовотворчість Ліни Костенко характеризується емоційною виразністю, глибокою психологічною напруженістю, семантичними нарощеннями в лексичних і граматичних засобах для відображення мовної картини світу у поетичних образах</w:t>
      </w:r>
      <w:r w:rsidR="00351547" w:rsidRPr="00351547">
        <w:rPr>
          <w:rFonts w:ascii="Times New Roman" w:hAnsi="Times New Roman"/>
          <w:sz w:val="28"/>
          <w:szCs w:val="28"/>
        </w:rPr>
        <w:t>.</w:t>
      </w:r>
      <w:r w:rsidR="00351547">
        <w:rPr>
          <w:rFonts w:ascii="Times New Roman" w:hAnsi="Times New Roman"/>
          <w:sz w:val="28"/>
          <w:szCs w:val="28"/>
        </w:rPr>
        <w:t xml:space="preserve"> </w:t>
      </w:r>
      <w:r w:rsidR="00351547" w:rsidRPr="00351547">
        <w:rPr>
          <w:rFonts w:ascii="Times New Roman" w:hAnsi="Times New Roman"/>
          <w:sz w:val="28"/>
          <w:szCs w:val="28"/>
        </w:rPr>
        <w:t xml:space="preserve"> 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Важлив</w:t>
      </w:r>
      <w:r w:rsid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им засобом образотворення поезій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r w:rsid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Ліни Костенко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є порівняння, які у більшості випадків творяться навколо сполучних слів як, мов, немов, наче, ніби</w:t>
      </w:r>
      <w:r w:rsid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: </w:t>
      </w:r>
      <w:r w:rsidR="00351547" w:rsidRPr="002D6330">
        <w:rPr>
          <w:rFonts w:ascii="Times New Roman" w:hAnsi="Times New Roman"/>
          <w:i/>
          <w:sz w:val="28"/>
          <w:szCs w:val="28"/>
        </w:rPr>
        <w:t xml:space="preserve">І жду якогось чуда із чудес. </w:t>
      </w:r>
      <w:r w:rsidR="002D6330" w:rsidRPr="002D6330">
        <w:rPr>
          <w:rFonts w:ascii="Times New Roman" w:hAnsi="Times New Roman"/>
          <w:i/>
          <w:sz w:val="28"/>
          <w:szCs w:val="28"/>
        </w:rPr>
        <w:t xml:space="preserve">/ </w:t>
      </w:r>
      <w:r w:rsidR="00351547" w:rsidRPr="002D6330">
        <w:rPr>
          <w:rFonts w:ascii="Times New Roman" w:hAnsi="Times New Roman"/>
          <w:i/>
          <w:sz w:val="28"/>
          <w:szCs w:val="28"/>
        </w:rPr>
        <w:t>Читаю ніч, немов</w:t>
      </w:r>
      <w:r w:rsidR="002D6330" w:rsidRPr="002D6330">
        <w:rPr>
          <w:rFonts w:ascii="Times New Roman" w:hAnsi="Times New Roman"/>
          <w:i/>
          <w:sz w:val="28"/>
          <w:szCs w:val="28"/>
        </w:rPr>
        <w:t xml:space="preserve"> </w:t>
      </w:r>
      <w:r w:rsidR="00351547" w:rsidRPr="002D6330">
        <w:rPr>
          <w:rFonts w:ascii="Times New Roman" w:hAnsi="Times New Roman"/>
          <w:i/>
          <w:sz w:val="28"/>
          <w:szCs w:val="28"/>
        </w:rPr>
        <w:t>би чорну</w:t>
      </w:r>
      <w:r w:rsidR="002D6330" w:rsidRPr="002D6330">
        <w:rPr>
          <w:rFonts w:ascii="Times New Roman" w:hAnsi="Times New Roman"/>
          <w:i/>
          <w:sz w:val="28"/>
          <w:szCs w:val="28"/>
        </w:rPr>
        <w:t xml:space="preserve"> </w:t>
      </w:r>
      <w:r w:rsidR="00351547" w:rsidRPr="002D6330">
        <w:rPr>
          <w:rFonts w:ascii="Times New Roman" w:hAnsi="Times New Roman"/>
          <w:i/>
          <w:sz w:val="28"/>
          <w:szCs w:val="28"/>
        </w:rPr>
        <w:t>книгу</w:t>
      </w:r>
      <w:r w:rsidR="00351547" w:rsidRPr="00351547">
        <w:rPr>
          <w:rFonts w:ascii="Times New Roman" w:hAnsi="Times New Roman"/>
          <w:sz w:val="28"/>
          <w:szCs w:val="28"/>
        </w:rPr>
        <w:t xml:space="preserve"> [3, с. 44].</w:t>
      </w:r>
      <w:r w:rsidR="002D6330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З метою 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лаконічності вислову вживаються к</w:t>
      </w:r>
      <w:r w:rsidR="002D6330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ороткі форми порівнянь, зокрема: «</w:t>
      </w:r>
      <w:r w:rsidR="00351547" w:rsidRPr="002D6330">
        <w:rPr>
          <w:rFonts w:ascii="Times New Roman" w:eastAsia="Times New Roman" w:hAnsi="Times New Roman"/>
          <w:i/>
          <w:sz w:val="28"/>
          <w:szCs w:val="28"/>
          <w:shd w:val="clear" w:color="auto" w:fill="FFFFFF"/>
          <w:lang w:eastAsia="ru-RU"/>
        </w:rPr>
        <w:t>Застрягло серце, </w:t>
      </w:r>
      <w:r w:rsidR="00351547" w:rsidRPr="002D6330">
        <w:rPr>
          <w:rFonts w:ascii="Times New Roman" w:eastAsia="Times New Roman" w:hAnsi="Times New Roman"/>
          <w:bCs/>
          <w:i/>
          <w:iCs/>
          <w:sz w:val="28"/>
          <w:szCs w:val="28"/>
          <w:shd w:val="clear" w:color="auto" w:fill="FFFFFF"/>
          <w:lang w:eastAsia="ru-RU"/>
        </w:rPr>
        <w:t>мов осколок</w:t>
      </w:r>
      <w:r w:rsidR="00351547" w:rsidRPr="002D6330">
        <w:rPr>
          <w:rFonts w:ascii="Times New Roman" w:eastAsia="Times New Roman" w:hAnsi="Times New Roman"/>
          <w:i/>
          <w:sz w:val="28"/>
          <w:szCs w:val="28"/>
          <w:shd w:val="clear" w:color="auto" w:fill="FFFFFF"/>
          <w:lang w:eastAsia="ru-RU"/>
        </w:rPr>
        <w:t>, в грудях», «Ще пароплавчики чаділи, </w:t>
      </w:r>
      <w:r w:rsidR="00351547" w:rsidRPr="002D6330">
        <w:rPr>
          <w:rFonts w:ascii="Times New Roman" w:eastAsia="Times New Roman" w:hAnsi="Times New Roman"/>
          <w:bCs/>
          <w:i/>
          <w:sz w:val="28"/>
          <w:szCs w:val="28"/>
          <w:shd w:val="clear" w:color="auto" w:fill="FFFFFF"/>
          <w:lang w:eastAsia="ru-RU"/>
        </w:rPr>
        <w:t>наче праски</w:t>
      </w:r>
      <w:r w:rsidR="00351547" w:rsidRPr="002D6330">
        <w:rPr>
          <w:rFonts w:ascii="Times New Roman" w:eastAsia="Times New Roman" w:hAnsi="Times New Roman"/>
          <w:i/>
          <w:sz w:val="28"/>
          <w:szCs w:val="28"/>
          <w:shd w:val="clear" w:color="auto" w:fill="FFFFFF"/>
          <w:lang w:eastAsia="ru-RU"/>
        </w:rPr>
        <w:t>»</w:t>
      </w:r>
      <w:r w:rsidR="004642C6">
        <w:rPr>
          <w:rFonts w:ascii="Times New Roman" w:eastAsia="Times New Roman" w:hAnsi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r w:rsidR="004642C6" w:rsidRPr="004642C6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[1, с. 58]</w:t>
      </w:r>
      <w:r w:rsidR="00351547" w:rsidRPr="004642C6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.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 </w:t>
      </w:r>
      <w:r w:rsidR="00F0272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0272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Також порівняння в поезії Ліни 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Костенко </w:t>
      </w:r>
      <w:r w:rsidR="00F0272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акцентують увагу на певній 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рисі</w:t>
      </w:r>
      <w:r w:rsidR="00F02725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 xml:space="preserve"> </w:t>
      </w:r>
      <w:r w:rsidR="00351547" w:rsidRPr="00351547">
        <w:rPr>
          <w:rFonts w:ascii="Times New Roman" w:eastAsia="Times New Roman" w:hAnsi="Times New Roman"/>
          <w:sz w:val="28"/>
          <w:szCs w:val="28"/>
          <w:shd w:val="clear" w:color="auto" w:fill="FFFFFF"/>
          <w:lang w:eastAsia="ru-RU"/>
        </w:rPr>
        <w:t>героя: </w:t>
      </w:r>
      <w:r w:rsidR="00351547" w:rsidRPr="00351547">
        <w:rPr>
          <w:rFonts w:ascii="Times New Roman" w:eastAsia="Times New Roman" w:hAnsi="Times New Roman"/>
          <w:i/>
          <w:sz w:val="28"/>
          <w:szCs w:val="28"/>
          <w:lang w:eastAsia="ru-RU"/>
        </w:rPr>
        <w:t>Стояв Пушкар, </w:t>
      </w:r>
      <w:r w:rsidR="00351547" w:rsidRPr="00351547">
        <w:rPr>
          <w:rFonts w:ascii="Times New Roman" w:eastAsia="Times New Roman" w:hAnsi="Times New Roman"/>
          <w:bCs/>
          <w:i/>
          <w:iCs/>
          <w:sz w:val="28"/>
          <w:szCs w:val="28"/>
          <w:lang w:eastAsia="ru-RU"/>
        </w:rPr>
        <w:t>як сивий дуб озимий</w:t>
      </w:r>
      <w:r w:rsidR="00F02725" w:rsidRPr="00F02725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  <w:r w:rsidR="003C20BF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/ </w:t>
      </w:r>
      <w:r w:rsidR="00F02725" w:rsidRPr="00F02725">
        <w:rPr>
          <w:rFonts w:ascii="Times New Roman" w:eastAsia="Times New Roman" w:hAnsi="Times New Roman"/>
          <w:i/>
          <w:sz w:val="28"/>
          <w:szCs w:val="28"/>
          <w:lang w:eastAsia="ru-RU"/>
        </w:rPr>
        <w:t> </w:t>
      </w:r>
      <w:r w:rsidR="00351547" w:rsidRPr="00351547">
        <w:rPr>
          <w:rFonts w:ascii="Times New Roman" w:eastAsia="Times New Roman" w:hAnsi="Times New Roman"/>
          <w:i/>
          <w:sz w:val="28"/>
          <w:szCs w:val="28"/>
          <w:lang w:eastAsia="ru-RU"/>
        </w:rPr>
        <w:t>Стояв Богун, </w:t>
      </w:r>
      <w:r w:rsidR="00351547" w:rsidRPr="00351547">
        <w:rPr>
          <w:rFonts w:ascii="Times New Roman" w:eastAsia="Times New Roman" w:hAnsi="Times New Roman"/>
          <w:bCs/>
          <w:i/>
          <w:iCs/>
          <w:sz w:val="28"/>
          <w:szCs w:val="28"/>
          <w:lang w:eastAsia="ru-RU"/>
        </w:rPr>
        <w:t>як лицар із казок</w:t>
      </w:r>
      <w:r w:rsidR="003C20BF">
        <w:rPr>
          <w:rFonts w:ascii="Times New Roman" w:eastAsia="Times New Roman" w:hAnsi="Times New Roman"/>
          <w:bCs/>
          <w:i/>
          <w:iCs/>
          <w:sz w:val="28"/>
          <w:szCs w:val="28"/>
          <w:lang w:eastAsia="ru-RU"/>
        </w:rPr>
        <w:t xml:space="preserve"> </w:t>
      </w:r>
      <w:r w:rsidR="003C20BF" w:rsidRPr="003C20BF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[</w:t>
      </w:r>
      <w:r w:rsidR="003C20BF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2, с. 25</w:t>
      </w:r>
      <w:r w:rsidR="003C20BF" w:rsidRPr="003C20BF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]</w:t>
      </w:r>
      <w:r w:rsidR="00351547" w:rsidRPr="00351547">
        <w:rPr>
          <w:rFonts w:ascii="Times New Roman" w:eastAsia="Times New Roman" w:hAnsi="Times New Roman"/>
          <w:i/>
          <w:sz w:val="28"/>
          <w:szCs w:val="28"/>
          <w:lang w:eastAsia="ru-RU"/>
        </w:rPr>
        <w:t>.</w:t>
      </w:r>
      <w:r w:rsidR="00243B4B" w:rsidRPr="00243B4B">
        <w:rPr>
          <w:rFonts w:ascii="Times New Roman" w:hAnsi="Times New Roman"/>
          <w:sz w:val="28"/>
          <w:szCs w:val="28"/>
          <w:shd w:val="clear" w:color="auto" w:fill="FFFFFF" w:themeFill="background1"/>
        </w:rPr>
        <w:t xml:space="preserve"> </w:t>
      </w:r>
    </w:p>
    <w:p w:rsidR="00243B4B" w:rsidRPr="00351547" w:rsidRDefault="00243B4B" w:rsidP="00243B4B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F06315">
        <w:rPr>
          <w:rFonts w:ascii="Times New Roman" w:hAnsi="Times New Roman"/>
          <w:sz w:val="28"/>
          <w:szCs w:val="28"/>
          <w:shd w:val="clear" w:color="auto" w:fill="FFFFFF" w:themeFill="background1"/>
        </w:rPr>
        <w:t>Однією з важливих особливостей мови поезії Л</w:t>
      </w:r>
      <w:r>
        <w:rPr>
          <w:rFonts w:ascii="Times New Roman" w:hAnsi="Times New Roman"/>
          <w:sz w:val="28"/>
          <w:szCs w:val="28"/>
          <w:shd w:val="clear" w:color="auto" w:fill="FFFFFF" w:themeFill="background1"/>
        </w:rPr>
        <w:t>іни</w:t>
      </w:r>
      <w:r w:rsidRPr="00F06315">
        <w:rPr>
          <w:rFonts w:ascii="Times New Roman" w:hAnsi="Times New Roman"/>
          <w:sz w:val="28"/>
          <w:szCs w:val="28"/>
          <w:shd w:val="clear" w:color="auto" w:fill="FFFFFF" w:themeFill="background1"/>
        </w:rPr>
        <w:t xml:space="preserve"> Костенко є вживання звертань, дослідження функцій яких д</w:t>
      </w:r>
      <w:r>
        <w:rPr>
          <w:rFonts w:ascii="Times New Roman" w:hAnsi="Times New Roman"/>
          <w:sz w:val="28"/>
          <w:szCs w:val="28"/>
          <w:shd w:val="clear" w:color="auto" w:fill="FFFFFF" w:themeFill="background1"/>
        </w:rPr>
        <w:t xml:space="preserve">ає змогу визначити деякі ознаки </w:t>
      </w:r>
      <w:r w:rsidRPr="00F06315">
        <w:rPr>
          <w:rFonts w:ascii="Times New Roman" w:hAnsi="Times New Roman"/>
          <w:sz w:val="28"/>
          <w:szCs w:val="28"/>
          <w:shd w:val="clear" w:color="auto" w:fill="FFFFFF" w:themeFill="background1"/>
        </w:rPr>
        <w:t>індивідуального стилю</w:t>
      </w:r>
      <w:r>
        <w:rPr>
          <w:rFonts w:ascii="Times New Roman" w:hAnsi="Times New Roman"/>
          <w:sz w:val="28"/>
          <w:szCs w:val="28"/>
          <w:shd w:val="clear" w:color="auto" w:fill="FFFFFF" w:themeFill="background1"/>
        </w:rPr>
        <w:t xml:space="preserve"> поетеси. </w:t>
      </w:r>
      <w:r w:rsidRPr="00351547">
        <w:rPr>
          <w:rFonts w:ascii="Times New Roman" w:hAnsi="Times New Roman"/>
          <w:sz w:val="28"/>
          <w:szCs w:val="28"/>
        </w:rPr>
        <w:t xml:space="preserve">Здебільшого звертання виражається іменником у називному або кличному відмінках.  Наприклад: </w:t>
      </w:r>
      <w:r w:rsidRPr="00F06315">
        <w:rPr>
          <w:rFonts w:ascii="Times New Roman" w:hAnsi="Times New Roman"/>
          <w:i/>
          <w:sz w:val="28"/>
          <w:szCs w:val="28"/>
        </w:rPr>
        <w:t>Подаруй мені, доле, у вікнах березу. / Хай спочине душа в оберегах беріз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Pr="00351547">
        <w:rPr>
          <w:rFonts w:ascii="Times New Roman" w:hAnsi="Times New Roman"/>
          <w:sz w:val="28"/>
          <w:szCs w:val="28"/>
        </w:rPr>
        <w:t>[1, с. 38].</w:t>
      </w:r>
    </w:p>
    <w:p w:rsidR="0089699F" w:rsidRDefault="008E682F" w:rsidP="0089699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Часто у поезіях Ліни Костенко і</w:t>
      </w:r>
      <w:r>
        <w:rPr>
          <w:rFonts w:ascii="Times New Roman" w:hAnsi="Times New Roman"/>
          <w:sz w:val="28"/>
          <w:szCs w:val="28"/>
        </w:rPr>
        <w:t>менники створюють у</w:t>
      </w:r>
      <w:r w:rsidR="00D730AF" w:rsidRPr="008E682F">
        <w:rPr>
          <w:rFonts w:ascii="Times New Roman" w:hAnsi="Times New Roman"/>
          <w:sz w:val="28"/>
          <w:szCs w:val="28"/>
        </w:rPr>
        <w:t xml:space="preserve"> р</w:t>
      </w:r>
      <w:r>
        <w:rPr>
          <w:rFonts w:ascii="Times New Roman" w:hAnsi="Times New Roman"/>
          <w:sz w:val="28"/>
          <w:szCs w:val="28"/>
        </w:rPr>
        <w:t>еченні групу однорідних</w:t>
      </w:r>
      <w:r w:rsidR="00D4056C">
        <w:rPr>
          <w:rFonts w:ascii="Times New Roman" w:hAnsi="Times New Roman"/>
          <w:sz w:val="28"/>
          <w:szCs w:val="28"/>
        </w:rPr>
        <w:t xml:space="preserve"> членів, що збагачує, </w:t>
      </w:r>
      <w:r>
        <w:rPr>
          <w:rFonts w:ascii="Times New Roman" w:hAnsi="Times New Roman"/>
          <w:sz w:val="28"/>
          <w:szCs w:val="28"/>
        </w:rPr>
        <w:t xml:space="preserve">насичує і конкретизує зміст творів. Наприклад, </w:t>
      </w:r>
      <w:r w:rsidR="00D730AF" w:rsidRPr="008E682F">
        <w:rPr>
          <w:rFonts w:ascii="Times New Roman" w:hAnsi="Times New Roman"/>
          <w:i/>
          <w:sz w:val="28"/>
          <w:szCs w:val="28"/>
        </w:rPr>
        <w:t>Коли замовкли менуети і звук божественних терцин,</w:t>
      </w:r>
      <w:r>
        <w:rPr>
          <w:rFonts w:ascii="Times New Roman" w:hAnsi="Times New Roman"/>
          <w:i/>
          <w:sz w:val="28"/>
          <w:szCs w:val="28"/>
        </w:rPr>
        <w:t xml:space="preserve"> /</w:t>
      </w:r>
      <w:r w:rsidR="00D730AF" w:rsidRPr="008E682F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Б</w:t>
      </w:r>
      <w:r w:rsidR="00D730AF" w:rsidRPr="008E682F">
        <w:rPr>
          <w:rFonts w:ascii="Times New Roman" w:hAnsi="Times New Roman"/>
          <w:i/>
          <w:sz w:val="28"/>
          <w:szCs w:val="28"/>
        </w:rPr>
        <w:t>ули й музики, і поети, але не так, як перед цим</w:t>
      </w:r>
      <w:r>
        <w:rPr>
          <w:rFonts w:ascii="Times New Roman" w:hAnsi="Times New Roman"/>
          <w:sz w:val="28"/>
          <w:szCs w:val="28"/>
        </w:rPr>
        <w:t xml:space="preserve"> [</w:t>
      </w:r>
      <w:r w:rsidRPr="008E682F">
        <w:rPr>
          <w:rFonts w:ascii="Times New Roman" w:hAnsi="Times New Roman"/>
          <w:sz w:val="28"/>
          <w:szCs w:val="28"/>
        </w:rPr>
        <w:t>1, с.</w:t>
      </w:r>
      <w:r w:rsidR="00D4056C">
        <w:rPr>
          <w:rFonts w:ascii="Times New Roman" w:hAnsi="Times New Roman"/>
          <w:sz w:val="28"/>
          <w:szCs w:val="28"/>
        </w:rPr>
        <w:t xml:space="preserve"> </w:t>
      </w:r>
      <w:r w:rsidRPr="008E682F">
        <w:rPr>
          <w:rFonts w:ascii="Times New Roman" w:hAnsi="Times New Roman"/>
          <w:sz w:val="28"/>
          <w:szCs w:val="28"/>
        </w:rPr>
        <w:t>7]</w:t>
      </w:r>
      <w:r>
        <w:rPr>
          <w:rFonts w:ascii="Times New Roman" w:hAnsi="Times New Roman"/>
          <w:sz w:val="28"/>
          <w:szCs w:val="28"/>
        </w:rPr>
        <w:t xml:space="preserve">; </w:t>
      </w:r>
      <w:r w:rsidRPr="00351547">
        <w:rPr>
          <w:rFonts w:ascii="Times New Roman" w:hAnsi="Times New Roman"/>
          <w:sz w:val="28"/>
          <w:szCs w:val="28"/>
        </w:rPr>
        <w:t xml:space="preserve"> </w:t>
      </w:r>
      <w:r w:rsidR="00F06315" w:rsidRPr="008E682F">
        <w:rPr>
          <w:rFonts w:ascii="Times New Roman" w:hAnsi="Times New Roman"/>
          <w:i/>
          <w:sz w:val="28"/>
          <w:szCs w:val="28"/>
        </w:rPr>
        <w:t xml:space="preserve">Я прийшла у цей світ, щоб пройти обережно, </w:t>
      </w:r>
      <w:r w:rsidR="00870D9B">
        <w:rPr>
          <w:rFonts w:ascii="Times New Roman" w:hAnsi="Times New Roman"/>
          <w:i/>
          <w:sz w:val="28"/>
          <w:szCs w:val="28"/>
        </w:rPr>
        <w:t>/ Н</w:t>
      </w:r>
      <w:r w:rsidR="00F06315" w:rsidRPr="008E682F">
        <w:rPr>
          <w:rFonts w:ascii="Times New Roman" w:hAnsi="Times New Roman"/>
          <w:i/>
          <w:sz w:val="28"/>
          <w:szCs w:val="28"/>
        </w:rPr>
        <w:t>е завдавши нікому ні смутку, ні сліз</w:t>
      </w:r>
      <w:r w:rsidR="00F06315" w:rsidRPr="00351547">
        <w:rPr>
          <w:rFonts w:ascii="Times New Roman" w:hAnsi="Times New Roman"/>
          <w:sz w:val="28"/>
          <w:szCs w:val="28"/>
        </w:rPr>
        <w:t xml:space="preserve"> [1, с. 38</w:t>
      </w:r>
      <w:r>
        <w:rPr>
          <w:rFonts w:ascii="Times New Roman" w:hAnsi="Times New Roman"/>
          <w:sz w:val="28"/>
          <w:szCs w:val="28"/>
        </w:rPr>
        <w:t>]</w:t>
      </w:r>
      <w:r w:rsidR="00870D9B">
        <w:rPr>
          <w:rFonts w:ascii="Times New Roman" w:hAnsi="Times New Roman"/>
          <w:sz w:val="28"/>
          <w:szCs w:val="28"/>
        </w:rPr>
        <w:t>.</w:t>
      </w:r>
      <w:r w:rsidR="00D4056C" w:rsidRPr="00D4056C">
        <w:rPr>
          <w:rFonts w:ascii="Times New Roman" w:eastAsiaTheme="minorHAnsi" w:hAnsi="Times New Roman"/>
          <w:sz w:val="28"/>
          <w:szCs w:val="28"/>
        </w:rPr>
        <w:t xml:space="preserve"> </w:t>
      </w:r>
      <w:r w:rsidR="00D4056C" w:rsidRPr="00351547">
        <w:rPr>
          <w:rFonts w:ascii="Times New Roman" w:eastAsiaTheme="minorHAnsi" w:hAnsi="Times New Roman"/>
          <w:sz w:val="28"/>
          <w:szCs w:val="28"/>
        </w:rPr>
        <w:t xml:space="preserve">Прикметники, </w:t>
      </w:r>
      <w:r w:rsidR="00D4056C">
        <w:rPr>
          <w:rFonts w:ascii="Times New Roman" w:eastAsiaTheme="minorHAnsi" w:hAnsi="Times New Roman"/>
          <w:sz w:val="28"/>
          <w:szCs w:val="28"/>
        </w:rPr>
        <w:t>які</w:t>
      </w:r>
      <w:r w:rsidR="00D4056C" w:rsidRPr="00351547">
        <w:rPr>
          <w:rFonts w:ascii="Times New Roman" w:eastAsiaTheme="minorHAnsi" w:hAnsi="Times New Roman"/>
          <w:sz w:val="28"/>
          <w:szCs w:val="28"/>
        </w:rPr>
        <w:t xml:space="preserve"> створюють групу однорідних членів у реченні</w:t>
      </w:r>
      <w:r w:rsidR="00D4056C">
        <w:rPr>
          <w:rFonts w:ascii="Times New Roman" w:eastAsiaTheme="minorHAnsi" w:hAnsi="Times New Roman"/>
          <w:sz w:val="28"/>
          <w:szCs w:val="28"/>
        </w:rPr>
        <w:t>, на</w:t>
      </w:r>
      <w:r w:rsidR="00D4056C" w:rsidRPr="00351547">
        <w:rPr>
          <w:rFonts w:ascii="Times New Roman" w:eastAsiaTheme="minorHAnsi" w:hAnsi="Times New Roman"/>
          <w:sz w:val="28"/>
          <w:szCs w:val="28"/>
        </w:rPr>
        <w:t xml:space="preserve">дають </w:t>
      </w:r>
      <w:r w:rsidR="00D4056C">
        <w:rPr>
          <w:rFonts w:ascii="Times New Roman" w:eastAsiaTheme="minorHAnsi" w:hAnsi="Times New Roman"/>
          <w:sz w:val="28"/>
          <w:szCs w:val="28"/>
        </w:rPr>
        <w:t xml:space="preserve">ширшого та повнішого розуміння ознак певного явища, предмета: </w:t>
      </w:r>
      <w:r w:rsidR="00D4056C" w:rsidRPr="00D4056C">
        <w:rPr>
          <w:rFonts w:ascii="Times New Roman" w:eastAsiaTheme="minorHAnsi" w:hAnsi="Times New Roman"/>
          <w:i/>
          <w:sz w:val="28"/>
          <w:szCs w:val="28"/>
        </w:rPr>
        <w:t xml:space="preserve">Двори стоять у хуртовині айстр. </w:t>
      </w:r>
      <w:r w:rsidR="00D97002">
        <w:rPr>
          <w:rFonts w:ascii="Times New Roman" w:eastAsiaTheme="minorHAnsi" w:hAnsi="Times New Roman"/>
          <w:i/>
          <w:sz w:val="28"/>
          <w:szCs w:val="28"/>
        </w:rPr>
        <w:t xml:space="preserve">/ </w:t>
      </w:r>
      <w:r w:rsidR="00D4056C" w:rsidRPr="00D4056C">
        <w:rPr>
          <w:rFonts w:ascii="Times New Roman" w:eastAsiaTheme="minorHAnsi" w:hAnsi="Times New Roman"/>
          <w:i/>
          <w:sz w:val="28"/>
          <w:szCs w:val="28"/>
        </w:rPr>
        <w:t xml:space="preserve">Яка сумна й красива хуртовина. </w:t>
      </w:r>
      <w:r w:rsidR="00D97002">
        <w:rPr>
          <w:rFonts w:ascii="Times New Roman" w:eastAsiaTheme="minorHAnsi" w:hAnsi="Times New Roman"/>
          <w:i/>
          <w:sz w:val="28"/>
          <w:szCs w:val="28"/>
        </w:rPr>
        <w:t xml:space="preserve">/ </w:t>
      </w:r>
      <w:r w:rsidR="00D4056C" w:rsidRPr="00D4056C">
        <w:rPr>
          <w:rFonts w:ascii="Times New Roman" w:eastAsiaTheme="minorHAnsi" w:hAnsi="Times New Roman"/>
          <w:i/>
          <w:sz w:val="28"/>
          <w:szCs w:val="28"/>
        </w:rPr>
        <w:t xml:space="preserve">Але чому я думаю про вас? </w:t>
      </w:r>
      <w:r w:rsidR="00D97002">
        <w:rPr>
          <w:rFonts w:ascii="Times New Roman" w:eastAsiaTheme="minorHAnsi" w:hAnsi="Times New Roman"/>
          <w:i/>
          <w:sz w:val="28"/>
          <w:szCs w:val="28"/>
        </w:rPr>
        <w:t xml:space="preserve">/ </w:t>
      </w:r>
      <w:r w:rsidR="00D4056C" w:rsidRPr="00D4056C">
        <w:rPr>
          <w:rFonts w:ascii="Times New Roman" w:eastAsiaTheme="minorHAnsi" w:hAnsi="Times New Roman"/>
          <w:i/>
          <w:sz w:val="28"/>
          <w:szCs w:val="28"/>
        </w:rPr>
        <w:t>Я вас давно забути вже повинна</w:t>
      </w:r>
      <w:r w:rsidR="00D4056C" w:rsidRPr="00351547">
        <w:rPr>
          <w:rFonts w:ascii="Times New Roman" w:eastAsiaTheme="minorHAnsi" w:hAnsi="Times New Roman"/>
          <w:sz w:val="28"/>
          <w:szCs w:val="28"/>
        </w:rPr>
        <w:t xml:space="preserve"> [3, с.</w:t>
      </w:r>
      <w:r w:rsidR="00D97002">
        <w:rPr>
          <w:rFonts w:ascii="Times New Roman" w:eastAsiaTheme="minorHAnsi" w:hAnsi="Times New Roman"/>
          <w:sz w:val="28"/>
          <w:szCs w:val="28"/>
        </w:rPr>
        <w:t> </w:t>
      </w:r>
      <w:r w:rsidR="00D4056C" w:rsidRPr="00351547">
        <w:rPr>
          <w:rFonts w:ascii="Times New Roman" w:eastAsiaTheme="minorHAnsi" w:hAnsi="Times New Roman"/>
          <w:sz w:val="28"/>
          <w:szCs w:val="28"/>
        </w:rPr>
        <w:t>32].</w:t>
      </w:r>
      <w:r w:rsidR="00D4056C" w:rsidRPr="00351547">
        <w:rPr>
          <w:rFonts w:ascii="Times New Roman" w:hAnsi="Times New Roman"/>
          <w:sz w:val="28"/>
          <w:szCs w:val="28"/>
        </w:rPr>
        <w:t xml:space="preserve"> </w:t>
      </w:r>
    </w:p>
    <w:p w:rsidR="00437351" w:rsidRDefault="00243B4B" w:rsidP="0089699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r w:rsidRPr="00243B4B">
        <w:rPr>
          <w:rFonts w:ascii="Times New Roman" w:hAnsi="Times New Roman"/>
          <w:sz w:val="28"/>
          <w:szCs w:val="28"/>
        </w:rPr>
        <w:t xml:space="preserve">поетичному мовленні Ліни Костенко </w:t>
      </w:r>
      <w:r>
        <w:rPr>
          <w:rFonts w:ascii="Times New Roman" w:hAnsi="Times New Roman"/>
          <w:sz w:val="28"/>
          <w:szCs w:val="28"/>
        </w:rPr>
        <w:t>можна виділити</w:t>
      </w:r>
      <w:r w:rsidR="0089699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іменники з конкретним і абстрактним</w:t>
      </w:r>
      <w:r w:rsidRPr="00243B4B">
        <w:rPr>
          <w:rFonts w:ascii="Times New Roman" w:hAnsi="Times New Roman"/>
          <w:sz w:val="28"/>
          <w:szCs w:val="28"/>
        </w:rPr>
        <w:t xml:space="preserve"> значенням</w:t>
      </w:r>
      <w:r>
        <w:t xml:space="preserve">. </w:t>
      </w:r>
      <w:r>
        <w:rPr>
          <w:rFonts w:ascii="Times New Roman" w:hAnsi="Times New Roman"/>
          <w:sz w:val="28"/>
          <w:szCs w:val="28"/>
        </w:rPr>
        <w:t xml:space="preserve">Найчастіше у поезіях </w:t>
      </w:r>
      <w:r>
        <w:rPr>
          <w:rFonts w:ascii="Times New Roman" w:hAnsi="Times New Roman"/>
          <w:sz w:val="28"/>
          <w:szCs w:val="28"/>
        </w:rPr>
        <w:lastRenderedPageBreak/>
        <w:t>використовуються</w:t>
      </w:r>
      <w:r w:rsidR="00D730AF" w:rsidRPr="0035154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іменники з </w:t>
      </w:r>
      <w:r w:rsidR="00D730AF" w:rsidRPr="00351547">
        <w:rPr>
          <w:rFonts w:ascii="Times New Roman" w:hAnsi="Times New Roman"/>
          <w:sz w:val="28"/>
          <w:szCs w:val="28"/>
        </w:rPr>
        <w:t>конкретни</w:t>
      </w:r>
      <w:r>
        <w:rPr>
          <w:rFonts w:ascii="Times New Roman" w:hAnsi="Times New Roman"/>
          <w:sz w:val="28"/>
          <w:szCs w:val="28"/>
        </w:rPr>
        <w:t>м</w:t>
      </w:r>
      <w:r w:rsidR="00D730AF" w:rsidRPr="0035154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значенням : </w:t>
      </w:r>
      <w:r w:rsidR="00D730AF" w:rsidRPr="00243B4B">
        <w:rPr>
          <w:rFonts w:ascii="Times New Roman" w:hAnsi="Times New Roman"/>
          <w:i/>
          <w:sz w:val="28"/>
          <w:szCs w:val="28"/>
        </w:rPr>
        <w:t>Циферблат</w:t>
      </w:r>
      <w:r w:rsidRPr="00243B4B">
        <w:rPr>
          <w:rFonts w:ascii="Times New Roman" w:hAnsi="Times New Roman"/>
          <w:i/>
          <w:sz w:val="28"/>
          <w:szCs w:val="28"/>
        </w:rPr>
        <w:t xml:space="preserve"> </w:t>
      </w:r>
      <w:r w:rsidR="00D730AF" w:rsidRPr="00243B4B">
        <w:rPr>
          <w:rFonts w:ascii="Times New Roman" w:hAnsi="Times New Roman"/>
          <w:i/>
          <w:sz w:val="28"/>
          <w:szCs w:val="28"/>
        </w:rPr>
        <w:t>годинника на розі хуртовини снігом замело</w:t>
      </w:r>
      <w:r w:rsidR="00514C82" w:rsidRPr="00351547">
        <w:rPr>
          <w:rFonts w:ascii="Times New Roman" w:hAnsi="Times New Roman"/>
          <w:sz w:val="28"/>
          <w:szCs w:val="28"/>
        </w:rPr>
        <w:t xml:space="preserve"> [3</w:t>
      </w:r>
      <w:r w:rsidR="00D730AF" w:rsidRPr="00351547">
        <w:rPr>
          <w:rFonts w:ascii="Times New Roman" w:hAnsi="Times New Roman"/>
          <w:sz w:val="28"/>
          <w:szCs w:val="28"/>
        </w:rPr>
        <w:t xml:space="preserve">, </w:t>
      </w:r>
      <w:r w:rsidR="00F801CB" w:rsidRPr="00351547">
        <w:rPr>
          <w:rFonts w:ascii="Times New Roman" w:hAnsi="Times New Roman"/>
          <w:sz w:val="28"/>
          <w:szCs w:val="28"/>
        </w:rPr>
        <w:t>с</w:t>
      </w:r>
      <w:r w:rsidR="00D730AF" w:rsidRPr="00351547">
        <w:rPr>
          <w:rFonts w:ascii="Times New Roman" w:hAnsi="Times New Roman"/>
          <w:sz w:val="28"/>
          <w:szCs w:val="28"/>
        </w:rPr>
        <w:t>.</w:t>
      </w:r>
      <w:r w:rsidR="008E0A11" w:rsidRPr="00351547">
        <w:rPr>
          <w:rFonts w:ascii="Times New Roman" w:hAnsi="Times New Roman"/>
          <w:sz w:val="28"/>
          <w:szCs w:val="28"/>
        </w:rPr>
        <w:t xml:space="preserve"> </w:t>
      </w:r>
      <w:r w:rsidR="00D730AF" w:rsidRPr="00351547">
        <w:rPr>
          <w:rFonts w:ascii="Times New Roman" w:hAnsi="Times New Roman"/>
          <w:sz w:val="28"/>
          <w:szCs w:val="28"/>
        </w:rPr>
        <w:t>20</w:t>
      </w:r>
      <w:r w:rsidR="001523F1" w:rsidRPr="00351547">
        <w:rPr>
          <w:rFonts w:ascii="Times New Roman" w:hAnsi="Times New Roman"/>
          <w:sz w:val="28"/>
          <w:szCs w:val="28"/>
        </w:rPr>
        <w:t>]</w:t>
      </w:r>
      <w:r w:rsidR="00D730AF" w:rsidRPr="00351547">
        <w:rPr>
          <w:rFonts w:ascii="Times New Roman" w:hAnsi="Times New Roman"/>
          <w:sz w:val="28"/>
          <w:szCs w:val="28"/>
        </w:rPr>
        <w:t>.</w:t>
      </w:r>
      <w:r w:rsidR="008E0A11" w:rsidRPr="00351547">
        <w:rPr>
          <w:rFonts w:ascii="Times New Roman" w:hAnsi="Times New Roman"/>
          <w:sz w:val="28"/>
          <w:szCs w:val="28"/>
        </w:rPr>
        <w:t xml:space="preserve"> </w:t>
      </w:r>
      <w:r w:rsidR="00437351">
        <w:rPr>
          <w:rFonts w:ascii="Times New Roman" w:hAnsi="Times New Roman"/>
          <w:sz w:val="28"/>
          <w:szCs w:val="28"/>
        </w:rPr>
        <w:t xml:space="preserve">Поетеса </w:t>
      </w:r>
      <w:r w:rsidR="00314223" w:rsidRPr="00351547">
        <w:rPr>
          <w:rFonts w:ascii="Times New Roman" w:hAnsi="Times New Roman"/>
          <w:sz w:val="28"/>
          <w:szCs w:val="28"/>
        </w:rPr>
        <w:t xml:space="preserve"> використовує конкретні назви з метою створення </w:t>
      </w:r>
      <w:r w:rsidR="00437351" w:rsidRPr="00351547">
        <w:rPr>
          <w:rFonts w:ascii="Times New Roman" w:hAnsi="Times New Roman"/>
          <w:sz w:val="28"/>
          <w:szCs w:val="28"/>
        </w:rPr>
        <w:t>реальних</w:t>
      </w:r>
      <w:r w:rsidR="00314223" w:rsidRPr="00351547">
        <w:rPr>
          <w:rFonts w:ascii="Times New Roman" w:hAnsi="Times New Roman"/>
          <w:sz w:val="28"/>
          <w:szCs w:val="28"/>
        </w:rPr>
        <w:t xml:space="preserve"> образів.</w:t>
      </w:r>
      <w:r w:rsidR="00437351">
        <w:rPr>
          <w:rFonts w:ascii="Times New Roman" w:hAnsi="Times New Roman"/>
          <w:sz w:val="28"/>
          <w:szCs w:val="28"/>
        </w:rPr>
        <w:t xml:space="preserve"> </w:t>
      </w:r>
      <w:r w:rsidR="00314223" w:rsidRPr="00351547">
        <w:rPr>
          <w:rFonts w:ascii="Times New Roman" w:hAnsi="Times New Roman"/>
          <w:sz w:val="28"/>
          <w:szCs w:val="28"/>
        </w:rPr>
        <w:t>Також використовуються репрезентативні іменники із абстрактним значенням.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B035C" w:rsidRDefault="00314223" w:rsidP="004802B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 xml:space="preserve">Іменники з абстрактним значенням у поезії Ліни Костенко позначають назви психічних та фізичних станів, </w:t>
      </w:r>
      <w:r w:rsidR="00437351" w:rsidRPr="00351547">
        <w:rPr>
          <w:rFonts w:ascii="Times New Roman" w:hAnsi="Times New Roman"/>
          <w:sz w:val="28"/>
          <w:szCs w:val="28"/>
        </w:rPr>
        <w:t>характерних</w:t>
      </w:r>
      <w:r w:rsidRPr="00351547">
        <w:rPr>
          <w:rFonts w:ascii="Times New Roman" w:hAnsi="Times New Roman"/>
          <w:sz w:val="28"/>
          <w:szCs w:val="28"/>
        </w:rPr>
        <w:t xml:space="preserve"> ознак (</w:t>
      </w:r>
      <w:r w:rsidRPr="00351547">
        <w:rPr>
          <w:rFonts w:ascii="Times New Roman" w:hAnsi="Times New Roman"/>
          <w:i/>
          <w:sz w:val="28"/>
          <w:szCs w:val="28"/>
        </w:rPr>
        <w:t>Божевілля</w:t>
      </w:r>
      <w:r w:rsidRPr="00351547">
        <w:rPr>
          <w:rFonts w:ascii="Times New Roman" w:hAnsi="Times New Roman"/>
          <w:sz w:val="28"/>
          <w:szCs w:val="28"/>
        </w:rPr>
        <w:t xml:space="preserve"> моє, </w:t>
      </w:r>
      <w:proofErr w:type="spellStart"/>
      <w:r w:rsidRPr="00351547">
        <w:rPr>
          <w:rFonts w:ascii="Times New Roman" w:hAnsi="Times New Roman"/>
          <w:i/>
          <w:sz w:val="28"/>
          <w:szCs w:val="28"/>
        </w:rPr>
        <w:t>божемилля</w:t>
      </w:r>
      <w:proofErr w:type="spellEnd"/>
      <w:r w:rsidRPr="00351547">
        <w:rPr>
          <w:rFonts w:ascii="Times New Roman" w:hAnsi="Times New Roman"/>
          <w:i/>
          <w:sz w:val="28"/>
          <w:szCs w:val="28"/>
        </w:rPr>
        <w:t>, богомілля</w:t>
      </w:r>
      <w:r w:rsidR="00F801CB" w:rsidRPr="00351547">
        <w:rPr>
          <w:rFonts w:ascii="Times New Roman" w:hAnsi="Times New Roman"/>
          <w:sz w:val="28"/>
          <w:szCs w:val="28"/>
        </w:rPr>
        <w:t xml:space="preserve"> моїм сльозам)</w:t>
      </w:r>
      <w:r w:rsidR="00514C82" w:rsidRPr="00351547">
        <w:rPr>
          <w:rFonts w:ascii="Times New Roman" w:hAnsi="Times New Roman"/>
          <w:sz w:val="28"/>
          <w:szCs w:val="28"/>
        </w:rPr>
        <w:t xml:space="preserve"> [3</w:t>
      </w:r>
      <w:r w:rsidRPr="00351547">
        <w:rPr>
          <w:rFonts w:ascii="Times New Roman" w:hAnsi="Times New Roman"/>
          <w:sz w:val="28"/>
          <w:szCs w:val="28"/>
        </w:rPr>
        <w:t xml:space="preserve">, </w:t>
      </w:r>
      <w:r w:rsidR="00F801CB" w:rsidRPr="00351547">
        <w:rPr>
          <w:rFonts w:ascii="Times New Roman" w:hAnsi="Times New Roman"/>
          <w:sz w:val="28"/>
          <w:szCs w:val="28"/>
        </w:rPr>
        <w:t>с</w:t>
      </w:r>
      <w:r w:rsidRPr="00351547">
        <w:rPr>
          <w:rFonts w:ascii="Times New Roman" w:hAnsi="Times New Roman"/>
          <w:sz w:val="28"/>
          <w:szCs w:val="28"/>
        </w:rPr>
        <w:t>.</w:t>
      </w:r>
      <w:r w:rsidR="004307F6" w:rsidRPr="00351547">
        <w:rPr>
          <w:rFonts w:ascii="Times New Roman" w:hAnsi="Times New Roman"/>
          <w:sz w:val="28"/>
          <w:szCs w:val="28"/>
        </w:rPr>
        <w:t xml:space="preserve"> 22</w:t>
      </w:r>
      <w:r w:rsidR="00F801CB" w:rsidRPr="00351547">
        <w:rPr>
          <w:rFonts w:ascii="Times New Roman" w:hAnsi="Times New Roman"/>
          <w:sz w:val="28"/>
          <w:szCs w:val="28"/>
        </w:rPr>
        <w:t>]</w:t>
      </w:r>
      <w:r w:rsidR="00437351">
        <w:rPr>
          <w:rFonts w:ascii="Times New Roman" w:hAnsi="Times New Roman"/>
          <w:sz w:val="28"/>
          <w:szCs w:val="28"/>
        </w:rPr>
        <w:t>, почуттів (</w:t>
      </w:r>
      <w:r w:rsidRPr="00437351">
        <w:rPr>
          <w:rFonts w:ascii="Times New Roman" w:hAnsi="Times New Roman"/>
          <w:i/>
          <w:sz w:val="28"/>
          <w:szCs w:val="28"/>
        </w:rPr>
        <w:t>Напитись голосу твого, того закоханого струму, тієї радості і суму чаклунства дивного того</w:t>
      </w:r>
      <w:r w:rsidR="00F801CB" w:rsidRPr="00351547">
        <w:rPr>
          <w:rFonts w:ascii="Times New Roman" w:hAnsi="Times New Roman"/>
          <w:sz w:val="28"/>
          <w:szCs w:val="28"/>
        </w:rPr>
        <w:t>)</w:t>
      </w:r>
      <w:r w:rsidR="00514C82" w:rsidRPr="00351547">
        <w:rPr>
          <w:rFonts w:ascii="Times New Roman" w:hAnsi="Times New Roman"/>
          <w:sz w:val="28"/>
          <w:szCs w:val="28"/>
        </w:rPr>
        <w:t xml:space="preserve"> [3</w:t>
      </w:r>
      <w:r w:rsidR="00F801CB" w:rsidRPr="00351547">
        <w:rPr>
          <w:rFonts w:ascii="Times New Roman" w:hAnsi="Times New Roman"/>
          <w:sz w:val="28"/>
          <w:szCs w:val="28"/>
        </w:rPr>
        <w:t>, с</w:t>
      </w:r>
      <w:r w:rsidRPr="00351547">
        <w:rPr>
          <w:rFonts w:ascii="Times New Roman" w:hAnsi="Times New Roman"/>
          <w:sz w:val="28"/>
          <w:szCs w:val="28"/>
        </w:rPr>
        <w:t>.</w:t>
      </w:r>
      <w:r w:rsidR="004307F6" w:rsidRPr="00351547">
        <w:rPr>
          <w:rFonts w:ascii="Times New Roman" w:hAnsi="Times New Roman"/>
          <w:sz w:val="28"/>
          <w:szCs w:val="28"/>
        </w:rPr>
        <w:t xml:space="preserve"> 7</w:t>
      </w:r>
      <w:r w:rsidR="00F801CB" w:rsidRPr="00351547">
        <w:rPr>
          <w:rFonts w:ascii="Times New Roman" w:hAnsi="Times New Roman"/>
          <w:sz w:val="28"/>
          <w:szCs w:val="28"/>
        </w:rPr>
        <w:t>]</w:t>
      </w:r>
      <w:r w:rsidRPr="00351547">
        <w:rPr>
          <w:rFonts w:ascii="Times New Roman" w:hAnsi="Times New Roman"/>
          <w:sz w:val="28"/>
          <w:szCs w:val="28"/>
        </w:rPr>
        <w:t>, стан навколишнього середовища, назви дій та процесів та ін.</w:t>
      </w:r>
      <w:r w:rsidR="00437351">
        <w:rPr>
          <w:rFonts w:ascii="Times New Roman" w:hAnsi="Times New Roman"/>
          <w:sz w:val="28"/>
          <w:szCs w:val="28"/>
        </w:rPr>
        <w:t xml:space="preserve"> </w:t>
      </w:r>
      <w:r w:rsidRPr="00351547">
        <w:rPr>
          <w:rFonts w:ascii="Times New Roman" w:hAnsi="Times New Roman"/>
          <w:sz w:val="28"/>
          <w:szCs w:val="28"/>
        </w:rPr>
        <w:t>Найпоширенішим суфіксом для творення абстрак</w:t>
      </w:r>
      <w:r w:rsidR="00F801CB" w:rsidRPr="00351547">
        <w:rPr>
          <w:rFonts w:ascii="Times New Roman" w:hAnsi="Times New Roman"/>
          <w:sz w:val="28"/>
          <w:szCs w:val="28"/>
        </w:rPr>
        <w:t xml:space="preserve">тних іменників виступає суфікс </w:t>
      </w:r>
      <w:proofErr w:type="spellStart"/>
      <w:r w:rsidR="00437351">
        <w:rPr>
          <w:rFonts w:ascii="Times New Roman" w:hAnsi="Times New Roman"/>
          <w:sz w:val="28"/>
          <w:szCs w:val="28"/>
        </w:rPr>
        <w:t>–</w:t>
      </w:r>
      <w:r w:rsidRPr="00351547">
        <w:rPr>
          <w:rFonts w:ascii="Times New Roman" w:hAnsi="Times New Roman"/>
          <w:sz w:val="28"/>
          <w:szCs w:val="28"/>
        </w:rPr>
        <w:t>ість</w:t>
      </w:r>
      <w:proofErr w:type="spellEnd"/>
      <w:r w:rsidR="00437351">
        <w:rPr>
          <w:rFonts w:ascii="Times New Roman" w:hAnsi="Times New Roman"/>
          <w:sz w:val="28"/>
          <w:szCs w:val="28"/>
        </w:rPr>
        <w:t xml:space="preserve">: </w:t>
      </w:r>
      <w:r w:rsidRPr="00437351">
        <w:rPr>
          <w:rFonts w:ascii="Times New Roman" w:hAnsi="Times New Roman"/>
          <w:i/>
          <w:sz w:val="28"/>
          <w:szCs w:val="28"/>
        </w:rPr>
        <w:t xml:space="preserve">Так виникає ніжність самочинна. </w:t>
      </w:r>
      <w:r w:rsidR="00437351">
        <w:rPr>
          <w:rFonts w:ascii="Times New Roman" w:hAnsi="Times New Roman"/>
          <w:i/>
          <w:sz w:val="28"/>
          <w:szCs w:val="28"/>
        </w:rPr>
        <w:t xml:space="preserve">/ </w:t>
      </w:r>
      <w:r w:rsidRPr="00437351">
        <w:rPr>
          <w:rFonts w:ascii="Times New Roman" w:hAnsi="Times New Roman"/>
          <w:i/>
          <w:sz w:val="28"/>
          <w:szCs w:val="28"/>
        </w:rPr>
        <w:t>Так виникає тиша грозова</w:t>
      </w:r>
      <w:r w:rsidR="00437351">
        <w:rPr>
          <w:rFonts w:ascii="Times New Roman" w:hAnsi="Times New Roman"/>
          <w:i/>
          <w:sz w:val="28"/>
          <w:szCs w:val="28"/>
        </w:rPr>
        <w:t xml:space="preserve"> </w:t>
      </w:r>
      <w:r w:rsidR="00514C82" w:rsidRPr="00351547">
        <w:rPr>
          <w:rFonts w:ascii="Times New Roman" w:hAnsi="Times New Roman"/>
          <w:sz w:val="28"/>
          <w:szCs w:val="28"/>
        </w:rPr>
        <w:t>[3</w:t>
      </w:r>
      <w:r w:rsidR="00F801CB" w:rsidRPr="00351547">
        <w:rPr>
          <w:rFonts w:ascii="Times New Roman" w:hAnsi="Times New Roman"/>
          <w:sz w:val="28"/>
          <w:szCs w:val="28"/>
        </w:rPr>
        <w:t>, с</w:t>
      </w:r>
      <w:r w:rsidRPr="00351547">
        <w:rPr>
          <w:rFonts w:ascii="Times New Roman" w:hAnsi="Times New Roman"/>
          <w:sz w:val="28"/>
          <w:szCs w:val="28"/>
        </w:rPr>
        <w:t>.</w:t>
      </w:r>
      <w:r w:rsidR="00437351">
        <w:rPr>
          <w:rFonts w:ascii="Times New Roman" w:hAnsi="Times New Roman"/>
          <w:sz w:val="28"/>
          <w:szCs w:val="28"/>
        </w:rPr>
        <w:t> </w:t>
      </w:r>
      <w:r w:rsidR="00F801CB" w:rsidRPr="00351547">
        <w:rPr>
          <w:rFonts w:ascii="Times New Roman" w:hAnsi="Times New Roman"/>
          <w:sz w:val="28"/>
          <w:szCs w:val="28"/>
        </w:rPr>
        <w:t>11]</w:t>
      </w:r>
      <w:r w:rsidRPr="00351547">
        <w:rPr>
          <w:rFonts w:ascii="Times New Roman" w:hAnsi="Times New Roman"/>
          <w:sz w:val="28"/>
          <w:szCs w:val="28"/>
        </w:rPr>
        <w:t xml:space="preserve">. </w:t>
      </w:r>
      <w:r w:rsidR="00C55434">
        <w:rPr>
          <w:rFonts w:ascii="Times New Roman" w:hAnsi="Times New Roman"/>
          <w:sz w:val="28"/>
          <w:szCs w:val="28"/>
        </w:rPr>
        <w:t>Іменники з</w:t>
      </w:r>
      <w:r w:rsidR="00C55434" w:rsidRPr="00351547">
        <w:rPr>
          <w:rFonts w:ascii="Times New Roman" w:hAnsi="Times New Roman"/>
          <w:sz w:val="28"/>
          <w:szCs w:val="28"/>
        </w:rPr>
        <w:t xml:space="preserve"> </w:t>
      </w:r>
      <w:r w:rsidR="00C55434">
        <w:rPr>
          <w:rFonts w:ascii="Times New Roman" w:hAnsi="Times New Roman"/>
          <w:sz w:val="28"/>
          <w:szCs w:val="28"/>
        </w:rPr>
        <w:t>а</w:t>
      </w:r>
      <w:r w:rsidRPr="00351547">
        <w:rPr>
          <w:rFonts w:ascii="Times New Roman" w:hAnsi="Times New Roman"/>
          <w:sz w:val="28"/>
          <w:szCs w:val="28"/>
        </w:rPr>
        <w:t>бстрактн</w:t>
      </w:r>
      <w:r w:rsidR="00C55434">
        <w:rPr>
          <w:rFonts w:ascii="Times New Roman" w:hAnsi="Times New Roman"/>
          <w:sz w:val="28"/>
          <w:szCs w:val="28"/>
        </w:rPr>
        <w:t>им значенням</w:t>
      </w:r>
      <w:r w:rsidRPr="00351547">
        <w:rPr>
          <w:rFonts w:ascii="Times New Roman" w:hAnsi="Times New Roman"/>
          <w:sz w:val="28"/>
          <w:szCs w:val="28"/>
        </w:rPr>
        <w:t xml:space="preserve"> </w:t>
      </w:r>
      <w:r w:rsidR="00C55434">
        <w:rPr>
          <w:rFonts w:ascii="Times New Roman" w:hAnsi="Times New Roman"/>
          <w:sz w:val="28"/>
          <w:szCs w:val="28"/>
        </w:rPr>
        <w:t>на</w:t>
      </w:r>
      <w:r w:rsidRPr="00351547">
        <w:rPr>
          <w:rFonts w:ascii="Times New Roman" w:hAnsi="Times New Roman"/>
          <w:sz w:val="28"/>
          <w:szCs w:val="28"/>
        </w:rPr>
        <w:t>дають творам Л</w:t>
      </w:r>
      <w:r w:rsidR="00C55434">
        <w:rPr>
          <w:rFonts w:ascii="Times New Roman" w:hAnsi="Times New Roman"/>
          <w:sz w:val="28"/>
          <w:szCs w:val="28"/>
        </w:rPr>
        <w:t>іни Костенко певної</w:t>
      </w:r>
      <w:r w:rsidRPr="00351547">
        <w:rPr>
          <w:rFonts w:ascii="Times New Roman" w:hAnsi="Times New Roman"/>
          <w:sz w:val="28"/>
          <w:szCs w:val="28"/>
        </w:rPr>
        <w:t xml:space="preserve"> психологічності та більш глибокого розуміння змісту</w:t>
      </w:r>
      <w:r w:rsidR="008E2D48">
        <w:rPr>
          <w:rFonts w:ascii="Times New Roman" w:hAnsi="Times New Roman"/>
          <w:sz w:val="28"/>
          <w:szCs w:val="28"/>
        </w:rPr>
        <w:t xml:space="preserve"> твору</w:t>
      </w:r>
      <w:r w:rsidRPr="00351547">
        <w:rPr>
          <w:rFonts w:ascii="Times New Roman" w:hAnsi="Times New Roman"/>
          <w:sz w:val="28"/>
          <w:szCs w:val="28"/>
        </w:rPr>
        <w:t>.</w:t>
      </w:r>
      <w:r w:rsidR="006B035C">
        <w:rPr>
          <w:rFonts w:ascii="Times New Roman" w:hAnsi="Times New Roman"/>
          <w:sz w:val="28"/>
          <w:szCs w:val="28"/>
        </w:rPr>
        <w:t xml:space="preserve"> </w:t>
      </w:r>
    </w:p>
    <w:p w:rsidR="00BB4935" w:rsidRPr="00BB4935" w:rsidRDefault="00BB4935" w:rsidP="00BB4935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творчості Ліни Костенко вживаються іменники на позначення загальних і власних назв. </w:t>
      </w:r>
      <w:r w:rsidR="00314223" w:rsidRPr="00351547">
        <w:rPr>
          <w:rFonts w:ascii="Times New Roman" w:hAnsi="Times New Roman"/>
          <w:sz w:val="28"/>
          <w:szCs w:val="28"/>
        </w:rPr>
        <w:t>Загальні назви у творах поетеси виконують ном</w:t>
      </w:r>
      <w:r>
        <w:rPr>
          <w:rFonts w:ascii="Times New Roman" w:hAnsi="Times New Roman"/>
          <w:sz w:val="28"/>
          <w:szCs w:val="28"/>
        </w:rPr>
        <w:t xml:space="preserve">інативну та узагальнюючу роль: </w:t>
      </w:r>
      <w:r w:rsidR="00314223" w:rsidRPr="00BB4935">
        <w:rPr>
          <w:rFonts w:ascii="Times New Roman" w:hAnsi="Times New Roman"/>
          <w:i/>
          <w:sz w:val="28"/>
          <w:szCs w:val="28"/>
        </w:rPr>
        <w:t>Отак пройду крізь твій великий подив, не зачеплюсь об лагідні слова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="00514C82" w:rsidRPr="00351547">
        <w:rPr>
          <w:rFonts w:ascii="Times New Roman" w:hAnsi="Times New Roman"/>
          <w:sz w:val="28"/>
          <w:szCs w:val="28"/>
        </w:rPr>
        <w:t>[3</w:t>
      </w:r>
      <w:r w:rsidR="00F801CB" w:rsidRPr="00351547">
        <w:rPr>
          <w:rFonts w:ascii="Times New Roman" w:hAnsi="Times New Roman"/>
          <w:sz w:val="28"/>
          <w:szCs w:val="28"/>
        </w:rPr>
        <w:t>, с</w:t>
      </w:r>
      <w:r w:rsidR="00314223" w:rsidRPr="00351547">
        <w:rPr>
          <w:rFonts w:ascii="Times New Roman" w:hAnsi="Times New Roman"/>
          <w:sz w:val="28"/>
          <w:szCs w:val="28"/>
        </w:rPr>
        <w:t>.</w:t>
      </w:r>
      <w:r w:rsidR="008E0A11" w:rsidRPr="00351547">
        <w:rPr>
          <w:rFonts w:ascii="Times New Roman" w:hAnsi="Times New Roman"/>
          <w:sz w:val="28"/>
          <w:szCs w:val="28"/>
        </w:rPr>
        <w:t> </w:t>
      </w:r>
      <w:r w:rsidR="00314223" w:rsidRPr="00351547">
        <w:rPr>
          <w:rFonts w:ascii="Times New Roman" w:hAnsi="Times New Roman"/>
          <w:sz w:val="28"/>
          <w:szCs w:val="28"/>
        </w:rPr>
        <w:t>10].</w:t>
      </w:r>
      <w:r>
        <w:rPr>
          <w:rFonts w:ascii="Times New Roman" w:hAnsi="Times New Roman"/>
          <w:sz w:val="28"/>
          <w:szCs w:val="28"/>
        </w:rPr>
        <w:t xml:space="preserve"> Використання в</w:t>
      </w:r>
      <w:r w:rsidRPr="003B0FA4">
        <w:rPr>
          <w:rFonts w:ascii="Times New Roman" w:hAnsi="Times New Roman"/>
          <w:sz w:val="28"/>
          <w:szCs w:val="28"/>
        </w:rPr>
        <w:t>ласн</w:t>
      </w:r>
      <w:r>
        <w:rPr>
          <w:rFonts w:ascii="Times New Roman" w:hAnsi="Times New Roman"/>
          <w:sz w:val="28"/>
          <w:szCs w:val="28"/>
        </w:rPr>
        <w:t>их</w:t>
      </w:r>
      <w:r w:rsidRPr="003B0FA4">
        <w:rPr>
          <w:rFonts w:ascii="Times New Roman" w:hAnsi="Times New Roman"/>
          <w:sz w:val="28"/>
          <w:szCs w:val="28"/>
        </w:rPr>
        <w:t xml:space="preserve"> назв</w:t>
      </w:r>
      <w:r>
        <w:rPr>
          <w:rFonts w:ascii="Times New Roman" w:hAnsi="Times New Roman"/>
          <w:sz w:val="28"/>
          <w:szCs w:val="28"/>
        </w:rPr>
        <w:t xml:space="preserve">  у творах поетеси є</w:t>
      </w:r>
      <w:r w:rsidRPr="003B0FA4">
        <w:rPr>
          <w:rFonts w:ascii="Times New Roman" w:hAnsi="Times New Roman"/>
          <w:sz w:val="28"/>
          <w:szCs w:val="28"/>
        </w:rPr>
        <w:t xml:space="preserve"> могутнім </w:t>
      </w:r>
      <w:proofErr w:type="spellStart"/>
      <w:r w:rsidRPr="003B0FA4">
        <w:rPr>
          <w:rFonts w:ascii="Times New Roman" w:hAnsi="Times New Roman"/>
          <w:sz w:val="28"/>
          <w:szCs w:val="28"/>
        </w:rPr>
        <w:t>текстоутворюючим</w:t>
      </w:r>
      <w:proofErr w:type="spellEnd"/>
      <w:r w:rsidRPr="003B0FA4">
        <w:rPr>
          <w:rFonts w:ascii="Times New Roman" w:hAnsi="Times New Roman"/>
          <w:sz w:val="28"/>
          <w:szCs w:val="28"/>
        </w:rPr>
        <w:t xml:space="preserve"> чинником</w:t>
      </w:r>
      <w:r>
        <w:rPr>
          <w:rFonts w:ascii="Times New Roman" w:hAnsi="Times New Roman"/>
          <w:sz w:val="28"/>
          <w:szCs w:val="28"/>
        </w:rPr>
        <w:t xml:space="preserve">. </w:t>
      </w:r>
      <w:r w:rsidRPr="00FE1F2C">
        <w:rPr>
          <w:rFonts w:ascii="Times New Roman" w:hAnsi="Times New Roman"/>
          <w:sz w:val="28"/>
          <w:szCs w:val="28"/>
        </w:rPr>
        <w:t xml:space="preserve">За своїм складом </w:t>
      </w:r>
      <w:proofErr w:type="spellStart"/>
      <w:r w:rsidRPr="00FE1F2C">
        <w:rPr>
          <w:rFonts w:ascii="Times New Roman" w:hAnsi="Times New Roman"/>
          <w:sz w:val="28"/>
          <w:szCs w:val="28"/>
        </w:rPr>
        <w:t>ономастикон</w:t>
      </w:r>
      <w:proofErr w:type="spellEnd"/>
      <w:r w:rsidRPr="00FE1F2C">
        <w:rPr>
          <w:rFonts w:ascii="Times New Roman" w:hAnsi="Times New Roman"/>
          <w:sz w:val="28"/>
          <w:szCs w:val="28"/>
        </w:rPr>
        <w:t xml:space="preserve"> творів Ліни Костенко характеризується всеосяжністю, глобальністю, за стилістичним забарвленням — високою експресивністю, за способом використ</w:t>
      </w:r>
      <w:r>
        <w:rPr>
          <w:rFonts w:ascii="Times New Roman" w:hAnsi="Times New Roman"/>
          <w:sz w:val="28"/>
          <w:szCs w:val="28"/>
        </w:rPr>
        <w:t>ання — національним осмисленням</w:t>
      </w:r>
      <w:r w:rsidRPr="00FE1F2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Наприклад, </w:t>
      </w:r>
      <w:r>
        <w:rPr>
          <w:rFonts w:ascii="Times New Roman" w:hAnsi="Times New Roman"/>
          <w:i/>
          <w:sz w:val="28"/>
          <w:szCs w:val="28"/>
        </w:rPr>
        <w:t xml:space="preserve">І голосом дивним, похмурим, / </w:t>
      </w:r>
      <w:r w:rsidRPr="00BB4935">
        <w:rPr>
          <w:rFonts w:ascii="Times New Roman" w:hAnsi="Times New Roman"/>
          <w:i/>
          <w:sz w:val="28"/>
          <w:szCs w:val="28"/>
        </w:rPr>
        <w:t>як давній надтріснутий дзвін:</w:t>
      </w:r>
      <w:r>
        <w:rPr>
          <w:rFonts w:ascii="Times New Roman" w:hAnsi="Times New Roman"/>
          <w:i/>
          <w:sz w:val="28"/>
          <w:szCs w:val="28"/>
        </w:rPr>
        <w:t xml:space="preserve"> /</w:t>
      </w:r>
      <w:r w:rsidRPr="00BB4935">
        <w:rPr>
          <w:rFonts w:ascii="Times New Roman" w:hAnsi="Times New Roman"/>
          <w:i/>
          <w:sz w:val="28"/>
          <w:szCs w:val="28"/>
        </w:rPr>
        <w:t xml:space="preserve"> — </w:t>
      </w:r>
      <w:r w:rsidRPr="00BB4935">
        <w:rPr>
          <w:rFonts w:ascii="Times New Roman" w:hAnsi="Times New Roman"/>
          <w:bCs/>
          <w:i/>
          <w:sz w:val="28"/>
          <w:szCs w:val="28"/>
        </w:rPr>
        <w:t>Батурин</w:t>
      </w:r>
      <w:r w:rsidRPr="00BB4935">
        <w:rPr>
          <w:rFonts w:ascii="Times New Roman" w:hAnsi="Times New Roman"/>
          <w:i/>
          <w:sz w:val="28"/>
          <w:szCs w:val="28"/>
        </w:rPr>
        <w:t xml:space="preserve">, </w:t>
      </w:r>
      <w:r w:rsidRPr="00BB4935">
        <w:rPr>
          <w:rFonts w:ascii="Times New Roman" w:hAnsi="Times New Roman"/>
          <w:bCs/>
          <w:i/>
          <w:sz w:val="28"/>
          <w:szCs w:val="28"/>
        </w:rPr>
        <w:t>Батурин</w:t>
      </w:r>
      <w:r w:rsidRPr="00BB4935">
        <w:rPr>
          <w:rFonts w:ascii="Times New Roman" w:hAnsi="Times New Roman"/>
          <w:i/>
          <w:sz w:val="28"/>
          <w:szCs w:val="28"/>
        </w:rPr>
        <w:t xml:space="preserve">, </w:t>
      </w:r>
      <w:r w:rsidRPr="00BB4935">
        <w:rPr>
          <w:rFonts w:ascii="Times New Roman" w:hAnsi="Times New Roman"/>
          <w:bCs/>
          <w:i/>
          <w:sz w:val="28"/>
          <w:szCs w:val="28"/>
        </w:rPr>
        <w:t>Батурин</w:t>
      </w:r>
      <w:r>
        <w:rPr>
          <w:rFonts w:ascii="Times New Roman" w:hAnsi="Times New Roman"/>
          <w:i/>
          <w:sz w:val="28"/>
          <w:szCs w:val="28"/>
        </w:rPr>
        <w:t>! — / лунає мені навздогін.</w:t>
      </w:r>
    </w:p>
    <w:p w:rsidR="009D6310" w:rsidRPr="00351547" w:rsidRDefault="0063648A" w:rsidP="006959AF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 xml:space="preserve">Висновки. </w:t>
      </w:r>
      <w:r w:rsidRPr="00351547">
        <w:rPr>
          <w:rFonts w:ascii="Times New Roman" w:hAnsi="Times New Roman"/>
          <w:sz w:val="28"/>
          <w:szCs w:val="28"/>
        </w:rPr>
        <w:t>Отже, майстерне використання Ліною Костенко іменників і прикметників увиразнює, збагачує та робить стилістично довершеними її твори.</w:t>
      </w:r>
      <w:r w:rsidR="008E0A11" w:rsidRPr="00351547">
        <w:rPr>
          <w:rFonts w:ascii="Times New Roman" w:hAnsi="Times New Roman"/>
          <w:sz w:val="28"/>
          <w:szCs w:val="28"/>
        </w:rPr>
        <w:t xml:space="preserve"> Здійснений аналіз</w:t>
      </w:r>
      <w:r w:rsidRPr="00351547">
        <w:rPr>
          <w:rFonts w:ascii="Times New Roman" w:hAnsi="Times New Roman"/>
          <w:sz w:val="28"/>
          <w:szCs w:val="28"/>
        </w:rPr>
        <w:t xml:space="preserve"> не вичерпує всіх аспектів </w:t>
      </w:r>
      <w:r w:rsidR="008E0A11" w:rsidRPr="00351547">
        <w:rPr>
          <w:rFonts w:ascii="Times New Roman" w:hAnsi="Times New Roman"/>
          <w:sz w:val="28"/>
          <w:szCs w:val="28"/>
        </w:rPr>
        <w:t xml:space="preserve">досліджуваної </w:t>
      </w:r>
      <w:r w:rsidRPr="00351547">
        <w:rPr>
          <w:rFonts w:ascii="Times New Roman" w:hAnsi="Times New Roman"/>
          <w:sz w:val="28"/>
          <w:szCs w:val="28"/>
        </w:rPr>
        <w:t>проблеми і є перспективним напрямом для подальшого наукового пошуку.</w:t>
      </w:r>
    </w:p>
    <w:p w:rsidR="00063001" w:rsidRPr="00351547" w:rsidRDefault="00063001" w:rsidP="006959A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351547">
        <w:rPr>
          <w:rFonts w:ascii="Times New Roman" w:hAnsi="Times New Roman"/>
          <w:b/>
          <w:sz w:val="28"/>
          <w:szCs w:val="28"/>
        </w:rPr>
        <w:t>Література</w:t>
      </w:r>
    </w:p>
    <w:p w:rsidR="00514C82" w:rsidRPr="00351547" w:rsidRDefault="00514C82" w:rsidP="006959AF">
      <w:pPr>
        <w:pStyle w:val="a3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>Кос</w:t>
      </w:r>
      <w:r w:rsidR="005D1BEB" w:rsidRPr="00351547">
        <w:rPr>
          <w:rFonts w:ascii="Times New Roman" w:hAnsi="Times New Roman"/>
          <w:sz w:val="28"/>
          <w:szCs w:val="28"/>
        </w:rPr>
        <w:t xml:space="preserve">тенко Л. В. Мадонна перехресть. </w:t>
      </w:r>
      <w:r w:rsidRPr="00351547">
        <w:rPr>
          <w:rFonts w:ascii="Times New Roman" w:hAnsi="Times New Roman"/>
          <w:sz w:val="28"/>
          <w:szCs w:val="28"/>
        </w:rPr>
        <w:t xml:space="preserve"> Київ:</w:t>
      </w:r>
      <w:r w:rsidR="005D1BEB" w:rsidRPr="00351547">
        <w:rPr>
          <w:rFonts w:ascii="Times New Roman" w:hAnsi="Times New Roman"/>
          <w:sz w:val="28"/>
          <w:szCs w:val="28"/>
        </w:rPr>
        <w:t xml:space="preserve"> Либідь, 2011. </w:t>
      </w:r>
      <w:r w:rsidRPr="00351547">
        <w:rPr>
          <w:rFonts w:ascii="Times New Roman" w:hAnsi="Times New Roman"/>
          <w:sz w:val="28"/>
          <w:szCs w:val="28"/>
        </w:rPr>
        <w:t>112 с.</w:t>
      </w:r>
    </w:p>
    <w:p w:rsidR="00514C82" w:rsidRPr="00351547" w:rsidRDefault="005D1BEB" w:rsidP="006959AF">
      <w:pPr>
        <w:pStyle w:val="a3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t xml:space="preserve">Костенко Л. В. Річка Геракліта. </w:t>
      </w:r>
      <w:r w:rsidR="00514C82" w:rsidRPr="00351547">
        <w:rPr>
          <w:rFonts w:ascii="Times New Roman" w:hAnsi="Times New Roman"/>
          <w:sz w:val="28"/>
          <w:szCs w:val="28"/>
        </w:rPr>
        <w:t xml:space="preserve">Київ: Либідь, </w:t>
      </w:r>
      <w:r w:rsidRPr="00351547">
        <w:rPr>
          <w:rFonts w:ascii="Times New Roman" w:hAnsi="Times New Roman"/>
          <w:sz w:val="28"/>
          <w:szCs w:val="28"/>
        </w:rPr>
        <w:t xml:space="preserve">2011. </w:t>
      </w:r>
      <w:r w:rsidR="00514C82" w:rsidRPr="00351547">
        <w:rPr>
          <w:rFonts w:ascii="Times New Roman" w:hAnsi="Times New Roman"/>
          <w:sz w:val="28"/>
          <w:szCs w:val="28"/>
        </w:rPr>
        <w:t>288 с.</w:t>
      </w:r>
    </w:p>
    <w:p w:rsidR="00063001" w:rsidRPr="00351547" w:rsidRDefault="005D1BEB" w:rsidP="006959AF">
      <w:pPr>
        <w:pStyle w:val="a3"/>
        <w:numPr>
          <w:ilvl w:val="0"/>
          <w:numId w:val="3"/>
        </w:numPr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  <w:r w:rsidRPr="00351547">
        <w:rPr>
          <w:rFonts w:ascii="Times New Roman" w:hAnsi="Times New Roman"/>
          <w:sz w:val="28"/>
          <w:szCs w:val="28"/>
        </w:rPr>
        <w:lastRenderedPageBreak/>
        <w:t xml:space="preserve">Костенко Л. В. Триста поезій. </w:t>
      </w:r>
      <w:r w:rsidR="00063001" w:rsidRPr="00351547">
        <w:rPr>
          <w:rFonts w:ascii="Times New Roman" w:hAnsi="Times New Roman"/>
          <w:sz w:val="28"/>
          <w:szCs w:val="28"/>
        </w:rPr>
        <w:t xml:space="preserve">Київ: </w:t>
      </w:r>
      <w:proofErr w:type="spellStart"/>
      <w:r w:rsidR="00063001" w:rsidRPr="00351547">
        <w:rPr>
          <w:rFonts w:ascii="Times New Roman" w:hAnsi="Times New Roman"/>
          <w:sz w:val="28"/>
          <w:szCs w:val="28"/>
        </w:rPr>
        <w:t>А-ба-ба-га-</w:t>
      </w:r>
      <w:r w:rsidR="00514C82" w:rsidRPr="00351547">
        <w:rPr>
          <w:rFonts w:ascii="Times New Roman" w:hAnsi="Times New Roman"/>
          <w:sz w:val="28"/>
          <w:szCs w:val="28"/>
        </w:rPr>
        <w:t>ла-</w:t>
      </w:r>
      <w:r w:rsidRPr="00351547">
        <w:rPr>
          <w:rFonts w:ascii="Times New Roman" w:hAnsi="Times New Roman"/>
          <w:sz w:val="28"/>
          <w:szCs w:val="28"/>
        </w:rPr>
        <w:t>ма-га</w:t>
      </w:r>
      <w:proofErr w:type="spellEnd"/>
      <w:r w:rsidRPr="00351547">
        <w:rPr>
          <w:rFonts w:ascii="Times New Roman" w:hAnsi="Times New Roman"/>
          <w:sz w:val="28"/>
          <w:szCs w:val="28"/>
        </w:rPr>
        <w:t>, 2016.</w:t>
      </w:r>
      <w:r w:rsidR="00063001" w:rsidRPr="00351547">
        <w:rPr>
          <w:rFonts w:ascii="Times New Roman" w:hAnsi="Times New Roman"/>
          <w:sz w:val="28"/>
          <w:szCs w:val="28"/>
        </w:rPr>
        <w:t xml:space="preserve"> 416 с.</w:t>
      </w:r>
    </w:p>
    <w:p w:rsidR="006959AF" w:rsidRPr="00351547" w:rsidRDefault="006959AF" w:rsidP="001C3AEA">
      <w:pPr>
        <w:widowControl w:val="0"/>
        <w:spacing w:after="0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</w:p>
    <w:p w:rsidR="00BA22DB" w:rsidRPr="00351547" w:rsidRDefault="00BA22DB" w:rsidP="001C3AEA">
      <w:pPr>
        <w:widowControl w:val="0"/>
        <w:spacing w:after="0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 w:rsidRPr="00351547">
        <w:rPr>
          <w:rFonts w:ascii="Times New Roman" w:hAnsi="Times New Roman"/>
          <w:b/>
          <w:sz w:val="24"/>
          <w:szCs w:val="24"/>
          <w:shd w:val="clear" w:color="auto" w:fill="FFFFFF"/>
        </w:rPr>
        <w:t>Резюме</w:t>
      </w:r>
    </w:p>
    <w:p w:rsidR="00BA22DB" w:rsidRPr="00351547" w:rsidRDefault="00BA22DB" w:rsidP="001C3AEA">
      <w:pPr>
        <w:pStyle w:val="HTML"/>
        <w:shd w:val="clear" w:color="auto" w:fill="FFFFFF"/>
        <w:spacing w:line="276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51547">
        <w:rPr>
          <w:rFonts w:ascii="Times New Roman" w:hAnsi="Times New Roman" w:cs="Times New Roman"/>
          <w:i/>
          <w:sz w:val="24"/>
          <w:szCs w:val="24"/>
        </w:rPr>
        <w:t xml:space="preserve">В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статье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проанализированы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стилистические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функции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существительных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и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прилагательных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в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творчестве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51547">
        <w:rPr>
          <w:rFonts w:ascii="Times New Roman" w:hAnsi="Times New Roman" w:cs="Times New Roman"/>
          <w:i/>
          <w:sz w:val="24"/>
          <w:szCs w:val="24"/>
        </w:rPr>
        <w:t>Лины</w:t>
      </w:r>
      <w:proofErr w:type="spellEnd"/>
      <w:r w:rsidRPr="00351547">
        <w:rPr>
          <w:rFonts w:ascii="Times New Roman" w:hAnsi="Times New Roman" w:cs="Times New Roman"/>
          <w:i/>
          <w:sz w:val="24"/>
          <w:szCs w:val="24"/>
        </w:rPr>
        <w:t xml:space="preserve"> Костенко.</w:t>
      </w:r>
    </w:p>
    <w:p w:rsidR="00BA22DB" w:rsidRPr="00351547" w:rsidRDefault="006959AF" w:rsidP="001C3AEA">
      <w:pPr>
        <w:pStyle w:val="HTML"/>
        <w:shd w:val="clear" w:color="auto" w:fill="FFFFFF"/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51547"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BA22DB" w:rsidRPr="00351547">
        <w:rPr>
          <w:rFonts w:ascii="Times New Roman" w:hAnsi="Times New Roman" w:cs="Times New Roman"/>
          <w:i/>
          <w:sz w:val="24"/>
          <w:szCs w:val="24"/>
        </w:rPr>
        <w:t>Ключевые</w:t>
      </w:r>
      <w:proofErr w:type="spellEnd"/>
      <w:r w:rsidR="00BA22DB" w:rsidRPr="00351547">
        <w:rPr>
          <w:rFonts w:ascii="Times New Roman" w:hAnsi="Times New Roman" w:cs="Times New Roman"/>
          <w:i/>
          <w:sz w:val="24"/>
          <w:szCs w:val="24"/>
        </w:rPr>
        <w:t xml:space="preserve"> слова: </w:t>
      </w:r>
      <w:proofErr w:type="spellStart"/>
      <w:r w:rsidR="00BA22DB" w:rsidRPr="00351547">
        <w:rPr>
          <w:rFonts w:ascii="Times New Roman" w:hAnsi="Times New Roman" w:cs="Times New Roman"/>
          <w:i/>
          <w:sz w:val="24"/>
          <w:szCs w:val="24"/>
        </w:rPr>
        <w:t>существительное</w:t>
      </w:r>
      <w:proofErr w:type="spellEnd"/>
      <w:r w:rsidR="00BA22DB" w:rsidRPr="00351547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BA22DB" w:rsidRPr="00351547">
        <w:rPr>
          <w:rFonts w:ascii="Times New Roman" w:hAnsi="Times New Roman" w:cs="Times New Roman"/>
          <w:i/>
          <w:sz w:val="24"/>
          <w:szCs w:val="24"/>
        </w:rPr>
        <w:t>прилагательное</w:t>
      </w:r>
      <w:proofErr w:type="spellEnd"/>
      <w:r w:rsidR="00BA22DB" w:rsidRPr="00351547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BA22DB" w:rsidRPr="00351547">
        <w:rPr>
          <w:rFonts w:ascii="Times New Roman" w:hAnsi="Times New Roman" w:cs="Times New Roman"/>
          <w:i/>
          <w:sz w:val="24"/>
          <w:szCs w:val="24"/>
        </w:rPr>
        <w:t>стилистика</w:t>
      </w:r>
      <w:proofErr w:type="spellEnd"/>
      <w:r w:rsidR="00BA22DB" w:rsidRPr="00351547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BA22DB" w:rsidRPr="00351547">
        <w:rPr>
          <w:rFonts w:ascii="Times New Roman" w:hAnsi="Times New Roman" w:cs="Times New Roman"/>
          <w:i/>
          <w:sz w:val="24"/>
          <w:szCs w:val="24"/>
        </w:rPr>
        <w:t>стилистические</w:t>
      </w:r>
      <w:proofErr w:type="spellEnd"/>
      <w:r w:rsidR="00BA22DB" w:rsidRPr="0035154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BA22DB" w:rsidRPr="00351547">
        <w:rPr>
          <w:rFonts w:ascii="Times New Roman" w:hAnsi="Times New Roman" w:cs="Times New Roman"/>
          <w:i/>
          <w:sz w:val="24"/>
          <w:szCs w:val="24"/>
        </w:rPr>
        <w:t>функции</w:t>
      </w:r>
      <w:proofErr w:type="spellEnd"/>
      <w:r w:rsidR="00BA22DB" w:rsidRPr="00351547">
        <w:rPr>
          <w:rFonts w:ascii="Times New Roman" w:hAnsi="Times New Roman" w:cs="Times New Roman"/>
          <w:i/>
          <w:sz w:val="24"/>
          <w:szCs w:val="24"/>
        </w:rPr>
        <w:t>.</w:t>
      </w:r>
    </w:p>
    <w:p w:rsidR="00083130" w:rsidRPr="00351547" w:rsidRDefault="00083130" w:rsidP="001C3AEA">
      <w:pPr>
        <w:widowControl w:val="0"/>
        <w:spacing w:after="0"/>
        <w:ind w:firstLine="709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proofErr w:type="spellStart"/>
      <w:r w:rsidRPr="00351547">
        <w:rPr>
          <w:rFonts w:ascii="Times New Roman" w:hAnsi="Times New Roman"/>
          <w:b/>
          <w:sz w:val="24"/>
          <w:szCs w:val="24"/>
          <w:shd w:val="clear" w:color="auto" w:fill="FFFFFF"/>
        </w:rPr>
        <w:t>Summary</w:t>
      </w:r>
      <w:proofErr w:type="spellEnd"/>
    </w:p>
    <w:p w:rsidR="00BA22DB" w:rsidRPr="00351547" w:rsidRDefault="006959AF" w:rsidP="001C3A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ab/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The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article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analyzes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the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stylistic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functions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of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nouns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and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adjectives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in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the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works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of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Lina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Kostenko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.</w:t>
      </w:r>
    </w:p>
    <w:p w:rsidR="00BA22DB" w:rsidRPr="00351547" w:rsidRDefault="006959AF" w:rsidP="001C3AE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ab/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Key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words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: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noun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,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adjective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,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stylistics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,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stylistic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 </w:t>
      </w:r>
      <w:proofErr w:type="spellStart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functions</w:t>
      </w:r>
      <w:proofErr w:type="spellEnd"/>
      <w:r w:rsidR="00BA22DB" w:rsidRPr="00351547">
        <w:rPr>
          <w:rFonts w:ascii="Times New Roman" w:eastAsia="Times New Roman" w:hAnsi="Times New Roman"/>
          <w:i/>
          <w:sz w:val="24"/>
          <w:szCs w:val="24"/>
          <w:lang w:eastAsia="ru-RU"/>
        </w:rPr>
        <w:t>.</w:t>
      </w:r>
    </w:p>
    <w:p w:rsidR="00BA22DB" w:rsidRPr="00351547" w:rsidRDefault="00BA22DB" w:rsidP="001C3AEA">
      <w:pPr>
        <w:pStyle w:val="a3"/>
        <w:spacing w:after="0"/>
        <w:ind w:left="426"/>
        <w:rPr>
          <w:rFonts w:ascii="Times New Roman" w:hAnsi="Times New Roman"/>
          <w:sz w:val="28"/>
          <w:szCs w:val="28"/>
        </w:rPr>
      </w:pPr>
    </w:p>
    <w:p w:rsidR="00083130" w:rsidRPr="00351547" w:rsidRDefault="00083130">
      <w:pPr>
        <w:pStyle w:val="a3"/>
        <w:spacing w:after="0" w:line="360" w:lineRule="auto"/>
        <w:ind w:left="426"/>
        <w:rPr>
          <w:rFonts w:ascii="Times New Roman" w:hAnsi="Times New Roman"/>
          <w:sz w:val="28"/>
          <w:szCs w:val="28"/>
        </w:rPr>
      </w:pPr>
    </w:p>
    <w:sectPr w:rsidR="00083130" w:rsidRPr="00351547" w:rsidSect="000560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C2A42"/>
    <w:multiLevelType w:val="hybridMultilevel"/>
    <w:tmpl w:val="9D2AF1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E67F1C"/>
    <w:multiLevelType w:val="hybridMultilevel"/>
    <w:tmpl w:val="3B1879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7D5310"/>
    <w:multiLevelType w:val="hybridMultilevel"/>
    <w:tmpl w:val="84B0D5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4F534DD"/>
    <w:multiLevelType w:val="hybridMultilevel"/>
    <w:tmpl w:val="8E8E73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234D3B"/>
    <w:multiLevelType w:val="hybridMultilevel"/>
    <w:tmpl w:val="28023C80"/>
    <w:lvl w:ilvl="0" w:tplc="5E66C5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37E15"/>
    <w:rsid w:val="0001478C"/>
    <w:rsid w:val="000560CA"/>
    <w:rsid w:val="00063001"/>
    <w:rsid w:val="000736FB"/>
    <w:rsid w:val="00083130"/>
    <w:rsid w:val="000B7BED"/>
    <w:rsid w:val="000F0231"/>
    <w:rsid w:val="00133F2E"/>
    <w:rsid w:val="001523F1"/>
    <w:rsid w:val="00176AB7"/>
    <w:rsid w:val="001C3AEA"/>
    <w:rsid w:val="00243B4B"/>
    <w:rsid w:val="002B695C"/>
    <w:rsid w:val="002D6330"/>
    <w:rsid w:val="00314223"/>
    <w:rsid w:val="00351547"/>
    <w:rsid w:val="00373255"/>
    <w:rsid w:val="00386EE2"/>
    <w:rsid w:val="003C20BF"/>
    <w:rsid w:val="003D41C8"/>
    <w:rsid w:val="00407DEC"/>
    <w:rsid w:val="004307F6"/>
    <w:rsid w:val="00437351"/>
    <w:rsid w:val="004642C6"/>
    <w:rsid w:val="004802B4"/>
    <w:rsid w:val="00495810"/>
    <w:rsid w:val="004C46AC"/>
    <w:rsid w:val="00514C82"/>
    <w:rsid w:val="005264A2"/>
    <w:rsid w:val="0054091D"/>
    <w:rsid w:val="0055558D"/>
    <w:rsid w:val="0056702B"/>
    <w:rsid w:val="0057423B"/>
    <w:rsid w:val="005A4057"/>
    <w:rsid w:val="005D1BEB"/>
    <w:rsid w:val="00623E3B"/>
    <w:rsid w:val="006240D9"/>
    <w:rsid w:val="00634E46"/>
    <w:rsid w:val="0063648A"/>
    <w:rsid w:val="00661EFE"/>
    <w:rsid w:val="00677918"/>
    <w:rsid w:val="006959AF"/>
    <w:rsid w:val="006B035C"/>
    <w:rsid w:val="006B0E7B"/>
    <w:rsid w:val="006D31CA"/>
    <w:rsid w:val="00723312"/>
    <w:rsid w:val="0074242B"/>
    <w:rsid w:val="00784EE2"/>
    <w:rsid w:val="007B2F49"/>
    <w:rsid w:val="007C02D7"/>
    <w:rsid w:val="007E73A4"/>
    <w:rsid w:val="00800C7B"/>
    <w:rsid w:val="00802D40"/>
    <w:rsid w:val="00870D9B"/>
    <w:rsid w:val="0089699F"/>
    <w:rsid w:val="008D5153"/>
    <w:rsid w:val="008E0A11"/>
    <w:rsid w:val="008E2D48"/>
    <w:rsid w:val="008E682F"/>
    <w:rsid w:val="00900ACC"/>
    <w:rsid w:val="00905C0B"/>
    <w:rsid w:val="0096164C"/>
    <w:rsid w:val="009D0D0C"/>
    <w:rsid w:val="009D6310"/>
    <w:rsid w:val="00A028D3"/>
    <w:rsid w:val="00A30AFD"/>
    <w:rsid w:val="00A40AF0"/>
    <w:rsid w:val="00AE2961"/>
    <w:rsid w:val="00B1581A"/>
    <w:rsid w:val="00B24C5C"/>
    <w:rsid w:val="00B3101A"/>
    <w:rsid w:val="00B8512E"/>
    <w:rsid w:val="00BA22DB"/>
    <w:rsid w:val="00BB4935"/>
    <w:rsid w:val="00BE77C8"/>
    <w:rsid w:val="00C07774"/>
    <w:rsid w:val="00C37E15"/>
    <w:rsid w:val="00C55434"/>
    <w:rsid w:val="00CB428A"/>
    <w:rsid w:val="00D3123C"/>
    <w:rsid w:val="00D4056C"/>
    <w:rsid w:val="00D730AF"/>
    <w:rsid w:val="00D97002"/>
    <w:rsid w:val="00DF3944"/>
    <w:rsid w:val="00E3471B"/>
    <w:rsid w:val="00EC4835"/>
    <w:rsid w:val="00ED2E87"/>
    <w:rsid w:val="00F02725"/>
    <w:rsid w:val="00F06315"/>
    <w:rsid w:val="00F22100"/>
    <w:rsid w:val="00F40F12"/>
    <w:rsid w:val="00F517BB"/>
    <w:rsid w:val="00F801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774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63001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BA22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A22D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28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EB1A01-F578-4655-9841-A67CAFA18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6</Pages>
  <Words>1441</Words>
  <Characters>8215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Яночка ...</dc:creator>
  <cp:keywords/>
  <dc:description/>
  <cp:lastModifiedBy>PL</cp:lastModifiedBy>
  <cp:revision>69</cp:revision>
  <dcterms:created xsi:type="dcterms:W3CDTF">2019-02-02T10:16:00Z</dcterms:created>
  <dcterms:modified xsi:type="dcterms:W3CDTF">2019-02-14T11:20:00Z</dcterms:modified>
</cp:coreProperties>
</file>