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2C5" w:rsidRPr="00CD6B98" w:rsidRDefault="000222C5" w:rsidP="000222C5">
      <w:pPr>
        <w:spacing w:after="200" w:line="276" w:lineRule="auto"/>
        <w:ind w:firstLine="0"/>
        <w:jc w:val="center"/>
        <w:rPr>
          <w:rFonts w:eastAsia="Calibri" w:cs="Times New Roman"/>
          <w:b/>
          <w:bCs/>
          <w:color w:val="FF0000"/>
          <w:sz w:val="28"/>
          <w:szCs w:val="28"/>
          <w:lang w:eastAsia="uk-UA"/>
        </w:rPr>
      </w:pPr>
      <w:r w:rsidRPr="00CD6B98">
        <w:rPr>
          <w:rFonts w:eastAsia="Calibri" w:cs="Times New Roman"/>
          <w:sz w:val="28"/>
          <w:szCs w:val="28"/>
        </w:rPr>
        <w:t>МІНІСТЕРСТВО ОСВІТИ І НАУКИ УКРАЇНИ</w:t>
      </w:r>
    </w:p>
    <w:p w:rsidR="000222C5" w:rsidRPr="00CD6B98" w:rsidRDefault="000222C5" w:rsidP="000222C5">
      <w:pPr>
        <w:ind w:right="20" w:firstLine="0"/>
        <w:jc w:val="center"/>
        <w:rPr>
          <w:rFonts w:eastAsia="Calibri" w:cs="Times New Roman"/>
          <w:sz w:val="28"/>
          <w:szCs w:val="28"/>
        </w:rPr>
      </w:pPr>
      <w:r w:rsidRPr="00CD6B98">
        <w:rPr>
          <w:rFonts w:eastAsia="Calibri" w:cs="Times New Roman"/>
          <w:sz w:val="28"/>
          <w:szCs w:val="28"/>
        </w:rPr>
        <w:t>Глухівський національний педагогічний університет</w:t>
      </w:r>
    </w:p>
    <w:p w:rsidR="000222C5" w:rsidRPr="00CD6B98" w:rsidRDefault="000222C5" w:rsidP="000222C5">
      <w:pPr>
        <w:ind w:right="20" w:firstLine="0"/>
        <w:jc w:val="center"/>
        <w:rPr>
          <w:rFonts w:eastAsia="Calibri" w:cs="Times New Roman"/>
          <w:sz w:val="28"/>
          <w:szCs w:val="28"/>
        </w:rPr>
      </w:pPr>
      <w:r w:rsidRPr="00CD6B98">
        <w:rPr>
          <w:rFonts w:eastAsia="Calibri" w:cs="Times New Roman"/>
          <w:sz w:val="28"/>
          <w:szCs w:val="28"/>
        </w:rPr>
        <w:t>імені Олександра Довженка</w:t>
      </w:r>
    </w:p>
    <w:p w:rsidR="000222C5" w:rsidRPr="00CD6B98" w:rsidRDefault="000222C5" w:rsidP="000222C5">
      <w:pPr>
        <w:jc w:val="center"/>
        <w:rPr>
          <w:rFonts w:eastAsia="Calibri" w:cs="Times New Roman"/>
          <w:sz w:val="28"/>
          <w:szCs w:val="28"/>
        </w:rPr>
      </w:pPr>
    </w:p>
    <w:p w:rsidR="000222C5" w:rsidRPr="00CD6B98" w:rsidRDefault="000222C5" w:rsidP="000222C5">
      <w:pPr>
        <w:jc w:val="center"/>
        <w:rPr>
          <w:rFonts w:eastAsia="Calibri" w:cs="Times New Roman"/>
          <w:sz w:val="28"/>
          <w:szCs w:val="28"/>
        </w:rPr>
      </w:pPr>
    </w:p>
    <w:p w:rsidR="000222C5" w:rsidRPr="00CD6B98" w:rsidRDefault="000222C5" w:rsidP="000222C5">
      <w:pPr>
        <w:jc w:val="center"/>
        <w:rPr>
          <w:rFonts w:eastAsia="Calibri" w:cs="Times New Roman"/>
          <w:sz w:val="28"/>
          <w:szCs w:val="28"/>
        </w:rPr>
      </w:pPr>
    </w:p>
    <w:p w:rsidR="000222C5" w:rsidRPr="00CD6B98" w:rsidRDefault="000222C5" w:rsidP="000222C5">
      <w:pPr>
        <w:jc w:val="center"/>
        <w:rPr>
          <w:rFonts w:eastAsia="Calibri" w:cs="Times New Roman"/>
          <w:sz w:val="28"/>
          <w:szCs w:val="28"/>
        </w:rPr>
      </w:pPr>
      <w:r w:rsidRPr="00CD6B98">
        <w:rPr>
          <w:rFonts w:eastAsia="Calibri" w:cs="Times New Roman"/>
          <w:sz w:val="28"/>
          <w:szCs w:val="28"/>
        </w:rPr>
        <w:t>Кафедра української мови, літератури та методики навчання</w:t>
      </w:r>
    </w:p>
    <w:p w:rsidR="000222C5" w:rsidRPr="00CD6B98" w:rsidRDefault="000222C5" w:rsidP="000222C5">
      <w:pPr>
        <w:rPr>
          <w:rFonts w:eastAsia="Calibri" w:cs="Times New Roman"/>
          <w:sz w:val="28"/>
          <w:szCs w:val="28"/>
        </w:rPr>
      </w:pPr>
    </w:p>
    <w:p w:rsidR="000222C5" w:rsidRPr="00CD6B98" w:rsidRDefault="000222C5" w:rsidP="000222C5">
      <w:pPr>
        <w:ind w:firstLine="0"/>
        <w:rPr>
          <w:rFonts w:eastAsia="Calibri" w:cs="Times New Roman"/>
          <w:sz w:val="28"/>
          <w:szCs w:val="28"/>
        </w:rPr>
      </w:pPr>
    </w:p>
    <w:p w:rsidR="000222C5" w:rsidRPr="00CD6B98" w:rsidRDefault="000222C5" w:rsidP="000222C5">
      <w:pPr>
        <w:ind w:firstLine="0"/>
        <w:rPr>
          <w:rFonts w:eastAsia="Calibri" w:cs="Times New Roman"/>
          <w:sz w:val="28"/>
          <w:szCs w:val="28"/>
        </w:rPr>
      </w:pPr>
    </w:p>
    <w:p w:rsidR="000222C5" w:rsidRPr="00CD6B98" w:rsidRDefault="000222C5" w:rsidP="000222C5">
      <w:pPr>
        <w:rPr>
          <w:rFonts w:eastAsia="Calibri" w:cs="Times New Roman"/>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r w:rsidRPr="00CD6B98">
        <w:rPr>
          <w:rFonts w:eastAsia="Calibri" w:cs="Times New Roman"/>
          <w:b/>
          <w:sz w:val="28"/>
          <w:szCs w:val="28"/>
        </w:rPr>
        <w:t>ФІЛОСОФІЗМ КІНОПОВІСТЕВОЇ ТВОРЧОСТІ О. ДОВЖЕНКА</w:t>
      </w: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r w:rsidRPr="00CD6B98">
        <w:rPr>
          <w:rFonts w:eastAsia="Calibri" w:cs="Times New Roman"/>
          <w:b/>
          <w:sz w:val="28"/>
          <w:szCs w:val="28"/>
        </w:rPr>
        <w:t xml:space="preserve">                                                            </w:t>
      </w: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rPr>
          <w:rFonts w:eastAsia="Calibri" w:cs="Times New Roman"/>
          <w:b/>
          <w:sz w:val="28"/>
          <w:szCs w:val="28"/>
        </w:rPr>
      </w:pPr>
    </w:p>
    <w:p w:rsidR="000222C5" w:rsidRPr="00CD6B98" w:rsidRDefault="000222C5" w:rsidP="000222C5">
      <w:pPr>
        <w:jc w:val="right"/>
        <w:rPr>
          <w:rFonts w:eastAsia="Calibri" w:cs="Times New Roman"/>
          <w:sz w:val="28"/>
          <w:szCs w:val="28"/>
        </w:rPr>
      </w:pPr>
      <w:r w:rsidRPr="00CD6B98">
        <w:rPr>
          <w:rFonts w:eastAsia="Calibri" w:cs="Times New Roman"/>
          <w:b/>
          <w:sz w:val="28"/>
          <w:szCs w:val="28"/>
        </w:rPr>
        <w:t xml:space="preserve"> Дипломна  робота </w:t>
      </w:r>
    </w:p>
    <w:p w:rsidR="000222C5" w:rsidRPr="00CD6B98" w:rsidRDefault="000222C5" w:rsidP="000222C5">
      <w:pPr>
        <w:jc w:val="right"/>
        <w:rPr>
          <w:rFonts w:eastAsia="Calibri" w:cs="Times New Roman"/>
          <w:sz w:val="28"/>
          <w:szCs w:val="28"/>
        </w:rPr>
      </w:pPr>
      <w:r w:rsidRPr="00CD6B98">
        <w:rPr>
          <w:rFonts w:eastAsia="Calibri" w:cs="Times New Roman"/>
          <w:sz w:val="28"/>
          <w:szCs w:val="28"/>
        </w:rPr>
        <w:t xml:space="preserve">                                                                 зі спеціальності: 014.01 Середня освіта</w:t>
      </w:r>
    </w:p>
    <w:p w:rsidR="000222C5" w:rsidRPr="00CD6B98" w:rsidRDefault="000222C5" w:rsidP="000222C5">
      <w:pPr>
        <w:jc w:val="right"/>
        <w:rPr>
          <w:rFonts w:eastAsia="Calibri" w:cs="Times New Roman"/>
          <w:sz w:val="28"/>
          <w:szCs w:val="28"/>
        </w:rPr>
      </w:pPr>
      <w:r w:rsidRPr="00CD6B98">
        <w:rPr>
          <w:rFonts w:eastAsia="Calibri" w:cs="Times New Roman"/>
          <w:sz w:val="28"/>
          <w:szCs w:val="28"/>
        </w:rPr>
        <w:t xml:space="preserve">                                                             (Українська мова і література)</w:t>
      </w:r>
    </w:p>
    <w:p w:rsidR="000222C5" w:rsidRPr="00CD6B98" w:rsidRDefault="000222C5" w:rsidP="000222C5">
      <w:pPr>
        <w:jc w:val="right"/>
        <w:rPr>
          <w:rFonts w:eastAsia="Calibri" w:cs="Times New Roman"/>
          <w:sz w:val="28"/>
          <w:szCs w:val="28"/>
        </w:rPr>
      </w:pPr>
      <w:r w:rsidRPr="00CD6B98">
        <w:rPr>
          <w:rFonts w:eastAsia="Calibri" w:cs="Times New Roman"/>
          <w:sz w:val="28"/>
          <w:szCs w:val="28"/>
        </w:rPr>
        <w:t xml:space="preserve">                                                             студентки 43-У групи</w:t>
      </w:r>
    </w:p>
    <w:p w:rsidR="000222C5" w:rsidRPr="00CD6B98" w:rsidRDefault="000222C5" w:rsidP="000222C5">
      <w:pPr>
        <w:ind w:left="2820"/>
        <w:jc w:val="right"/>
        <w:rPr>
          <w:rFonts w:eastAsia="Calibri" w:cs="Times New Roman"/>
          <w:sz w:val="28"/>
          <w:szCs w:val="28"/>
        </w:rPr>
      </w:pPr>
      <w:r w:rsidRPr="00CD6B98">
        <w:rPr>
          <w:rFonts w:eastAsia="Calibri" w:cs="Times New Roman"/>
          <w:sz w:val="28"/>
          <w:szCs w:val="28"/>
        </w:rPr>
        <w:t xml:space="preserve">                     Карпенко Катерини Анатоліївни </w:t>
      </w:r>
    </w:p>
    <w:p w:rsidR="000222C5" w:rsidRPr="00CD6B98" w:rsidRDefault="000222C5" w:rsidP="000222C5">
      <w:pPr>
        <w:ind w:left="5040"/>
        <w:jc w:val="right"/>
        <w:rPr>
          <w:rFonts w:eastAsia="Calibri" w:cs="Times New Roman"/>
          <w:sz w:val="28"/>
          <w:szCs w:val="28"/>
        </w:rPr>
      </w:pPr>
    </w:p>
    <w:p w:rsidR="000222C5" w:rsidRPr="00CD6B98" w:rsidRDefault="000222C5" w:rsidP="000222C5">
      <w:pPr>
        <w:jc w:val="right"/>
        <w:rPr>
          <w:rFonts w:eastAsia="Calibri" w:cs="Times New Roman"/>
          <w:b/>
          <w:sz w:val="28"/>
          <w:szCs w:val="28"/>
        </w:rPr>
      </w:pPr>
      <w:r w:rsidRPr="00CD6B98">
        <w:rPr>
          <w:rFonts w:eastAsia="Calibri" w:cs="Times New Roman"/>
          <w:sz w:val="28"/>
          <w:szCs w:val="28"/>
        </w:rPr>
        <w:t xml:space="preserve">                                                              </w:t>
      </w:r>
      <w:r w:rsidRPr="00CD6B98">
        <w:rPr>
          <w:rFonts w:eastAsia="Calibri" w:cs="Times New Roman"/>
          <w:b/>
          <w:sz w:val="28"/>
          <w:szCs w:val="28"/>
        </w:rPr>
        <w:t xml:space="preserve">Науковий керівник: </w:t>
      </w:r>
    </w:p>
    <w:p w:rsidR="000222C5" w:rsidRPr="00CD6B98" w:rsidRDefault="000222C5" w:rsidP="000222C5">
      <w:pPr>
        <w:jc w:val="right"/>
        <w:rPr>
          <w:rFonts w:eastAsia="Calibri" w:cs="Times New Roman"/>
          <w:sz w:val="28"/>
          <w:szCs w:val="28"/>
        </w:rPr>
      </w:pPr>
      <w:r w:rsidRPr="00CD6B98">
        <w:rPr>
          <w:rFonts w:eastAsia="Calibri" w:cs="Times New Roman"/>
          <w:sz w:val="28"/>
          <w:szCs w:val="28"/>
        </w:rPr>
        <w:t xml:space="preserve">                                                              кандидат педагогічних наук, доцент</w:t>
      </w:r>
    </w:p>
    <w:p w:rsidR="000222C5" w:rsidRPr="00CD6B98" w:rsidRDefault="000222C5" w:rsidP="000222C5">
      <w:pPr>
        <w:ind w:right="20" w:firstLine="4678"/>
        <w:jc w:val="right"/>
        <w:rPr>
          <w:rFonts w:eastAsia="Calibri" w:cs="Times New Roman"/>
          <w:sz w:val="28"/>
          <w:szCs w:val="28"/>
        </w:rPr>
      </w:pPr>
      <w:r w:rsidRPr="00CD6B98">
        <w:rPr>
          <w:rFonts w:eastAsia="Calibri" w:cs="Times New Roman"/>
          <w:sz w:val="28"/>
          <w:szCs w:val="28"/>
        </w:rPr>
        <w:t xml:space="preserve">     </w:t>
      </w:r>
      <w:proofErr w:type="spellStart"/>
      <w:r w:rsidRPr="00CD6B98">
        <w:rPr>
          <w:rFonts w:eastAsia="Calibri" w:cs="Times New Roman"/>
          <w:sz w:val="28"/>
          <w:szCs w:val="28"/>
        </w:rPr>
        <w:t>Привалова</w:t>
      </w:r>
      <w:proofErr w:type="spellEnd"/>
      <w:r w:rsidRPr="00CD6B98">
        <w:rPr>
          <w:rFonts w:eastAsia="Calibri" w:cs="Times New Roman"/>
          <w:sz w:val="28"/>
          <w:szCs w:val="28"/>
        </w:rPr>
        <w:t xml:space="preserve"> Світлана Павлівна</w:t>
      </w:r>
    </w:p>
    <w:p w:rsidR="000222C5" w:rsidRPr="00CD6B98" w:rsidRDefault="000222C5" w:rsidP="000222C5">
      <w:pPr>
        <w:ind w:right="20"/>
        <w:jc w:val="center"/>
        <w:rPr>
          <w:rFonts w:eastAsia="Calibri" w:cs="Times New Roman"/>
          <w:sz w:val="28"/>
          <w:szCs w:val="28"/>
        </w:rPr>
      </w:pPr>
      <w:r w:rsidRPr="00CD6B98">
        <w:rPr>
          <w:rFonts w:eastAsia="Calibri" w:cs="Times New Roman"/>
          <w:sz w:val="28"/>
          <w:szCs w:val="28"/>
        </w:rPr>
        <w:t xml:space="preserve">                                         </w:t>
      </w:r>
    </w:p>
    <w:p w:rsidR="000222C5" w:rsidRPr="00CD6B98" w:rsidRDefault="000222C5" w:rsidP="000222C5">
      <w:pPr>
        <w:ind w:right="20"/>
        <w:jc w:val="center"/>
        <w:rPr>
          <w:rFonts w:eastAsia="Calibri" w:cs="Times New Roman"/>
          <w:sz w:val="28"/>
          <w:szCs w:val="28"/>
        </w:rPr>
      </w:pPr>
    </w:p>
    <w:p w:rsidR="000222C5" w:rsidRPr="00CD6B98" w:rsidRDefault="000222C5" w:rsidP="000222C5">
      <w:pPr>
        <w:ind w:right="20"/>
        <w:jc w:val="center"/>
        <w:rPr>
          <w:rFonts w:eastAsia="Calibri" w:cs="Times New Roman"/>
          <w:sz w:val="28"/>
          <w:szCs w:val="28"/>
        </w:rPr>
      </w:pPr>
    </w:p>
    <w:p w:rsidR="000222C5" w:rsidRPr="00CD6B98" w:rsidRDefault="000222C5" w:rsidP="000222C5">
      <w:pPr>
        <w:ind w:right="20"/>
        <w:jc w:val="center"/>
        <w:rPr>
          <w:rFonts w:eastAsia="Calibri" w:cs="Times New Roman"/>
          <w:sz w:val="28"/>
          <w:szCs w:val="28"/>
        </w:rPr>
      </w:pPr>
    </w:p>
    <w:p w:rsidR="000222C5" w:rsidRPr="00CD6B98" w:rsidRDefault="000222C5" w:rsidP="000222C5">
      <w:pPr>
        <w:ind w:right="20"/>
        <w:jc w:val="center"/>
        <w:rPr>
          <w:rFonts w:eastAsia="Calibri" w:cs="Times New Roman"/>
          <w:sz w:val="28"/>
          <w:szCs w:val="28"/>
        </w:rPr>
      </w:pPr>
    </w:p>
    <w:p w:rsidR="000222C5" w:rsidRPr="00CD6B98" w:rsidRDefault="000222C5" w:rsidP="000222C5">
      <w:pPr>
        <w:ind w:right="20"/>
        <w:jc w:val="center"/>
        <w:rPr>
          <w:rFonts w:eastAsia="Calibri" w:cs="Times New Roman"/>
          <w:sz w:val="28"/>
          <w:szCs w:val="28"/>
        </w:rPr>
      </w:pPr>
    </w:p>
    <w:p w:rsidR="000222C5" w:rsidRPr="00CD6B98" w:rsidRDefault="000222C5" w:rsidP="000222C5">
      <w:pPr>
        <w:spacing w:after="200" w:line="276" w:lineRule="auto"/>
        <w:ind w:firstLine="0"/>
        <w:jc w:val="center"/>
        <w:rPr>
          <w:rFonts w:ascii="Calibri" w:eastAsia="Calibri" w:hAnsi="Calibri" w:cs="Times New Roman"/>
          <w:sz w:val="22"/>
        </w:rPr>
      </w:pPr>
      <w:r w:rsidRPr="00CD6B98">
        <w:rPr>
          <w:rFonts w:eastAsia="Calibri" w:cs="Times New Roman"/>
          <w:sz w:val="28"/>
          <w:szCs w:val="28"/>
        </w:rPr>
        <w:t>Глухів  – 2020</w:t>
      </w:r>
    </w:p>
    <w:tbl>
      <w:tblPr>
        <w:tblW w:w="9820" w:type="dxa"/>
        <w:tblBorders>
          <w:insideV w:val="single" w:sz="4" w:space="0" w:color="auto"/>
        </w:tblBorders>
        <w:tblLayout w:type="fixed"/>
        <w:tblLook w:val="00A0"/>
      </w:tblPr>
      <w:tblGrid>
        <w:gridCol w:w="9464"/>
        <w:gridCol w:w="356"/>
      </w:tblGrid>
      <w:tr w:rsidR="000222C5" w:rsidRPr="00CD6B98" w:rsidTr="005A38C9">
        <w:tc>
          <w:tcPr>
            <w:tcW w:w="9464" w:type="dxa"/>
            <w:tcBorders>
              <w:bottom w:val="nil"/>
              <w:right w:val="nil"/>
            </w:tcBorders>
          </w:tcPr>
          <w:p w:rsidR="000222C5" w:rsidRPr="00CD6B98" w:rsidRDefault="000222C5" w:rsidP="005A38C9">
            <w:pPr>
              <w:spacing w:line="360" w:lineRule="auto"/>
              <w:ind w:firstLine="0"/>
              <w:jc w:val="center"/>
              <w:rPr>
                <w:rFonts w:eastAsia="Times New Roman" w:cs="Times New Roman"/>
                <w:b/>
                <w:sz w:val="28"/>
                <w:szCs w:val="28"/>
              </w:rPr>
            </w:pPr>
            <w:r w:rsidRPr="00CD6B98">
              <w:rPr>
                <w:rFonts w:eastAsia="Times New Roman" w:cs="Times New Roman"/>
                <w:b/>
                <w:sz w:val="28"/>
                <w:szCs w:val="28"/>
              </w:rPr>
              <w:lastRenderedPageBreak/>
              <w:t>ЗМІСТ</w:t>
            </w:r>
          </w:p>
          <w:p w:rsidR="000222C5" w:rsidRPr="00CD6B98" w:rsidRDefault="000222C5" w:rsidP="005A38C9">
            <w:pPr>
              <w:spacing w:line="360" w:lineRule="auto"/>
              <w:ind w:firstLine="0"/>
              <w:rPr>
                <w:rFonts w:eastAsia="Times New Roman" w:cs="Times New Roman"/>
                <w:sz w:val="28"/>
                <w:szCs w:val="28"/>
                <w:lang w:eastAsia="uk-UA"/>
              </w:rPr>
            </w:pPr>
            <w:r w:rsidRPr="00CD6B98">
              <w:rPr>
                <w:rFonts w:eastAsia="Times New Roman" w:cs="Times New Roman"/>
                <w:b/>
                <w:sz w:val="28"/>
                <w:szCs w:val="28"/>
              </w:rPr>
              <w:t>ВСТУП</w:t>
            </w:r>
            <w:r w:rsidRPr="00CD6B98">
              <w:rPr>
                <w:rFonts w:eastAsia="Times New Roman" w:cs="Times New Roman"/>
                <w:sz w:val="28"/>
                <w:szCs w:val="28"/>
              </w:rPr>
              <w:t>…...............................................................................................................3</w:t>
            </w:r>
          </w:p>
        </w:tc>
        <w:tc>
          <w:tcPr>
            <w:tcW w:w="356" w:type="dxa"/>
            <w:tcBorders>
              <w:left w:val="nil"/>
            </w:tcBorders>
          </w:tcPr>
          <w:p w:rsidR="000222C5" w:rsidRPr="00CD6B98" w:rsidRDefault="000222C5" w:rsidP="005A38C9">
            <w:pPr>
              <w:spacing w:line="360" w:lineRule="auto"/>
              <w:ind w:firstLine="0"/>
              <w:rPr>
                <w:rFonts w:eastAsia="Times New Roman" w:cs="Times New Roman"/>
                <w:sz w:val="28"/>
                <w:szCs w:val="28"/>
                <w:lang w:eastAsia="uk-UA"/>
              </w:rPr>
            </w:pPr>
          </w:p>
        </w:tc>
      </w:tr>
      <w:tr w:rsidR="000222C5" w:rsidRPr="00CD6B98" w:rsidTr="005A38C9">
        <w:tc>
          <w:tcPr>
            <w:tcW w:w="9464" w:type="dxa"/>
            <w:tcBorders>
              <w:bottom w:val="nil"/>
              <w:right w:val="nil"/>
            </w:tcBorders>
          </w:tcPr>
          <w:p w:rsidR="000222C5" w:rsidRPr="00CD6B98" w:rsidRDefault="000222C5" w:rsidP="005A38C9">
            <w:pPr>
              <w:spacing w:line="360" w:lineRule="auto"/>
              <w:ind w:firstLine="0"/>
              <w:rPr>
                <w:rFonts w:eastAsia="Times New Roman" w:cs="Times New Roman"/>
                <w:sz w:val="28"/>
                <w:szCs w:val="28"/>
              </w:rPr>
            </w:pPr>
            <w:r w:rsidRPr="00CD6B98">
              <w:rPr>
                <w:rFonts w:eastAsia="Times New Roman" w:cs="Times New Roman"/>
                <w:b/>
                <w:sz w:val="28"/>
                <w:szCs w:val="28"/>
              </w:rPr>
              <w:t xml:space="preserve">РОЗДІЛ 1. ТЕОРЕТИЧНІ ЗАСАДИ ПРОБЛЕМИ ДОСЛІДЖЕННЯ </w:t>
            </w:r>
          </w:p>
        </w:tc>
        <w:tc>
          <w:tcPr>
            <w:tcW w:w="356" w:type="dxa"/>
            <w:tcBorders>
              <w:left w:val="nil"/>
            </w:tcBorders>
          </w:tcPr>
          <w:p w:rsidR="000222C5" w:rsidRPr="00CD6B98" w:rsidRDefault="000222C5" w:rsidP="005A38C9">
            <w:pPr>
              <w:spacing w:line="360" w:lineRule="auto"/>
              <w:ind w:firstLine="0"/>
              <w:rPr>
                <w:rFonts w:eastAsia="Times New Roman" w:cs="Times New Roman"/>
                <w:sz w:val="28"/>
                <w:szCs w:val="28"/>
                <w:lang w:eastAsia="uk-UA"/>
              </w:rPr>
            </w:pPr>
          </w:p>
        </w:tc>
      </w:tr>
      <w:tr w:rsidR="000222C5" w:rsidRPr="00CD6B98" w:rsidTr="005A38C9">
        <w:trPr>
          <w:gridAfter w:val="1"/>
          <w:wAfter w:w="356" w:type="dxa"/>
        </w:trPr>
        <w:tc>
          <w:tcPr>
            <w:tcW w:w="9464" w:type="dxa"/>
            <w:tcBorders>
              <w:bottom w:val="nil"/>
              <w:right w:val="nil"/>
            </w:tcBorders>
          </w:tcPr>
          <w:p w:rsidR="000222C5" w:rsidRPr="00CD6B98" w:rsidRDefault="000222C5" w:rsidP="005A38C9">
            <w:pPr>
              <w:spacing w:line="360" w:lineRule="auto"/>
              <w:ind w:firstLine="0"/>
              <w:rPr>
                <w:rFonts w:eastAsia="Times New Roman" w:cs="Times New Roman"/>
                <w:sz w:val="28"/>
                <w:szCs w:val="28"/>
              </w:rPr>
            </w:pPr>
            <w:r w:rsidRPr="00CD6B98">
              <w:rPr>
                <w:rFonts w:eastAsia="Times New Roman" w:cs="Times New Roman"/>
                <w:sz w:val="28"/>
                <w:szCs w:val="28"/>
              </w:rPr>
              <w:t xml:space="preserve">1.1. Поняття про </w:t>
            </w:r>
            <w:proofErr w:type="spellStart"/>
            <w:r w:rsidRPr="00CD6B98">
              <w:rPr>
                <w:rFonts w:eastAsia="Times New Roman" w:cs="Times New Roman"/>
                <w:sz w:val="28"/>
                <w:szCs w:val="28"/>
              </w:rPr>
              <w:t>філософізм</w:t>
            </w:r>
            <w:proofErr w:type="spellEnd"/>
            <w:r w:rsidRPr="00CD6B98">
              <w:rPr>
                <w:rFonts w:eastAsia="Times New Roman" w:cs="Times New Roman"/>
                <w:sz w:val="28"/>
                <w:szCs w:val="28"/>
              </w:rPr>
              <w:t xml:space="preserve"> у науковій літературі ..........................................9</w:t>
            </w:r>
          </w:p>
        </w:tc>
      </w:tr>
      <w:tr w:rsidR="000222C5" w:rsidRPr="00CD6B98" w:rsidTr="005A38C9">
        <w:trPr>
          <w:gridAfter w:val="1"/>
          <w:wAfter w:w="356" w:type="dxa"/>
        </w:trPr>
        <w:tc>
          <w:tcPr>
            <w:tcW w:w="9464" w:type="dxa"/>
            <w:tcBorders>
              <w:bottom w:val="nil"/>
              <w:right w:val="nil"/>
            </w:tcBorders>
          </w:tcPr>
          <w:p w:rsidR="000222C5" w:rsidRPr="00CD6B98" w:rsidRDefault="000222C5" w:rsidP="00E25933">
            <w:pPr>
              <w:shd w:val="clear" w:color="auto" w:fill="FFFFFF"/>
              <w:spacing w:line="360" w:lineRule="auto"/>
              <w:ind w:firstLine="0"/>
              <w:rPr>
                <w:rFonts w:eastAsia="Times New Roman" w:cs="Times New Roman"/>
                <w:sz w:val="28"/>
                <w:szCs w:val="28"/>
              </w:rPr>
            </w:pPr>
            <w:bookmarkStart w:id="0" w:name="_Hlk28426518"/>
            <w:r w:rsidRPr="00CD6B98">
              <w:rPr>
                <w:rFonts w:eastAsia="Times New Roman" w:cs="Times New Roman"/>
                <w:sz w:val="28"/>
                <w:szCs w:val="28"/>
              </w:rPr>
              <w:t xml:space="preserve">1.2. Кіноповість як </w:t>
            </w:r>
            <w:proofErr w:type="spellStart"/>
            <w:r w:rsidRPr="00CD6B98">
              <w:rPr>
                <w:rFonts w:eastAsia="Times New Roman" w:cs="Times New Roman"/>
                <w:sz w:val="28"/>
                <w:szCs w:val="28"/>
              </w:rPr>
              <w:t>теоретико-літературне</w:t>
            </w:r>
            <w:proofErr w:type="spellEnd"/>
            <w:r w:rsidRPr="00CD6B98">
              <w:rPr>
                <w:rFonts w:eastAsia="Times New Roman" w:cs="Times New Roman"/>
                <w:sz w:val="28"/>
                <w:szCs w:val="28"/>
              </w:rPr>
              <w:t xml:space="preserve"> поняття.........................................1</w:t>
            </w:r>
            <w:r w:rsidR="00E25933">
              <w:rPr>
                <w:rFonts w:eastAsia="Times New Roman" w:cs="Times New Roman"/>
                <w:sz w:val="28"/>
                <w:szCs w:val="28"/>
              </w:rPr>
              <w:t>6</w:t>
            </w:r>
          </w:p>
        </w:tc>
      </w:tr>
      <w:bookmarkEnd w:id="0"/>
      <w:tr w:rsidR="000222C5" w:rsidRPr="00CD6B98" w:rsidTr="005A38C9">
        <w:trPr>
          <w:gridAfter w:val="1"/>
          <w:wAfter w:w="356" w:type="dxa"/>
        </w:trPr>
        <w:tc>
          <w:tcPr>
            <w:tcW w:w="9464" w:type="dxa"/>
            <w:tcBorders>
              <w:bottom w:val="nil"/>
              <w:right w:val="nil"/>
            </w:tcBorders>
          </w:tcPr>
          <w:p w:rsidR="000222C5" w:rsidRPr="00CD6B98" w:rsidRDefault="000222C5" w:rsidP="00E25933">
            <w:pPr>
              <w:shd w:val="clear" w:color="auto" w:fill="FFFFFF"/>
              <w:spacing w:line="360" w:lineRule="auto"/>
              <w:ind w:firstLine="0"/>
              <w:rPr>
                <w:rFonts w:eastAsia="Times New Roman" w:cs="Times New Roman"/>
                <w:sz w:val="28"/>
                <w:szCs w:val="28"/>
              </w:rPr>
            </w:pPr>
            <w:r w:rsidRPr="00CD6B98">
              <w:rPr>
                <w:rFonts w:eastAsia="Times New Roman" w:cs="Times New Roman"/>
                <w:sz w:val="28"/>
                <w:szCs w:val="28"/>
              </w:rPr>
              <w:t xml:space="preserve">1.3. </w:t>
            </w:r>
            <w:bookmarkStart w:id="1" w:name="_Hlk28427271"/>
            <w:r w:rsidRPr="00CD6B98">
              <w:rPr>
                <w:rFonts w:eastAsia="Times New Roman" w:cs="Times New Roman"/>
                <w:sz w:val="28"/>
                <w:szCs w:val="28"/>
              </w:rPr>
              <w:t xml:space="preserve">О. Довженко – творець </w:t>
            </w:r>
            <w:proofErr w:type="spellStart"/>
            <w:r w:rsidRPr="00CD6B98">
              <w:rPr>
                <w:rFonts w:eastAsia="Times New Roman" w:cs="Times New Roman"/>
                <w:sz w:val="28"/>
                <w:szCs w:val="28"/>
              </w:rPr>
              <w:t>кіноповістевого</w:t>
            </w:r>
            <w:proofErr w:type="spellEnd"/>
            <w:r w:rsidRPr="00CD6B98">
              <w:rPr>
                <w:rFonts w:eastAsia="Times New Roman" w:cs="Times New Roman"/>
                <w:sz w:val="28"/>
                <w:szCs w:val="28"/>
              </w:rPr>
              <w:t xml:space="preserve"> жанру</w:t>
            </w:r>
            <w:bookmarkEnd w:id="1"/>
            <w:r w:rsidRPr="00CD6B98">
              <w:rPr>
                <w:rFonts w:eastAsia="Times New Roman" w:cs="Times New Roman"/>
                <w:sz w:val="28"/>
                <w:szCs w:val="28"/>
              </w:rPr>
              <w:t>.........................................2</w:t>
            </w:r>
            <w:r w:rsidR="00E25933">
              <w:rPr>
                <w:rFonts w:eastAsia="Times New Roman" w:cs="Times New Roman"/>
                <w:sz w:val="28"/>
                <w:szCs w:val="28"/>
              </w:rPr>
              <w:t>5</w:t>
            </w:r>
          </w:p>
        </w:tc>
      </w:tr>
      <w:tr w:rsidR="000222C5" w:rsidRPr="00CD6B98" w:rsidTr="005A38C9">
        <w:trPr>
          <w:gridAfter w:val="1"/>
          <w:wAfter w:w="356" w:type="dxa"/>
        </w:trPr>
        <w:tc>
          <w:tcPr>
            <w:tcW w:w="9464" w:type="dxa"/>
            <w:tcBorders>
              <w:bottom w:val="nil"/>
              <w:right w:val="nil"/>
            </w:tcBorders>
          </w:tcPr>
          <w:p w:rsidR="000222C5" w:rsidRPr="00CD6B98" w:rsidRDefault="000222C5" w:rsidP="005A38C9">
            <w:pPr>
              <w:shd w:val="clear" w:color="auto" w:fill="FFFFFF"/>
              <w:spacing w:line="360" w:lineRule="auto"/>
              <w:ind w:firstLine="0"/>
              <w:rPr>
                <w:rFonts w:eastAsia="Times New Roman" w:cs="Times New Roman"/>
                <w:sz w:val="28"/>
                <w:szCs w:val="28"/>
              </w:rPr>
            </w:pPr>
          </w:p>
        </w:tc>
      </w:tr>
      <w:tr w:rsidR="000222C5" w:rsidRPr="00CD6B98" w:rsidTr="005A38C9">
        <w:trPr>
          <w:gridAfter w:val="1"/>
          <w:wAfter w:w="356" w:type="dxa"/>
        </w:trPr>
        <w:tc>
          <w:tcPr>
            <w:tcW w:w="9464" w:type="dxa"/>
            <w:tcBorders>
              <w:bottom w:val="nil"/>
              <w:right w:val="nil"/>
            </w:tcBorders>
          </w:tcPr>
          <w:p w:rsidR="000222C5" w:rsidRPr="00CD6B98" w:rsidRDefault="000222C5" w:rsidP="005A38C9">
            <w:pPr>
              <w:shd w:val="clear" w:color="auto" w:fill="FFFFFF"/>
              <w:spacing w:line="360" w:lineRule="auto"/>
              <w:ind w:firstLine="0"/>
              <w:rPr>
                <w:rFonts w:eastAsia="Times New Roman" w:cs="Times New Roman"/>
                <w:sz w:val="28"/>
                <w:szCs w:val="28"/>
              </w:rPr>
            </w:pPr>
            <w:bookmarkStart w:id="2" w:name="_Hlk28173672"/>
            <w:bookmarkStart w:id="3" w:name="_Hlk28452839"/>
            <w:r w:rsidRPr="00CD6B98">
              <w:rPr>
                <w:rFonts w:eastAsia="Times New Roman" w:cs="Times New Roman"/>
                <w:b/>
                <w:sz w:val="28"/>
                <w:szCs w:val="28"/>
              </w:rPr>
              <w:t>РОЗДІЛ 2. ХУДОЖНЬО-ФІЛОСОФСЬКИЙ СВІТ КІНОПОВІСТЕЙ О. ДОВЖЕНКА</w:t>
            </w:r>
            <w:bookmarkEnd w:id="2"/>
            <w:bookmarkEnd w:id="3"/>
          </w:p>
        </w:tc>
      </w:tr>
      <w:tr w:rsidR="000222C5" w:rsidRPr="00CD6B98" w:rsidTr="005A38C9">
        <w:trPr>
          <w:gridAfter w:val="1"/>
          <w:wAfter w:w="356" w:type="dxa"/>
        </w:trPr>
        <w:tc>
          <w:tcPr>
            <w:tcW w:w="9464" w:type="dxa"/>
            <w:tcBorders>
              <w:bottom w:val="nil"/>
              <w:right w:val="nil"/>
            </w:tcBorders>
          </w:tcPr>
          <w:p w:rsidR="000222C5" w:rsidRPr="00CD6B98" w:rsidRDefault="000222C5" w:rsidP="005A38C9">
            <w:pPr>
              <w:shd w:val="clear" w:color="auto" w:fill="FFFFFF"/>
              <w:spacing w:line="360" w:lineRule="auto"/>
              <w:ind w:firstLine="0"/>
              <w:rPr>
                <w:rFonts w:eastAsia="Lucida Sans Unicode" w:cs="Times New Roman"/>
                <w:kern w:val="2"/>
                <w:sz w:val="28"/>
                <w:szCs w:val="28"/>
                <w:lang w:eastAsia="ar-SA"/>
              </w:rPr>
            </w:pPr>
            <w:bookmarkStart w:id="4" w:name="_Hlk32646173"/>
            <w:bookmarkStart w:id="5" w:name="_Hlk32645434"/>
            <w:r w:rsidRPr="00CD6B98">
              <w:rPr>
                <w:rFonts w:eastAsia="Times New Roman" w:cs="Times New Roman"/>
                <w:sz w:val="28"/>
                <w:szCs w:val="28"/>
              </w:rPr>
              <w:t>2.1. </w:t>
            </w:r>
            <w:r w:rsidRPr="00CD6B98">
              <w:rPr>
                <w:rFonts w:eastAsia="Lucida Sans Unicode" w:cs="Times New Roman"/>
                <w:kern w:val="2"/>
                <w:szCs w:val="28"/>
                <w:lang w:eastAsia="ar-SA"/>
              </w:rPr>
              <w:t> </w:t>
            </w:r>
            <w:r w:rsidRPr="00CD6B98">
              <w:rPr>
                <w:rFonts w:eastAsia="Lucida Sans Unicode" w:cs="Times New Roman"/>
                <w:kern w:val="2"/>
                <w:sz w:val="28"/>
                <w:szCs w:val="28"/>
                <w:lang w:eastAsia="ar-SA"/>
              </w:rPr>
              <w:t xml:space="preserve">  Своєрідність кіноповістей О. Довженка</w:t>
            </w:r>
            <w:bookmarkEnd w:id="4"/>
            <w:r w:rsidRPr="00CD6B98">
              <w:rPr>
                <w:rFonts w:eastAsia="Lucida Sans Unicode" w:cs="Times New Roman"/>
                <w:kern w:val="2"/>
                <w:sz w:val="28"/>
                <w:szCs w:val="28"/>
                <w:lang w:eastAsia="ar-SA"/>
              </w:rPr>
              <w:t>..................................................3</w:t>
            </w:r>
            <w:r w:rsidR="00E25933">
              <w:rPr>
                <w:rFonts w:eastAsia="Lucida Sans Unicode" w:cs="Times New Roman"/>
                <w:kern w:val="2"/>
                <w:sz w:val="28"/>
                <w:szCs w:val="28"/>
                <w:lang w:eastAsia="ar-SA"/>
              </w:rPr>
              <w:t>2</w:t>
            </w:r>
          </w:p>
          <w:p w:rsidR="000222C5" w:rsidRPr="00CD6B98" w:rsidRDefault="000222C5" w:rsidP="005A38C9">
            <w:pPr>
              <w:shd w:val="clear" w:color="auto" w:fill="FFFFFF"/>
              <w:spacing w:line="360" w:lineRule="auto"/>
              <w:ind w:firstLine="0"/>
              <w:rPr>
                <w:rFonts w:eastAsia="Lucida Sans Unicode" w:cs="Times New Roman"/>
                <w:kern w:val="2"/>
                <w:sz w:val="28"/>
                <w:szCs w:val="28"/>
                <w:lang w:eastAsia="ar-SA"/>
              </w:rPr>
            </w:pPr>
            <w:r w:rsidRPr="00CD6B98">
              <w:rPr>
                <w:rFonts w:eastAsia="Lucida Sans Unicode" w:cs="Times New Roman"/>
                <w:kern w:val="2"/>
                <w:sz w:val="28"/>
                <w:szCs w:val="28"/>
                <w:lang w:eastAsia="ar-SA"/>
              </w:rPr>
              <w:t>2.2. Філософське осмислення проблеми землі у однойменній кіноповісті О.Довженка</w:t>
            </w:r>
            <w:bookmarkEnd w:id="5"/>
            <w:r w:rsidRPr="00CD6B98">
              <w:rPr>
                <w:rFonts w:eastAsia="Lucida Sans Unicode" w:cs="Times New Roman"/>
                <w:kern w:val="2"/>
                <w:sz w:val="28"/>
                <w:szCs w:val="28"/>
                <w:lang w:eastAsia="ar-SA"/>
              </w:rPr>
              <w:t>...........................................................................................................4</w:t>
            </w:r>
            <w:r w:rsidR="00E25933">
              <w:rPr>
                <w:rFonts w:eastAsia="Lucida Sans Unicode" w:cs="Times New Roman"/>
                <w:kern w:val="2"/>
                <w:sz w:val="28"/>
                <w:szCs w:val="28"/>
                <w:lang w:eastAsia="ar-SA"/>
              </w:rPr>
              <w:t>6</w:t>
            </w:r>
          </w:p>
          <w:p w:rsidR="000222C5" w:rsidRPr="00CD6B98" w:rsidRDefault="000222C5" w:rsidP="005A38C9">
            <w:pPr>
              <w:shd w:val="clear" w:color="auto" w:fill="FFFFFF"/>
              <w:spacing w:line="360" w:lineRule="auto"/>
              <w:ind w:firstLine="0"/>
              <w:rPr>
                <w:rFonts w:eastAsia="Times New Roman" w:cs="Times New Roman"/>
                <w:sz w:val="28"/>
                <w:szCs w:val="28"/>
              </w:rPr>
            </w:pPr>
            <w:r w:rsidRPr="00CD6B98">
              <w:rPr>
                <w:rFonts w:eastAsia="Lucida Sans Unicode" w:cs="Times New Roman"/>
                <w:kern w:val="2"/>
                <w:sz w:val="28"/>
                <w:szCs w:val="28"/>
                <w:lang w:eastAsia="ar-SA"/>
              </w:rPr>
              <w:t xml:space="preserve">2.3. </w:t>
            </w:r>
            <w:proofErr w:type="spellStart"/>
            <w:r w:rsidRPr="00CD6B98">
              <w:rPr>
                <w:rFonts w:eastAsia="Lucida Sans Unicode" w:cs="Times New Roman"/>
                <w:kern w:val="2"/>
                <w:sz w:val="28"/>
                <w:szCs w:val="28"/>
                <w:lang w:eastAsia="ar-SA"/>
              </w:rPr>
              <w:t>Філософізм</w:t>
            </w:r>
            <w:proofErr w:type="spellEnd"/>
            <w:r w:rsidRPr="00CD6B98">
              <w:rPr>
                <w:rFonts w:eastAsia="Lucida Sans Unicode" w:cs="Times New Roman"/>
                <w:kern w:val="2"/>
                <w:sz w:val="28"/>
                <w:szCs w:val="28"/>
                <w:lang w:eastAsia="ar-SA"/>
              </w:rPr>
              <w:t xml:space="preserve"> світосприйняття митця у кіноповісті «Зачарована Десна»...................................................................................................................532.4.  </w:t>
            </w:r>
            <w:bookmarkStart w:id="6" w:name="_Hlk37500681"/>
            <w:bookmarkStart w:id="7" w:name="_Hlk28426973"/>
            <w:r w:rsidRPr="00CD6B98">
              <w:rPr>
                <w:rFonts w:eastAsia="Lucida Sans Unicode" w:cs="Times New Roman"/>
                <w:kern w:val="2"/>
                <w:sz w:val="28"/>
                <w:szCs w:val="28"/>
                <w:lang w:eastAsia="ar-SA"/>
              </w:rPr>
              <w:t>Філософсько-естетичні погляди письменника у кіноповісті «Україна в огні»</w:t>
            </w:r>
            <w:bookmarkEnd w:id="6"/>
            <w:r w:rsidRPr="00CD6B98">
              <w:rPr>
                <w:rFonts w:eastAsia="Lucida Sans Unicode" w:cs="Times New Roman"/>
                <w:kern w:val="2"/>
                <w:sz w:val="28"/>
                <w:szCs w:val="28"/>
                <w:lang w:eastAsia="ar-SA"/>
              </w:rPr>
              <w:t>....................................................................................................</w:t>
            </w:r>
            <w:bookmarkEnd w:id="7"/>
            <w:r w:rsidRPr="00CD6B98">
              <w:rPr>
                <w:rFonts w:eastAsia="Lucida Sans Unicode" w:cs="Times New Roman"/>
                <w:kern w:val="2"/>
                <w:sz w:val="28"/>
                <w:szCs w:val="28"/>
                <w:lang w:eastAsia="ar-SA"/>
              </w:rPr>
              <w:t>...................7</w:t>
            </w:r>
            <w:r w:rsidR="00E25933">
              <w:rPr>
                <w:rFonts w:eastAsia="Lucida Sans Unicode" w:cs="Times New Roman"/>
                <w:kern w:val="2"/>
                <w:sz w:val="28"/>
                <w:szCs w:val="28"/>
                <w:lang w:eastAsia="ar-SA"/>
              </w:rPr>
              <w:t>1</w:t>
            </w:r>
          </w:p>
        </w:tc>
      </w:tr>
      <w:tr w:rsidR="000222C5" w:rsidRPr="00CD6B98" w:rsidTr="005A38C9">
        <w:trPr>
          <w:gridAfter w:val="1"/>
          <w:wAfter w:w="356" w:type="dxa"/>
        </w:trPr>
        <w:tc>
          <w:tcPr>
            <w:tcW w:w="9464" w:type="dxa"/>
            <w:tcBorders>
              <w:bottom w:val="nil"/>
              <w:right w:val="nil"/>
            </w:tcBorders>
          </w:tcPr>
          <w:p w:rsidR="000222C5" w:rsidRPr="00CD6B98" w:rsidRDefault="000222C5" w:rsidP="005A38C9">
            <w:pPr>
              <w:shd w:val="clear" w:color="auto" w:fill="FFFFFF"/>
              <w:spacing w:line="360" w:lineRule="auto"/>
              <w:ind w:firstLine="0"/>
              <w:rPr>
                <w:rFonts w:eastAsia="Times New Roman" w:cs="Times New Roman"/>
                <w:sz w:val="28"/>
                <w:szCs w:val="28"/>
              </w:rPr>
            </w:pPr>
          </w:p>
        </w:tc>
      </w:tr>
      <w:tr w:rsidR="000222C5" w:rsidRPr="00CD6B98" w:rsidTr="005A38C9">
        <w:trPr>
          <w:gridAfter w:val="1"/>
          <w:wAfter w:w="356" w:type="dxa"/>
        </w:trPr>
        <w:tc>
          <w:tcPr>
            <w:tcW w:w="9464" w:type="dxa"/>
            <w:tcBorders>
              <w:bottom w:val="nil"/>
              <w:right w:val="nil"/>
            </w:tcBorders>
          </w:tcPr>
          <w:p w:rsidR="000222C5" w:rsidRPr="00CD6B98" w:rsidRDefault="000222C5" w:rsidP="00E361FD">
            <w:pPr>
              <w:shd w:val="clear" w:color="auto" w:fill="FFFFFF"/>
              <w:spacing w:line="360" w:lineRule="auto"/>
              <w:ind w:firstLine="0"/>
              <w:rPr>
                <w:rFonts w:eastAsia="Times New Roman" w:cs="Times New Roman"/>
                <w:b/>
                <w:sz w:val="28"/>
                <w:szCs w:val="28"/>
              </w:rPr>
            </w:pPr>
            <w:r w:rsidRPr="00CD6B98">
              <w:rPr>
                <w:rFonts w:eastAsia="Times New Roman" w:cs="Times New Roman"/>
                <w:b/>
                <w:sz w:val="28"/>
                <w:szCs w:val="28"/>
              </w:rPr>
              <w:t>ВИСНОВКИ ………………...............................................................................8</w:t>
            </w:r>
            <w:r w:rsidR="00E361FD">
              <w:rPr>
                <w:rFonts w:eastAsia="Times New Roman" w:cs="Times New Roman"/>
                <w:b/>
                <w:sz w:val="28"/>
                <w:szCs w:val="28"/>
              </w:rPr>
              <w:t>1</w:t>
            </w:r>
          </w:p>
        </w:tc>
      </w:tr>
    </w:tbl>
    <w:p w:rsidR="000222C5" w:rsidRPr="00CD6B98" w:rsidRDefault="000222C5" w:rsidP="000222C5">
      <w:pPr>
        <w:widowControl w:val="0"/>
        <w:shd w:val="clear" w:color="auto" w:fill="FFFFFF"/>
        <w:autoSpaceDE w:val="0"/>
        <w:autoSpaceDN w:val="0"/>
        <w:adjustRightInd w:val="0"/>
        <w:spacing w:line="360" w:lineRule="auto"/>
        <w:ind w:firstLine="0"/>
        <w:rPr>
          <w:rFonts w:eastAsia="Times New Roman" w:cs="Times New Roman"/>
          <w:b/>
          <w:sz w:val="28"/>
          <w:szCs w:val="28"/>
          <w:lang w:eastAsia="ru-RU"/>
        </w:rPr>
      </w:pPr>
      <w:bookmarkStart w:id="8" w:name="_Hlk35807288"/>
      <w:r w:rsidRPr="00CD6B98">
        <w:rPr>
          <w:rFonts w:eastAsia="Times New Roman" w:cs="Times New Roman"/>
          <w:b/>
          <w:sz w:val="28"/>
          <w:szCs w:val="28"/>
          <w:lang w:eastAsia="ru-RU"/>
        </w:rPr>
        <w:t>СПИСОК ВИКОРИСТАН</w:t>
      </w:r>
      <w:r w:rsidR="00E361FD">
        <w:rPr>
          <w:rFonts w:eastAsia="Times New Roman" w:cs="Times New Roman"/>
          <w:b/>
          <w:sz w:val="28"/>
          <w:szCs w:val="28"/>
          <w:lang w:eastAsia="ru-RU"/>
        </w:rPr>
        <w:t>ИХ ДЖЕРЕЛ</w:t>
      </w:r>
      <w:bookmarkEnd w:id="8"/>
      <w:r w:rsidR="00E361FD">
        <w:rPr>
          <w:rFonts w:eastAsia="Times New Roman" w:cs="Times New Roman"/>
          <w:b/>
          <w:sz w:val="28"/>
          <w:szCs w:val="28"/>
          <w:lang w:eastAsia="ru-RU"/>
        </w:rPr>
        <w:t>...</w:t>
      </w:r>
      <w:r w:rsidRPr="00CD6B98">
        <w:rPr>
          <w:rFonts w:eastAsia="Times New Roman" w:cs="Times New Roman"/>
          <w:b/>
          <w:sz w:val="28"/>
          <w:szCs w:val="28"/>
          <w:lang w:eastAsia="ru-RU"/>
        </w:rPr>
        <w:t>...............................................</w:t>
      </w:r>
      <w:r w:rsidR="00E361FD">
        <w:rPr>
          <w:rFonts w:eastAsia="Times New Roman" w:cs="Times New Roman"/>
          <w:b/>
          <w:sz w:val="28"/>
          <w:szCs w:val="28"/>
          <w:lang w:eastAsia="ru-RU"/>
        </w:rPr>
        <w:t>.</w:t>
      </w:r>
      <w:r w:rsidRPr="00CD6B98">
        <w:rPr>
          <w:rFonts w:eastAsia="Times New Roman" w:cs="Times New Roman"/>
          <w:b/>
          <w:sz w:val="28"/>
          <w:szCs w:val="28"/>
          <w:lang w:eastAsia="ru-RU"/>
        </w:rPr>
        <w:t>8</w:t>
      </w:r>
      <w:r w:rsidR="00E361FD">
        <w:rPr>
          <w:rFonts w:eastAsia="Times New Roman" w:cs="Times New Roman"/>
          <w:b/>
          <w:sz w:val="28"/>
          <w:szCs w:val="28"/>
          <w:lang w:eastAsia="ru-RU"/>
        </w:rPr>
        <w:t>4</w:t>
      </w:r>
    </w:p>
    <w:p w:rsidR="000222C5" w:rsidRPr="00CD6B98" w:rsidRDefault="000222C5" w:rsidP="000222C5">
      <w:pPr>
        <w:widowControl w:val="0"/>
        <w:shd w:val="clear" w:color="auto" w:fill="FFFFFF"/>
        <w:autoSpaceDE w:val="0"/>
        <w:autoSpaceDN w:val="0"/>
        <w:adjustRightInd w:val="0"/>
        <w:spacing w:line="360" w:lineRule="auto"/>
        <w:ind w:firstLine="0"/>
        <w:rPr>
          <w:b/>
          <w:bCs/>
          <w:sz w:val="28"/>
          <w:szCs w:val="28"/>
          <w:lang w:eastAsia="uk-UA"/>
        </w:rPr>
      </w:pPr>
      <w:r w:rsidRPr="00CD6B98">
        <w:rPr>
          <w:rFonts w:eastAsia="Times New Roman" w:cs="Times New Roman"/>
          <w:b/>
          <w:sz w:val="28"/>
          <w:szCs w:val="28"/>
        </w:rPr>
        <w:t>ДОДАТКИ............................................................................</w:t>
      </w:r>
      <w:r w:rsidR="00E361FD">
        <w:rPr>
          <w:rFonts w:eastAsia="Times New Roman" w:cs="Times New Roman"/>
          <w:b/>
          <w:sz w:val="28"/>
          <w:szCs w:val="28"/>
        </w:rPr>
        <w:t>..............................92</w:t>
      </w:r>
    </w:p>
    <w:p w:rsidR="000222C5" w:rsidRPr="00CD6B98" w:rsidRDefault="000222C5" w:rsidP="000222C5">
      <w:pPr>
        <w:spacing w:line="360" w:lineRule="auto"/>
        <w:jc w:val="center"/>
        <w:rPr>
          <w:b/>
          <w:bCs/>
          <w:sz w:val="28"/>
          <w:szCs w:val="28"/>
          <w:lang w:eastAsia="uk-UA"/>
        </w:rPr>
      </w:pPr>
    </w:p>
    <w:p w:rsidR="000222C5" w:rsidRPr="00CD6B98" w:rsidRDefault="000222C5" w:rsidP="000222C5">
      <w:pPr>
        <w:spacing w:line="360" w:lineRule="auto"/>
        <w:jc w:val="center"/>
        <w:rPr>
          <w:b/>
          <w:bCs/>
          <w:sz w:val="28"/>
          <w:szCs w:val="28"/>
          <w:lang w:eastAsia="uk-UA"/>
        </w:rPr>
      </w:pPr>
    </w:p>
    <w:p w:rsidR="000222C5" w:rsidRPr="00CD6B98" w:rsidRDefault="000222C5" w:rsidP="000222C5">
      <w:pPr>
        <w:spacing w:line="360" w:lineRule="auto"/>
        <w:jc w:val="center"/>
        <w:rPr>
          <w:b/>
          <w:bCs/>
          <w:sz w:val="28"/>
          <w:szCs w:val="28"/>
          <w:lang w:eastAsia="uk-UA"/>
        </w:rPr>
      </w:pPr>
    </w:p>
    <w:p w:rsidR="000222C5" w:rsidRPr="00CD6B98" w:rsidRDefault="000222C5" w:rsidP="000222C5">
      <w:pPr>
        <w:spacing w:line="360" w:lineRule="auto"/>
        <w:jc w:val="center"/>
        <w:rPr>
          <w:b/>
          <w:bCs/>
          <w:sz w:val="28"/>
          <w:szCs w:val="28"/>
          <w:lang w:eastAsia="uk-UA"/>
        </w:rPr>
      </w:pPr>
    </w:p>
    <w:p w:rsidR="000222C5" w:rsidRPr="00CD6B98" w:rsidRDefault="000222C5" w:rsidP="000222C5">
      <w:pPr>
        <w:spacing w:line="360" w:lineRule="auto"/>
        <w:jc w:val="center"/>
        <w:rPr>
          <w:b/>
          <w:bCs/>
          <w:sz w:val="28"/>
          <w:szCs w:val="28"/>
          <w:lang w:eastAsia="uk-UA"/>
        </w:rPr>
      </w:pPr>
    </w:p>
    <w:p w:rsidR="000222C5" w:rsidRPr="00CD6B98" w:rsidRDefault="000222C5" w:rsidP="000222C5">
      <w:pPr>
        <w:spacing w:line="360" w:lineRule="auto"/>
        <w:ind w:firstLine="0"/>
        <w:rPr>
          <w:b/>
          <w:bCs/>
          <w:sz w:val="28"/>
          <w:szCs w:val="28"/>
          <w:lang w:eastAsia="uk-UA"/>
        </w:rPr>
      </w:pPr>
    </w:p>
    <w:p w:rsidR="000222C5" w:rsidRPr="00CD6B98" w:rsidRDefault="000222C5" w:rsidP="000222C5">
      <w:pPr>
        <w:spacing w:line="360" w:lineRule="auto"/>
        <w:ind w:firstLine="0"/>
        <w:jc w:val="center"/>
        <w:rPr>
          <w:b/>
          <w:bCs/>
          <w:sz w:val="28"/>
          <w:szCs w:val="28"/>
          <w:lang w:eastAsia="uk-UA"/>
        </w:rPr>
      </w:pPr>
    </w:p>
    <w:p w:rsidR="000222C5" w:rsidRPr="00CD6B98" w:rsidRDefault="000222C5" w:rsidP="000222C5">
      <w:pPr>
        <w:spacing w:line="360" w:lineRule="auto"/>
        <w:ind w:firstLine="0"/>
        <w:jc w:val="center"/>
        <w:rPr>
          <w:b/>
          <w:bCs/>
          <w:sz w:val="28"/>
          <w:szCs w:val="28"/>
          <w:lang w:eastAsia="uk-UA"/>
        </w:rPr>
      </w:pPr>
    </w:p>
    <w:p w:rsidR="000222C5" w:rsidRPr="00CD6B98" w:rsidRDefault="000222C5" w:rsidP="000222C5">
      <w:pPr>
        <w:spacing w:line="360" w:lineRule="auto"/>
        <w:ind w:firstLine="0"/>
        <w:jc w:val="center"/>
        <w:rPr>
          <w:b/>
          <w:bCs/>
          <w:sz w:val="28"/>
          <w:szCs w:val="28"/>
          <w:lang w:eastAsia="uk-UA"/>
        </w:rPr>
      </w:pPr>
    </w:p>
    <w:p w:rsidR="000222C5" w:rsidRPr="00CD6B98" w:rsidRDefault="000222C5" w:rsidP="000222C5">
      <w:pPr>
        <w:spacing w:line="360" w:lineRule="auto"/>
        <w:ind w:firstLine="0"/>
        <w:jc w:val="center"/>
        <w:rPr>
          <w:b/>
          <w:bCs/>
          <w:sz w:val="28"/>
          <w:szCs w:val="28"/>
          <w:lang w:eastAsia="uk-UA"/>
        </w:rPr>
      </w:pPr>
    </w:p>
    <w:p w:rsidR="000222C5" w:rsidRPr="00CD6B98" w:rsidRDefault="000222C5" w:rsidP="000222C5">
      <w:pPr>
        <w:spacing w:line="360" w:lineRule="auto"/>
        <w:ind w:firstLine="0"/>
        <w:jc w:val="center"/>
        <w:rPr>
          <w:b/>
          <w:bCs/>
          <w:sz w:val="28"/>
          <w:szCs w:val="28"/>
          <w:lang w:eastAsia="uk-UA"/>
        </w:rPr>
      </w:pPr>
      <w:r w:rsidRPr="00CD6B98">
        <w:rPr>
          <w:b/>
          <w:bCs/>
          <w:sz w:val="28"/>
          <w:szCs w:val="28"/>
          <w:lang w:eastAsia="uk-UA"/>
        </w:rPr>
        <w:lastRenderedPageBreak/>
        <w:t>ВСТУП</w:t>
      </w:r>
    </w:p>
    <w:p w:rsidR="000222C5" w:rsidRPr="00CD6B98" w:rsidRDefault="000222C5" w:rsidP="000222C5">
      <w:pPr>
        <w:spacing w:line="360" w:lineRule="auto"/>
        <w:jc w:val="center"/>
        <w:rPr>
          <w:b/>
          <w:bCs/>
          <w:sz w:val="28"/>
          <w:szCs w:val="28"/>
          <w:lang w:eastAsia="uk-UA"/>
        </w:rPr>
      </w:pPr>
    </w:p>
    <w:p w:rsidR="000222C5" w:rsidRPr="00CD6B98" w:rsidRDefault="000222C5" w:rsidP="000222C5">
      <w:pPr>
        <w:spacing w:line="360" w:lineRule="auto"/>
        <w:rPr>
          <w:color w:val="000000"/>
          <w:spacing w:val="-6"/>
          <w:sz w:val="28"/>
          <w:szCs w:val="28"/>
          <w:lang w:eastAsia="uk-UA"/>
        </w:rPr>
      </w:pPr>
      <w:r w:rsidRPr="00CD6B98">
        <w:rPr>
          <w:b/>
          <w:bCs/>
          <w:color w:val="000000"/>
          <w:spacing w:val="2"/>
          <w:sz w:val="28"/>
          <w:szCs w:val="28"/>
        </w:rPr>
        <w:t>Актуальність теми</w:t>
      </w:r>
      <w:r w:rsidR="00570737">
        <w:rPr>
          <w:b/>
          <w:bCs/>
          <w:color w:val="000000"/>
          <w:spacing w:val="2"/>
          <w:sz w:val="28"/>
          <w:szCs w:val="28"/>
        </w:rPr>
        <w:t xml:space="preserve"> дослідження</w:t>
      </w:r>
      <w:r w:rsidRPr="00CD6B98">
        <w:rPr>
          <w:b/>
          <w:bCs/>
          <w:color w:val="000000"/>
          <w:spacing w:val="2"/>
          <w:sz w:val="28"/>
          <w:szCs w:val="28"/>
        </w:rPr>
        <w:t xml:space="preserve">. </w:t>
      </w:r>
      <w:proofErr w:type="spellStart"/>
      <w:r w:rsidRPr="00CD6B98">
        <w:rPr>
          <w:color w:val="000000"/>
          <w:spacing w:val="-6"/>
          <w:sz w:val="28"/>
          <w:szCs w:val="28"/>
          <w:lang w:eastAsia="uk-UA"/>
        </w:rPr>
        <w:t>Філософізм</w:t>
      </w:r>
      <w:proofErr w:type="spellEnd"/>
      <w:r w:rsidRPr="00CD6B98">
        <w:rPr>
          <w:color w:val="000000"/>
          <w:spacing w:val="-6"/>
          <w:sz w:val="28"/>
          <w:szCs w:val="28"/>
          <w:lang w:eastAsia="uk-UA"/>
        </w:rPr>
        <w:t xml:space="preserve"> як феномен мистецтва і творчості, якому</w:t>
      </w:r>
      <w:r w:rsidRPr="00CD6B98">
        <w:rPr>
          <w:rFonts w:eastAsia="Calibri"/>
          <w:sz w:val="28"/>
          <w:szCs w:val="28"/>
          <w:shd w:val="clear" w:color="auto" w:fill="FFFFFF"/>
        </w:rPr>
        <w:t xml:space="preserve"> властиві глибинні пошуки думки й форми, тяжіння до філософічності й підтексту набуває все</w:t>
      </w:r>
      <w:r w:rsidR="00012DE3">
        <w:rPr>
          <w:rFonts w:eastAsia="Calibri"/>
          <w:sz w:val="28"/>
          <w:szCs w:val="28"/>
          <w:shd w:val="clear" w:color="auto" w:fill="FFFFFF"/>
        </w:rPr>
        <w:t xml:space="preserve"> </w:t>
      </w:r>
      <w:r w:rsidRPr="00CD6B98">
        <w:rPr>
          <w:rFonts w:eastAsia="Calibri"/>
          <w:sz w:val="28"/>
          <w:szCs w:val="28"/>
          <w:shd w:val="clear" w:color="auto" w:fill="FFFFFF"/>
        </w:rPr>
        <w:t xml:space="preserve">більшої популярності, стає значним науковим інтересом у науці. Проблема філософічності творчості є дискусійною, оскільки мало досліджень щодо смислової наповненості творінь конкретного митця, бо </w:t>
      </w:r>
      <w:proofErr w:type="spellStart"/>
      <w:r w:rsidRPr="00CD6B98">
        <w:rPr>
          <w:rFonts w:eastAsia="Calibri"/>
          <w:sz w:val="28"/>
          <w:szCs w:val="28"/>
          <w:shd w:val="clear" w:color="auto" w:fill="FFFFFF"/>
        </w:rPr>
        <w:t>філософізм</w:t>
      </w:r>
      <w:proofErr w:type="spellEnd"/>
      <w:r w:rsidRPr="00CD6B98">
        <w:rPr>
          <w:rFonts w:eastAsia="Calibri"/>
          <w:sz w:val="28"/>
          <w:szCs w:val="28"/>
          <w:shd w:val="clear" w:color="auto" w:fill="FFFFFF"/>
        </w:rPr>
        <w:t xml:space="preserve"> твору </w:t>
      </w:r>
      <w:r w:rsidRPr="00CD6B98">
        <w:rPr>
          <w:color w:val="000000"/>
          <w:spacing w:val="-6"/>
          <w:sz w:val="28"/>
          <w:szCs w:val="28"/>
          <w:lang w:eastAsia="uk-UA"/>
        </w:rPr>
        <w:t>–</w:t>
      </w:r>
      <w:r w:rsidRPr="00CD6B98">
        <w:rPr>
          <w:rFonts w:eastAsia="Calibri"/>
          <w:sz w:val="28"/>
          <w:szCs w:val="28"/>
          <w:shd w:val="clear" w:color="auto" w:fill="FFFFFF"/>
        </w:rPr>
        <w:t xml:space="preserve"> своєрідна позиція і властивість світосприйняття, що виявляється у відтворенні реального і надреального, несвідомого, чуттєвого внутрішнього світу. </w:t>
      </w:r>
    </w:p>
    <w:p w:rsidR="000222C5" w:rsidRPr="00CD6B98" w:rsidRDefault="000222C5" w:rsidP="000222C5">
      <w:pPr>
        <w:spacing w:line="360" w:lineRule="auto"/>
        <w:rPr>
          <w:color w:val="FF0000"/>
          <w:spacing w:val="-6"/>
          <w:sz w:val="28"/>
          <w:szCs w:val="28"/>
          <w:lang w:eastAsia="uk-UA"/>
        </w:rPr>
      </w:pPr>
      <w:r w:rsidRPr="00CD6B98">
        <w:rPr>
          <w:color w:val="000000"/>
          <w:spacing w:val="-6"/>
          <w:sz w:val="28"/>
          <w:szCs w:val="28"/>
          <w:lang w:eastAsia="uk-UA"/>
        </w:rPr>
        <w:t>Філософічність української творчості – це оригінальна система, в основі якої постає філософський дух українського народу як органічна єдність віри, надії і прагнення до втілення концепції національної самобутності. Національна ідея яскраво представлена у літературній спадщині О. Довженка і одночасно в його неперевершених кінострічках</w:t>
      </w:r>
      <w:r w:rsidR="00CD6B98">
        <w:rPr>
          <w:color w:val="000000"/>
          <w:spacing w:val="-6"/>
          <w:sz w:val="28"/>
          <w:szCs w:val="28"/>
          <w:lang w:eastAsia="uk-UA"/>
        </w:rPr>
        <w:t xml:space="preserve">, </w:t>
      </w:r>
      <w:r w:rsidR="00CD6B98" w:rsidRPr="003D67D2">
        <w:rPr>
          <w:color w:val="000000"/>
          <w:spacing w:val="-6"/>
          <w:sz w:val="28"/>
          <w:szCs w:val="28"/>
          <w:lang w:eastAsia="uk-UA"/>
        </w:rPr>
        <w:t>у</w:t>
      </w:r>
      <w:r w:rsidRPr="00CD6B98">
        <w:rPr>
          <w:color w:val="000000"/>
          <w:spacing w:val="-6"/>
          <w:sz w:val="28"/>
          <w:szCs w:val="28"/>
          <w:lang w:eastAsia="uk-UA"/>
        </w:rPr>
        <w:t xml:space="preserve"> яких філософські пошуки спрямовані на вирішення актуальних проблем сьогодення, зокрема це стосується формування позитивних ціннісних орієнтацій особистості українця</w:t>
      </w:r>
      <w:r w:rsidR="00012DE3">
        <w:rPr>
          <w:color w:val="000000"/>
          <w:spacing w:val="-6"/>
          <w:sz w:val="28"/>
          <w:szCs w:val="28"/>
          <w:lang w:eastAsia="uk-UA"/>
        </w:rPr>
        <w:t>,</w:t>
      </w:r>
      <w:r w:rsidRPr="00CD6B98">
        <w:rPr>
          <w:color w:val="000000"/>
          <w:spacing w:val="-6"/>
          <w:sz w:val="28"/>
          <w:szCs w:val="28"/>
          <w:lang w:eastAsia="uk-UA"/>
        </w:rPr>
        <w:t xml:space="preserve"> гуманності, </w:t>
      </w:r>
      <w:r w:rsidR="00012DE3">
        <w:rPr>
          <w:color w:val="000000"/>
          <w:spacing w:val="-6"/>
          <w:sz w:val="28"/>
          <w:szCs w:val="28"/>
          <w:lang w:eastAsia="uk-UA"/>
        </w:rPr>
        <w:t>нац</w:t>
      </w:r>
      <w:r w:rsidRPr="00CD6B98">
        <w:rPr>
          <w:color w:val="000000"/>
          <w:spacing w:val="-6"/>
          <w:sz w:val="28"/>
          <w:szCs w:val="28"/>
          <w:lang w:eastAsia="uk-UA"/>
        </w:rPr>
        <w:t>іональної самобутності.</w:t>
      </w:r>
    </w:p>
    <w:p w:rsidR="000222C5" w:rsidRPr="00CD6B98" w:rsidRDefault="000222C5" w:rsidP="000222C5">
      <w:pPr>
        <w:spacing w:line="360" w:lineRule="auto"/>
        <w:rPr>
          <w:color w:val="000000"/>
          <w:spacing w:val="-6"/>
          <w:sz w:val="28"/>
          <w:szCs w:val="28"/>
          <w:lang w:eastAsia="uk-UA"/>
        </w:rPr>
      </w:pPr>
      <w:r w:rsidRPr="00CD6B98">
        <w:rPr>
          <w:color w:val="000000"/>
          <w:spacing w:val="-6"/>
          <w:sz w:val="28"/>
          <w:szCs w:val="28"/>
          <w:lang w:eastAsia="uk-UA"/>
        </w:rPr>
        <w:t xml:space="preserve">Одним із найбільш яскравих представників вітчизняного кінематографа минулого століття з упевненістю можна вважати Олександра Петровича Довженка, філософсько-естетична наснаженість </w:t>
      </w:r>
      <w:r w:rsidR="00012DE3">
        <w:rPr>
          <w:color w:val="000000"/>
          <w:spacing w:val="-6"/>
          <w:sz w:val="28"/>
          <w:szCs w:val="28"/>
          <w:lang w:eastAsia="uk-UA"/>
        </w:rPr>
        <w:t xml:space="preserve">творів </w:t>
      </w:r>
      <w:r w:rsidRPr="00CD6B98">
        <w:rPr>
          <w:color w:val="000000"/>
          <w:spacing w:val="-6"/>
          <w:sz w:val="28"/>
          <w:szCs w:val="28"/>
          <w:lang w:eastAsia="uk-UA"/>
        </w:rPr>
        <w:t>якого простежується в сюжетах його однойменних кіноповістей «Земля», «Зачарована Десна», «Україна в огні». У Довженковому літературному доробку домінують вічні антиподи, які присутні і в сучасному житті</w:t>
      </w:r>
      <w:r w:rsidR="00012DE3">
        <w:rPr>
          <w:color w:val="000000"/>
          <w:spacing w:val="-6"/>
          <w:sz w:val="28"/>
          <w:szCs w:val="28"/>
          <w:lang w:eastAsia="uk-UA"/>
        </w:rPr>
        <w:t>. Це</w:t>
      </w:r>
      <w:r w:rsidRPr="00CD6B98">
        <w:rPr>
          <w:color w:val="000000"/>
          <w:spacing w:val="-6"/>
          <w:sz w:val="28"/>
          <w:szCs w:val="28"/>
          <w:lang w:eastAsia="uk-UA"/>
        </w:rPr>
        <w:t xml:space="preserve"> концепти «добро» і «зло», «відданість» і «зрада»</w:t>
      </w:r>
      <w:r w:rsidR="00012DE3">
        <w:rPr>
          <w:color w:val="000000"/>
          <w:spacing w:val="-6"/>
          <w:sz w:val="28"/>
          <w:szCs w:val="28"/>
          <w:lang w:eastAsia="uk-UA"/>
        </w:rPr>
        <w:t>, «життя» і «смерть» та ін</w:t>
      </w:r>
      <w:r w:rsidRPr="00CD6B98">
        <w:rPr>
          <w:color w:val="000000"/>
          <w:spacing w:val="-6"/>
          <w:sz w:val="28"/>
          <w:szCs w:val="28"/>
          <w:lang w:eastAsia="uk-UA"/>
        </w:rPr>
        <w:t>.</w:t>
      </w:r>
      <w:r w:rsidRPr="00CD6B98">
        <w:t xml:space="preserve"> </w:t>
      </w:r>
      <w:r w:rsidRPr="00CD6B98">
        <w:rPr>
          <w:color w:val="000000"/>
          <w:spacing w:val="-6"/>
          <w:sz w:val="28"/>
          <w:szCs w:val="28"/>
          <w:lang w:eastAsia="uk-UA"/>
        </w:rPr>
        <w:t xml:space="preserve">Ім’я Олександра Петровича заслуговує на пам’ять і пошану, а його творчість – на глибоке дослідження й широку популяризацію. На сьогоднішній день духовний спадок геніального митця ще недостатньо вивчений і проаналізований. Він був людиною багатогранного таланту: режисер, прозаїк і драматург, публіцист, оратор, етнограф і фольклорист, мистецтвознавець і художник, невтомний громадський діяч і </w:t>
      </w:r>
      <w:r w:rsidRPr="00CD6B98">
        <w:rPr>
          <w:color w:val="000000"/>
          <w:spacing w:val="-6"/>
          <w:sz w:val="28"/>
          <w:szCs w:val="28"/>
          <w:lang w:eastAsia="uk-UA"/>
        </w:rPr>
        <w:lastRenderedPageBreak/>
        <w:t>філософ. Неоціненне значення має проблема використання творчого доробку Довженка у системі формування національної свідомості, гідності, любов</w:t>
      </w:r>
      <w:r w:rsidR="00CD6B98">
        <w:rPr>
          <w:color w:val="000000"/>
          <w:spacing w:val="-6"/>
          <w:sz w:val="28"/>
          <w:szCs w:val="28"/>
          <w:lang w:eastAsia="uk-UA"/>
        </w:rPr>
        <w:t>і</w:t>
      </w:r>
      <w:r w:rsidRPr="00CD6B98">
        <w:rPr>
          <w:color w:val="000000"/>
          <w:spacing w:val="-6"/>
          <w:sz w:val="28"/>
          <w:szCs w:val="28"/>
          <w:lang w:eastAsia="uk-UA"/>
        </w:rPr>
        <w:t xml:space="preserve"> до своєї Батьківщини. Саме тому твори митця й понині не втратили своєї актуальності, особливо сьогодні, коли спостерігається загострення боротьби за існування незалежності</w:t>
      </w:r>
      <w:r w:rsidR="00CD6B98">
        <w:rPr>
          <w:color w:val="000000"/>
          <w:spacing w:val="-6"/>
          <w:sz w:val="28"/>
          <w:szCs w:val="28"/>
          <w:lang w:eastAsia="uk-UA"/>
        </w:rPr>
        <w:t>, у</w:t>
      </w:r>
      <w:r w:rsidRPr="00CD6B98">
        <w:rPr>
          <w:color w:val="000000"/>
          <w:spacing w:val="-6"/>
          <w:sz w:val="28"/>
          <w:szCs w:val="28"/>
          <w:lang w:eastAsia="uk-UA"/>
        </w:rPr>
        <w:t>країнської державності.</w:t>
      </w:r>
    </w:p>
    <w:p w:rsidR="000222C5" w:rsidRPr="00CD6B98" w:rsidRDefault="000222C5" w:rsidP="000222C5">
      <w:pPr>
        <w:spacing w:line="360" w:lineRule="auto"/>
        <w:rPr>
          <w:color w:val="000000"/>
          <w:spacing w:val="-6"/>
          <w:sz w:val="28"/>
          <w:szCs w:val="28"/>
          <w:lang w:eastAsia="uk-UA"/>
        </w:rPr>
      </w:pPr>
      <w:r w:rsidRPr="00CD6B98">
        <w:rPr>
          <w:color w:val="000000"/>
          <w:spacing w:val="-6"/>
          <w:sz w:val="28"/>
          <w:szCs w:val="28"/>
          <w:lang w:eastAsia="uk-UA"/>
        </w:rPr>
        <w:t xml:space="preserve">Аналіз наукових розвідок життя і мистецько-літературної творчості видатного українського письменника-кінематографіста дозволяє виокремити різні аспекти розгляду: педагогічний, психологічний, літературознавчий, історичний, філософський тощо. У літературознавстві творчість О. Довженка досліджувалась досить активно, однак потребує уточнення феномен </w:t>
      </w:r>
      <w:proofErr w:type="spellStart"/>
      <w:r w:rsidRPr="00CD6B98">
        <w:rPr>
          <w:color w:val="000000"/>
          <w:spacing w:val="-6"/>
          <w:sz w:val="28"/>
          <w:szCs w:val="28"/>
          <w:lang w:eastAsia="uk-UA"/>
        </w:rPr>
        <w:t>філософізму</w:t>
      </w:r>
      <w:proofErr w:type="spellEnd"/>
      <w:r w:rsidRPr="00CD6B98">
        <w:rPr>
          <w:color w:val="000000"/>
          <w:spacing w:val="-6"/>
          <w:sz w:val="28"/>
          <w:szCs w:val="28"/>
          <w:lang w:eastAsia="uk-UA"/>
        </w:rPr>
        <w:t xml:space="preserve"> у кіноповістях видатного режисера. Дослідження творчої спадщини видатного митця характеризують О. Довженка як всебічно розвинену особистість, як гарного педагога, філософа, так і майстра письменного жанру. Значний внесок в популяризацію ідей виховання національної свідомості, які відстоював як і в житті, так і в творчості неперевершений кінорежисер, письменник і філософ</w:t>
      </w:r>
      <w:r w:rsidR="00CD6B98">
        <w:rPr>
          <w:color w:val="000000"/>
          <w:spacing w:val="-6"/>
          <w:sz w:val="28"/>
          <w:szCs w:val="28"/>
          <w:lang w:eastAsia="uk-UA"/>
        </w:rPr>
        <w:t>,</w:t>
      </w:r>
      <w:r w:rsidRPr="00CD6B98">
        <w:rPr>
          <w:color w:val="000000"/>
          <w:spacing w:val="-6"/>
          <w:sz w:val="28"/>
          <w:szCs w:val="28"/>
          <w:lang w:eastAsia="uk-UA"/>
        </w:rPr>
        <w:t xml:space="preserve"> здійснюють </w:t>
      </w:r>
      <w:r w:rsidR="00CD6B98">
        <w:rPr>
          <w:color w:val="000000"/>
          <w:spacing w:val="-6"/>
          <w:sz w:val="28"/>
          <w:szCs w:val="28"/>
          <w:lang w:eastAsia="uk-UA"/>
        </w:rPr>
        <w:t>члени</w:t>
      </w:r>
      <w:r w:rsidRPr="00CD6B98">
        <w:rPr>
          <w:color w:val="000000"/>
          <w:spacing w:val="-6"/>
          <w:sz w:val="28"/>
          <w:szCs w:val="28"/>
          <w:lang w:eastAsia="uk-UA"/>
        </w:rPr>
        <w:t xml:space="preserve"> науково-дослідної лабораторії </w:t>
      </w:r>
      <w:proofErr w:type="spellStart"/>
      <w:r w:rsidRPr="00CD6B98">
        <w:rPr>
          <w:color w:val="000000"/>
          <w:spacing w:val="-6"/>
          <w:sz w:val="28"/>
          <w:szCs w:val="28"/>
          <w:lang w:eastAsia="uk-UA"/>
        </w:rPr>
        <w:t>довженкознавства</w:t>
      </w:r>
      <w:proofErr w:type="spellEnd"/>
      <w:r w:rsidRPr="00CD6B98">
        <w:rPr>
          <w:color w:val="000000"/>
          <w:spacing w:val="-6"/>
          <w:sz w:val="28"/>
          <w:szCs w:val="28"/>
          <w:lang w:eastAsia="uk-UA"/>
        </w:rPr>
        <w:t xml:space="preserve"> Глухівського національного педагогічного універс</w:t>
      </w:r>
      <w:r w:rsidR="00CD6B98">
        <w:rPr>
          <w:color w:val="000000"/>
          <w:spacing w:val="-6"/>
          <w:sz w:val="28"/>
          <w:szCs w:val="28"/>
          <w:lang w:eastAsia="uk-UA"/>
        </w:rPr>
        <w:t xml:space="preserve">итету імені Олександра Довженка, яка </w:t>
      </w:r>
      <w:r w:rsidRPr="00CD6B98">
        <w:rPr>
          <w:color w:val="000000"/>
          <w:spacing w:val="-6"/>
          <w:sz w:val="28"/>
          <w:szCs w:val="28"/>
          <w:lang w:eastAsia="uk-UA"/>
        </w:rPr>
        <w:t xml:space="preserve">спрямовує свою діяльність на популяризацію ідей та пріоритетних напрямів виховання сучасної молоді на засадах </w:t>
      </w:r>
      <w:proofErr w:type="spellStart"/>
      <w:r w:rsidRPr="00CD6B98">
        <w:rPr>
          <w:color w:val="000000"/>
          <w:spacing w:val="-6"/>
          <w:sz w:val="28"/>
          <w:szCs w:val="28"/>
          <w:lang w:eastAsia="uk-UA"/>
        </w:rPr>
        <w:t>кіноповістевої</w:t>
      </w:r>
      <w:proofErr w:type="spellEnd"/>
      <w:r w:rsidRPr="00CD6B98">
        <w:rPr>
          <w:color w:val="000000"/>
          <w:spacing w:val="-6"/>
          <w:sz w:val="28"/>
          <w:szCs w:val="28"/>
          <w:lang w:eastAsia="uk-UA"/>
        </w:rPr>
        <w:t xml:space="preserve"> творчості славетного письменника, ініціює наукові розвідки у співавторстві зі студентами</w:t>
      </w:r>
      <w:r w:rsidR="00CD6B98">
        <w:rPr>
          <w:color w:val="000000"/>
          <w:spacing w:val="-6"/>
          <w:sz w:val="28"/>
          <w:szCs w:val="28"/>
          <w:lang w:eastAsia="uk-UA"/>
        </w:rPr>
        <w:t xml:space="preserve"> </w:t>
      </w:r>
      <w:r w:rsidR="00CD6B98" w:rsidRPr="00CD6B98">
        <w:rPr>
          <w:color w:val="000000"/>
          <w:spacing w:val="-6"/>
          <w:sz w:val="28"/>
          <w:szCs w:val="28"/>
          <w:lang w:eastAsia="uk-UA"/>
        </w:rPr>
        <w:t>–</w:t>
      </w:r>
      <w:r w:rsidRPr="00CD6B98">
        <w:rPr>
          <w:color w:val="000000"/>
          <w:spacing w:val="-6"/>
          <w:sz w:val="28"/>
          <w:szCs w:val="28"/>
          <w:lang w:eastAsia="uk-UA"/>
        </w:rPr>
        <w:t xml:space="preserve"> майбутніми філологами, присвячені вивченню літературної спадщини О. Довженка та визначенню можливостей використання її у майбутній професійній діяльності.</w:t>
      </w:r>
    </w:p>
    <w:p w:rsidR="000222C5" w:rsidRPr="00CD6B98" w:rsidRDefault="000222C5" w:rsidP="000222C5">
      <w:pPr>
        <w:spacing w:line="360" w:lineRule="auto"/>
        <w:rPr>
          <w:color w:val="000000"/>
          <w:spacing w:val="-6"/>
          <w:sz w:val="28"/>
          <w:szCs w:val="28"/>
          <w:lang w:eastAsia="uk-UA"/>
        </w:rPr>
      </w:pPr>
      <w:r w:rsidRPr="00CD6B98">
        <w:rPr>
          <w:color w:val="000000"/>
          <w:spacing w:val="-6"/>
          <w:sz w:val="28"/>
          <w:szCs w:val="28"/>
          <w:lang w:eastAsia="uk-UA"/>
        </w:rPr>
        <w:t xml:space="preserve">У наукових </w:t>
      </w:r>
      <w:r w:rsidR="00CD6B98">
        <w:rPr>
          <w:color w:val="000000"/>
          <w:spacing w:val="-6"/>
          <w:sz w:val="28"/>
          <w:szCs w:val="28"/>
          <w:lang w:eastAsia="uk-UA"/>
        </w:rPr>
        <w:t xml:space="preserve"> працях</w:t>
      </w:r>
      <w:r w:rsidRPr="00CD6B98">
        <w:rPr>
          <w:color w:val="000000"/>
          <w:spacing w:val="-6"/>
          <w:sz w:val="28"/>
          <w:szCs w:val="28"/>
          <w:lang w:eastAsia="uk-UA"/>
        </w:rPr>
        <w:t xml:space="preserve"> </w:t>
      </w:r>
      <w:bookmarkStart w:id="9" w:name="_Hlk40725946"/>
      <w:r w:rsidRPr="00CD6B98">
        <w:rPr>
          <w:color w:val="000000"/>
          <w:spacing w:val="-6"/>
          <w:sz w:val="28"/>
          <w:szCs w:val="28"/>
          <w:lang w:eastAsia="uk-UA"/>
        </w:rPr>
        <w:t>О. Курка, Г. </w:t>
      </w:r>
      <w:proofErr w:type="spellStart"/>
      <w:r w:rsidRPr="00CD6B98">
        <w:rPr>
          <w:color w:val="000000"/>
          <w:spacing w:val="-6"/>
          <w:sz w:val="28"/>
          <w:szCs w:val="28"/>
          <w:lang w:eastAsia="uk-UA"/>
        </w:rPr>
        <w:t>Кузнецо</w:t>
      </w:r>
      <w:r w:rsidR="00627235">
        <w:rPr>
          <w:color w:val="000000"/>
          <w:spacing w:val="-6"/>
          <w:sz w:val="28"/>
          <w:szCs w:val="28"/>
          <w:lang w:eastAsia="uk-UA"/>
        </w:rPr>
        <w:t>вої</w:t>
      </w:r>
      <w:proofErr w:type="spellEnd"/>
      <w:r w:rsidR="00627235">
        <w:rPr>
          <w:color w:val="000000"/>
          <w:spacing w:val="-6"/>
          <w:sz w:val="28"/>
          <w:szCs w:val="28"/>
          <w:lang w:eastAsia="uk-UA"/>
        </w:rPr>
        <w:t xml:space="preserve">, С. </w:t>
      </w:r>
      <w:proofErr w:type="spellStart"/>
      <w:r w:rsidR="00627235">
        <w:rPr>
          <w:color w:val="000000"/>
          <w:spacing w:val="-6"/>
          <w:sz w:val="28"/>
          <w:szCs w:val="28"/>
          <w:lang w:eastAsia="uk-UA"/>
        </w:rPr>
        <w:t>Максимчук-Макаренко</w:t>
      </w:r>
      <w:proofErr w:type="spellEnd"/>
      <w:r w:rsidR="00627235">
        <w:rPr>
          <w:color w:val="000000"/>
          <w:spacing w:val="-6"/>
          <w:sz w:val="28"/>
          <w:szCs w:val="28"/>
          <w:lang w:eastAsia="uk-UA"/>
        </w:rPr>
        <w:t>, А.</w:t>
      </w:r>
      <w:r w:rsidRPr="00CD6B98">
        <w:rPr>
          <w:color w:val="000000"/>
          <w:spacing w:val="-6"/>
          <w:sz w:val="28"/>
          <w:szCs w:val="28"/>
          <w:lang w:eastAsia="uk-UA"/>
        </w:rPr>
        <w:t xml:space="preserve">Новикова, С. </w:t>
      </w:r>
      <w:proofErr w:type="spellStart"/>
      <w:r w:rsidRPr="00CD6B98">
        <w:rPr>
          <w:color w:val="000000"/>
          <w:spacing w:val="-6"/>
          <w:sz w:val="28"/>
          <w:szCs w:val="28"/>
          <w:lang w:eastAsia="uk-UA"/>
        </w:rPr>
        <w:t>Привалової</w:t>
      </w:r>
      <w:proofErr w:type="spellEnd"/>
      <w:r w:rsidRPr="00CD6B98">
        <w:rPr>
          <w:color w:val="000000"/>
          <w:spacing w:val="-6"/>
          <w:sz w:val="28"/>
          <w:szCs w:val="28"/>
          <w:lang w:eastAsia="uk-UA"/>
        </w:rPr>
        <w:t>, Н. </w:t>
      </w:r>
      <w:proofErr w:type="spellStart"/>
      <w:r w:rsidRPr="00CD6B98">
        <w:rPr>
          <w:color w:val="000000"/>
          <w:spacing w:val="-6"/>
          <w:sz w:val="28"/>
          <w:szCs w:val="28"/>
          <w:lang w:eastAsia="uk-UA"/>
        </w:rPr>
        <w:t>Троші</w:t>
      </w:r>
      <w:proofErr w:type="spellEnd"/>
      <w:r w:rsidRPr="00CD6B98">
        <w:rPr>
          <w:color w:val="000000"/>
          <w:spacing w:val="-6"/>
          <w:sz w:val="28"/>
          <w:szCs w:val="28"/>
          <w:lang w:eastAsia="uk-UA"/>
        </w:rPr>
        <w:t xml:space="preserve"> </w:t>
      </w:r>
      <w:bookmarkEnd w:id="9"/>
      <w:r w:rsidRPr="00CD6B98">
        <w:rPr>
          <w:color w:val="000000"/>
          <w:spacing w:val="-6"/>
          <w:sz w:val="28"/>
          <w:szCs w:val="28"/>
          <w:lang w:eastAsia="uk-UA"/>
        </w:rPr>
        <w:t>та ін</w:t>
      </w:r>
      <w:r w:rsidR="00CD6B98">
        <w:rPr>
          <w:color w:val="000000"/>
          <w:spacing w:val="-6"/>
          <w:sz w:val="28"/>
          <w:szCs w:val="28"/>
          <w:lang w:eastAsia="uk-UA"/>
        </w:rPr>
        <w:t xml:space="preserve">. </w:t>
      </w:r>
      <w:r w:rsidRPr="00CD6B98">
        <w:rPr>
          <w:color w:val="000000"/>
          <w:spacing w:val="-6"/>
          <w:sz w:val="28"/>
          <w:szCs w:val="28"/>
          <w:lang w:eastAsia="uk-UA"/>
        </w:rPr>
        <w:t xml:space="preserve">проаналізовано доробок митця у філософському, літературознавчому, мовознавчому та методичному вимірах </w:t>
      </w:r>
      <w:r w:rsidRPr="00CC0D6F">
        <w:rPr>
          <w:spacing w:val="-6"/>
          <w:sz w:val="28"/>
          <w:szCs w:val="28"/>
          <w:lang w:eastAsia="uk-UA"/>
        </w:rPr>
        <w:t>[</w:t>
      </w:r>
      <w:r w:rsidR="00CC0D6F" w:rsidRPr="00627235">
        <w:rPr>
          <w:spacing w:val="-6"/>
          <w:sz w:val="28"/>
          <w:szCs w:val="28"/>
          <w:lang w:eastAsia="uk-UA"/>
        </w:rPr>
        <w:t>78</w:t>
      </w:r>
      <w:r w:rsidRPr="00CD6B98">
        <w:rPr>
          <w:color w:val="000000"/>
          <w:spacing w:val="-6"/>
          <w:sz w:val="28"/>
          <w:szCs w:val="28"/>
          <w:lang w:eastAsia="uk-UA"/>
        </w:rPr>
        <w:t>]. У контексті роботи лабораторії викладачі організовують студії щодо вивчення спадщини Довженка. Результати наукових пошуків студентів презентовано на наукових конференціях та семінарах різних рівнів, у наукових дослідженнях: магістерських, дипломних, курсових роботах, публікаціях та ін.</w:t>
      </w:r>
    </w:p>
    <w:p w:rsidR="000222C5" w:rsidRPr="00CD6B98" w:rsidRDefault="000222C5" w:rsidP="000222C5">
      <w:pPr>
        <w:spacing w:line="360" w:lineRule="auto"/>
        <w:rPr>
          <w:color w:val="000000"/>
          <w:spacing w:val="-6"/>
          <w:sz w:val="28"/>
          <w:szCs w:val="28"/>
          <w:lang w:eastAsia="uk-UA"/>
        </w:rPr>
      </w:pPr>
      <w:r w:rsidRPr="00CD6B98">
        <w:rPr>
          <w:color w:val="000000"/>
          <w:spacing w:val="-6"/>
          <w:sz w:val="28"/>
          <w:szCs w:val="28"/>
          <w:lang w:eastAsia="uk-UA"/>
        </w:rPr>
        <w:lastRenderedPageBreak/>
        <w:t xml:space="preserve">У </w:t>
      </w:r>
      <w:r w:rsidRPr="005D6756">
        <w:rPr>
          <w:spacing w:val="-6"/>
          <w:sz w:val="28"/>
          <w:szCs w:val="28"/>
          <w:lang w:eastAsia="uk-UA"/>
        </w:rPr>
        <w:t>дослідженнях О. </w:t>
      </w:r>
      <w:proofErr w:type="spellStart"/>
      <w:r w:rsidRPr="005D6756">
        <w:rPr>
          <w:spacing w:val="-6"/>
          <w:sz w:val="28"/>
          <w:szCs w:val="28"/>
          <w:lang w:eastAsia="uk-UA"/>
        </w:rPr>
        <w:t>Безручко</w:t>
      </w:r>
      <w:proofErr w:type="spellEnd"/>
      <w:r w:rsidR="005D6756" w:rsidRPr="005D6756">
        <w:rPr>
          <w:spacing w:val="-6"/>
          <w:sz w:val="28"/>
          <w:szCs w:val="28"/>
          <w:lang w:eastAsia="uk-UA"/>
        </w:rPr>
        <w:t>, Л. </w:t>
      </w:r>
      <w:proofErr w:type="spellStart"/>
      <w:r w:rsidR="005D6756" w:rsidRPr="005D6756">
        <w:rPr>
          <w:spacing w:val="-6"/>
          <w:sz w:val="28"/>
          <w:szCs w:val="28"/>
          <w:lang w:eastAsia="uk-UA"/>
        </w:rPr>
        <w:t>Вовкочин</w:t>
      </w:r>
      <w:proofErr w:type="spellEnd"/>
      <w:r w:rsidRPr="005D6756">
        <w:rPr>
          <w:spacing w:val="-6"/>
          <w:sz w:val="28"/>
          <w:szCs w:val="28"/>
          <w:lang w:eastAsia="uk-UA"/>
        </w:rPr>
        <w:t>, Н. Голуб</w:t>
      </w:r>
      <w:r w:rsidR="005D6756" w:rsidRPr="005D6756">
        <w:rPr>
          <w:spacing w:val="-6"/>
          <w:sz w:val="28"/>
          <w:szCs w:val="28"/>
          <w:lang w:eastAsia="uk-UA"/>
        </w:rPr>
        <w:t>,</w:t>
      </w:r>
      <w:r w:rsidRPr="005D6756">
        <w:rPr>
          <w:spacing w:val="-6"/>
          <w:sz w:val="28"/>
          <w:szCs w:val="28"/>
          <w:lang w:eastAsia="uk-UA"/>
        </w:rPr>
        <w:t xml:space="preserve"> </w:t>
      </w:r>
      <w:r w:rsidR="005D6756" w:rsidRPr="005D6756">
        <w:rPr>
          <w:spacing w:val="-6"/>
          <w:sz w:val="28"/>
          <w:szCs w:val="28"/>
          <w:lang w:eastAsia="uk-UA"/>
        </w:rPr>
        <w:t>В. Гриневича</w:t>
      </w:r>
      <w:r w:rsidRPr="005D6756">
        <w:rPr>
          <w:spacing w:val="-6"/>
          <w:sz w:val="28"/>
          <w:szCs w:val="28"/>
          <w:lang w:eastAsia="uk-UA"/>
        </w:rPr>
        <w:t>, Н. Каменської, Р. </w:t>
      </w:r>
      <w:proofErr w:type="spellStart"/>
      <w:r w:rsidRPr="005D6756">
        <w:rPr>
          <w:spacing w:val="-6"/>
          <w:sz w:val="28"/>
          <w:szCs w:val="28"/>
          <w:lang w:eastAsia="uk-UA"/>
        </w:rPr>
        <w:t>Корогодського</w:t>
      </w:r>
      <w:proofErr w:type="spellEnd"/>
      <w:r w:rsidRPr="005D6756">
        <w:rPr>
          <w:spacing w:val="-6"/>
          <w:sz w:val="28"/>
          <w:szCs w:val="28"/>
          <w:lang w:eastAsia="uk-UA"/>
        </w:rPr>
        <w:t xml:space="preserve">, </w:t>
      </w:r>
      <w:r w:rsidR="00633068" w:rsidRPr="00633068">
        <w:rPr>
          <w:spacing w:val="-6"/>
          <w:sz w:val="28"/>
          <w:szCs w:val="28"/>
          <w:lang w:eastAsia="uk-UA"/>
        </w:rPr>
        <w:t xml:space="preserve">О. Новикова, </w:t>
      </w:r>
      <w:r w:rsidR="00633068">
        <w:rPr>
          <w:spacing w:val="-6"/>
          <w:sz w:val="28"/>
          <w:szCs w:val="28"/>
          <w:lang w:eastAsia="uk-UA"/>
        </w:rPr>
        <w:t>С. Плачинд</w:t>
      </w:r>
      <w:r w:rsidR="00633068" w:rsidRPr="00633068">
        <w:rPr>
          <w:spacing w:val="-6"/>
          <w:sz w:val="28"/>
          <w:szCs w:val="28"/>
          <w:lang w:eastAsia="uk-UA"/>
        </w:rPr>
        <w:t>и</w:t>
      </w:r>
      <w:r w:rsidRPr="005D6756">
        <w:rPr>
          <w:spacing w:val="-6"/>
          <w:sz w:val="28"/>
          <w:szCs w:val="28"/>
          <w:lang w:eastAsia="uk-UA"/>
        </w:rPr>
        <w:t xml:space="preserve">, </w:t>
      </w:r>
      <w:r w:rsidR="005D6756" w:rsidRPr="005D6756">
        <w:rPr>
          <w:spacing w:val="-6"/>
          <w:sz w:val="28"/>
          <w:szCs w:val="28"/>
          <w:lang w:eastAsia="uk-UA"/>
        </w:rPr>
        <w:t xml:space="preserve">О. </w:t>
      </w:r>
      <w:proofErr w:type="spellStart"/>
      <w:r w:rsidR="005D6756" w:rsidRPr="005D6756">
        <w:rPr>
          <w:spacing w:val="-6"/>
          <w:sz w:val="28"/>
          <w:szCs w:val="28"/>
          <w:lang w:eastAsia="uk-UA"/>
        </w:rPr>
        <w:t>Поляруш</w:t>
      </w:r>
      <w:proofErr w:type="spellEnd"/>
      <w:r w:rsidRPr="005D6756">
        <w:rPr>
          <w:spacing w:val="-6"/>
          <w:sz w:val="28"/>
          <w:szCs w:val="28"/>
          <w:lang w:eastAsia="uk-UA"/>
        </w:rPr>
        <w:t xml:space="preserve">, </w:t>
      </w:r>
      <w:r w:rsidR="004617C7">
        <w:rPr>
          <w:spacing w:val="-6"/>
          <w:sz w:val="28"/>
          <w:szCs w:val="28"/>
          <w:lang w:eastAsia="uk-UA"/>
        </w:rPr>
        <w:t>Н.</w:t>
      </w:r>
      <w:proofErr w:type="spellStart"/>
      <w:r w:rsidR="00633068" w:rsidRPr="00633068">
        <w:rPr>
          <w:spacing w:val="-6"/>
          <w:sz w:val="28"/>
          <w:szCs w:val="28"/>
          <w:lang w:eastAsia="uk-UA"/>
        </w:rPr>
        <w:t>Трош</w:t>
      </w:r>
      <w:r w:rsidR="00633068">
        <w:rPr>
          <w:spacing w:val="-6"/>
          <w:sz w:val="28"/>
          <w:szCs w:val="28"/>
          <w:lang w:eastAsia="uk-UA"/>
        </w:rPr>
        <w:t>і</w:t>
      </w:r>
      <w:proofErr w:type="spellEnd"/>
      <w:r w:rsidR="00633068">
        <w:rPr>
          <w:spacing w:val="-6"/>
          <w:sz w:val="28"/>
          <w:szCs w:val="28"/>
          <w:lang w:eastAsia="uk-UA"/>
        </w:rPr>
        <w:t xml:space="preserve">, </w:t>
      </w:r>
      <w:r w:rsidRPr="005D6756">
        <w:rPr>
          <w:spacing w:val="-6"/>
          <w:sz w:val="28"/>
          <w:szCs w:val="28"/>
          <w:lang w:eastAsia="uk-UA"/>
        </w:rPr>
        <w:t>П. </w:t>
      </w:r>
      <w:proofErr w:type="spellStart"/>
      <w:r w:rsidRPr="005D6756">
        <w:rPr>
          <w:spacing w:val="-6"/>
          <w:sz w:val="28"/>
          <w:szCs w:val="28"/>
          <w:lang w:eastAsia="uk-UA"/>
        </w:rPr>
        <w:t>Ямчук</w:t>
      </w:r>
      <w:proofErr w:type="spellEnd"/>
      <w:r w:rsidRPr="005A38C9">
        <w:rPr>
          <w:color w:val="FF0000"/>
          <w:spacing w:val="-6"/>
          <w:sz w:val="28"/>
          <w:szCs w:val="28"/>
          <w:lang w:eastAsia="uk-UA"/>
        </w:rPr>
        <w:t xml:space="preserve">  </w:t>
      </w:r>
      <w:r w:rsidRPr="00CD6B98">
        <w:rPr>
          <w:color w:val="000000"/>
          <w:spacing w:val="-6"/>
          <w:sz w:val="28"/>
          <w:szCs w:val="28"/>
          <w:lang w:eastAsia="uk-UA"/>
        </w:rPr>
        <w:t>та ін</w:t>
      </w:r>
      <w:r w:rsidR="006F3524">
        <w:rPr>
          <w:color w:val="000000"/>
          <w:spacing w:val="-6"/>
          <w:sz w:val="28"/>
          <w:szCs w:val="28"/>
          <w:lang w:eastAsia="uk-UA"/>
        </w:rPr>
        <w:t>.</w:t>
      </w:r>
      <w:r w:rsidRPr="00CD6B98">
        <w:rPr>
          <w:color w:val="000000"/>
          <w:spacing w:val="-6"/>
          <w:sz w:val="28"/>
          <w:szCs w:val="28"/>
          <w:lang w:eastAsia="uk-UA"/>
        </w:rPr>
        <w:t xml:space="preserve"> досить ґрунтовно і різнобічно </w:t>
      </w:r>
      <w:r w:rsidR="006F3524">
        <w:rPr>
          <w:color w:val="000000"/>
          <w:spacing w:val="-6"/>
          <w:sz w:val="28"/>
          <w:szCs w:val="28"/>
          <w:lang w:eastAsia="uk-UA"/>
        </w:rPr>
        <w:t xml:space="preserve">окреслено життєпис </w:t>
      </w:r>
      <w:r w:rsidRPr="00CD6B98">
        <w:rPr>
          <w:color w:val="000000"/>
          <w:spacing w:val="-6"/>
          <w:sz w:val="28"/>
          <w:szCs w:val="28"/>
          <w:lang w:eastAsia="uk-UA"/>
        </w:rPr>
        <w:t>О. Довженка, зокрема творча спадщина неперевершеного митця в контексті інтеграції загальнолюдських та національних імперативів.</w:t>
      </w:r>
    </w:p>
    <w:p w:rsidR="0032299D" w:rsidRPr="00CD6B98" w:rsidRDefault="003D67D2" w:rsidP="0032299D">
      <w:pPr>
        <w:widowControl w:val="0"/>
        <w:autoSpaceDE w:val="0"/>
        <w:autoSpaceDN w:val="0"/>
        <w:adjustRightInd w:val="0"/>
        <w:spacing w:line="360" w:lineRule="auto"/>
        <w:ind w:firstLine="567"/>
        <w:rPr>
          <w:sz w:val="28"/>
          <w:szCs w:val="28"/>
        </w:rPr>
      </w:pPr>
      <w:r w:rsidRPr="00633068">
        <w:rPr>
          <w:rFonts w:eastAsia="Times New Roman" w:cs="Times New Roman"/>
          <w:sz w:val="28"/>
          <w:szCs w:val="28"/>
          <w:lang w:eastAsia="ru-RU"/>
        </w:rPr>
        <w:t xml:space="preserve">Матеріал кіноповістей О. Довженка є хронологічним матеріалом, який відтворює не лише художні картини, а й історію і буденність тогочасних подій, має автобіографічний відбиток художника. </w:t>
      </w:r>
      <w:r w:rsidR="0032299D" w:rsidRPr="00CD6B98">
        <w:rPr>
          <w:sz w:val="28"/>
          <w:szCs w:val="28"/>
        </w:rPr>
        <w:t xml:space="preserve">Визначення місця митця в історії української літератури, його </w:t>
      </w:r>
      <w:proofErr w:type="spellStart"/>
      <w:r w:rsidR="0032299D" w:rsidRPr="00CD6B98">
        <w:rPr>
          <w:sz w:val="28"/>
          <w:szCs w:val="28"/>
        </w:rPr>
        <w:t>кінопоетичної</w:t>
      </w:r>
      <w:proofErr w:type="spellEnd"/>
      <w:r w:rsidR="0032299D" w:rsidRPr="00CD6B98">
        <w:rPr>
          <w:sz w:val="28"/>
          <w:szCs w:val="28"/>
        </w:rPr>
        <w:t xml:space="preserve"> творчості в духовній спадщині нашого народу присвячені праці О</w:t>
      </w:r>
      <w:r w:rsidR="003A24C0">
        <w:rPr>
          <w:sz w:val="28"/>
          <w:szCs w:val="28"/>
        </w:rPr>
        <w:t xml:space="preserve">. </w:t>
      </w:r>
      <w:proofErr w:type="spellStart"/>
      <w:r w:rsidR="003A24C0">
        <w:rPr>
          <w:sz w:val="28"/>
          <w:szCs w:val="28"/>
        </w:rPr>
        <w:t>Безручка</w:t>
      </w:r>
      <w:proofErr w:type="spellEnd"/>
      <w:r w:rsidR="003A24C0">
        <w:rPr>
          <w:sz w:val="28"/>
          <w:szCs w:val="28"/>
        </w:rPr>
        <w:t>, Л. Брюховецької, Г.</w:t>
      </w:r>
      <w:r w:rsidR="0032299D" w:rsidRPr="00CD6B98">
        <w:rPr>
          <w:sz w:val="28"/>
          <w:szCs w:val="28"/>
        </w:rPr>
        <w:t xml:space="preserve">Ващенка, М. Коваленка, </w:t>
      </w:r>
      <w:r w:rsidR="0032299D" w:rsidRPr="00AB4782">
        <w:rPr>
          <w:rFonts w:eastAsia="Times New Roman" w:cs="Times New Roman"/>
          <w:sz w:val="28"/>
          <w:szCs w:val="28"/>
          <w:lang w:eastAsia="ru-RU"/>
        </w:rPr>
        <w:t>В.</w:t>
      </w:r>
      <w:r w:rsidR="003A24C0" w:rsidRPr="003A24C0">
        <w:rPr>
          <w:rFonts w:eastAsia="Times New Roman" w:cs="Times New Roman"/>
          <w:sz w:val="28"/>
          <w:szCs w:val="28"/>
          <w:lang w:eastAsia="ru-RU"/>
        </w:rPr>
        <w:t xml:space="preserve"> </w:t>
      </w:r>
      <w:proofErr w:type="spellStart"/>
      <w:r w:rsidR="0032299D" w:rsidRPr="00AB4782">
        <w:rPr>
          <w:rFonts w:eastAsia="Times New Roman" w:cs="Times New Roman"/>
          <w:sz w:val="28"/>
          <w:szCs w:val="28"/>
          <w:lang w:eastAsia="ru-RU"/>
        </w:rPr>
        <w:t>Кунова</w:t>
      </w:r>
      <w:proofErr w:type="spellEnd"/>
      <w:r w:rsidR="0032299D" w:rsidRPr="00AB4782">
        <w:rPr>
          <w:rFonts w:eastAsia="Times New Roman" w:cs="Times New Roman"/>
          <w:sz w:val="28"/>
          <w:szCs w:val="28"/>
          <w:lang w:eastAsia="ru-RU"/>
        </w:rPr>
        <w:t xml:space="preserve">, </w:t>
      </w:r>
      <w:r w:rsidR="0032299D" w:rsidRPr="00CD6B98">
        <w:rPr>
          <w:sz w:val="28"/>
          <w:szCs w:val="28"/>
        </w:rPr>
        <w:t>О. Ку</w:t>
      </w:r>
      <w:r w:rsidR="003A24C0">
        <w:rPr>
          <w:sz w:val="28"/>
          <w:szCs w:val="28"/>
        </w:rPr>
        <w:t>рка, С. </w:t>
      </w:r>
      <w:proofErr w:type="spellStart"/>
      <w:r w:rsidR="003A24C0">
        <w:rPr>
          <w:sz w:val="28"/>
          <w:szCs w:val="28"/>
        </w:rPr>
        <w:t>Максимчук-Макаренко</w:t>
      </w:r>
      <w:proofErr w:type="spellEnd"/>
      <w:r w:rsidR="003A24C0">
        <w:rPr>
          <w:sz w:val="28"/>
          <w:szCs w:val="28"/>
        </w:rPr>
        <w:t>, А.</w:t>
      </w:r>
      <w:r w:rsidR="0032299D" w:rsidRPr="00CD6B98">
        <w:rPr>
          <w:sz w:val="28"/>
          <w:szCs w:val="28"/>
        </w:rPr>
        <w:t xml:space="preserve">Новикова, В. Скуратівського, Ю. </w:t>
      </w:r>
      <w:proofErr w:type="spellStart"/>
      <w:r w:rsidR="0032299D" w:rsidRPr="00CD6B98">
        <w:rPr>
          <w:sz w:val="28"/>
          <w:szCs w:val="28"/>
        </w:rPr>
        <w:t>Тримбача</w:t>
      </w:r>
      <w:proofErr w:type="spellEnd"/>
      <w:r w:rsidR="0032299D" w:rsidRPr="00CD6B98">
        <w:rPr>
          <w:sz w:val="28"/>
          <w:szCs w:val="28"/>
        </w:rPr>
        <w:t>, Н. </w:t>
      </w:r>
      <w:proofErr w:type="spellStart"/>
      <w:r w:rsidR="0032299D" w:rsidRPr="00CD6B98">
        <w:rPr>
          <w:sz w:val="28"/>
          <w:szCs w:val="28"/>
        </w:rPr>
        <w:t>Троші</w:t>
      </w:r>
      <w:proofErr w:type="spellEnd"/>
      <w:r w:rsidR="0032299D" w:rsidRPr="00CD6B98">
        <w:rPr>
          <w:sz w:val="28"/>
          <w:szCs w:val="28"/>
        </w:rPr>
        <w:t xml:space="preserve">  та ін.</w:t>
      </w:r>
      <w:r w:rsidR="0032299D" w:rsidRPr="00CD6B98">
        <w:rPr>
          <w:rFonts w:eastAsia="Lucida Sans Unicode"/>
          <w:color w:val="FF0000"/>
          <w:kern w:val="2"/>
          <w:sz w:val="28"/>
          <w:szCs w:val="28"/>
          <w:lang w:eastAsia="ar-SA"/>
        </w:rPr>
        <w:t xml:space="preserve"> </w:t>
      </w:r>
    </w:p>
    <w:p w:rsidR="00992A8C" w:rsidRPr="00CD6B98" w:rsidRDefault="00992A8C" w:rsidP="00992A8C">
      <w:pPr>
        <w:spacing w:line="360" w:lineRule="auto"/>
        <w:ind w:firstLine="708"/>
        <w:contextualSpacing/>
        <w:rPr>
          <w:rFonts w:eastAsia="Lucida Sans Unicode"/>
          <w:kern w:val="2"/>
          <w:sz w:val="28"/>
          <w:szCs w:val="28"/>
          <w:lang w:eastAsia="ar-SA"/>
        </w:rPr>
      </w:pPr>
      <w:r w:rsidRPr="00CD6B98">
        <w:rPr>
          <w:rFonts w:eastAsia="Lucida Sans Unicode"/>
          <w:kern w:val="2"/>
          <w:sz w:val="28"/>
          <w:szCs w:val="28"/>
          <w:lang w:eastAsia="ar-SA"/>
        </w:rPr>
        <w:t xml:space="preserve">Дослідження своєрідності </w:t>
      </w:r>
      <w:proofErr w:type="spellStart"/>
      <w:r w:rsidRPr="00CD6B98">
        <w:rPr>
          <w:rFonts w:eastAsia="Lucida Sans Unicode"/>
          <w:kern w:val="2"/>
          <w:sz w:val="28"/>
          <w:szCs w:val="28"/>
          <w:lang w:eastAsia="ar-SA"/>
        </w:rPr>
        <w:t>кіноповістевого</w:t>
      </w:r>
      <w:proofErr w:type="spellEnd"/>
      <w:r w:rsidRPr="00CD6B98">
        <w:rPr>
          <w:rFonts w:eastAsia="Lucida Sans Unicode"/>
          <w:kern w:val="2"/>
          <w:sz w:val="28"/>
          <w:szCs w:val="28"/>
          <w:lang w:eastAsia="ar-SA"/>
        </w:rPr>
        <w:t xml:space="preserve"> жанру О. Довженка є предметом уваги цілого ряду дослідників (О. </w:t>
      </w:r>
      <w:proofErr w:type="spellStart"/>
      <w:r w:rsidRPr="00CD6B98">
        <w:rPr>
          <w:rFonts w:eastAsia="Lucida Sans Unicode"/>
          <w:kern w:val="2"/>
          <w:sz w:val="28"/>
          <w:szCs w:val="28"/>
          <w:lang w:eastAsia="ar-SA"/>
        </w:rPr>
        <w:t>Бабишкін</w:t>
      </w:r>
      <w:proofErr w:type="spellEnd"/>
      <w:r w:rsidRPr="00CD6B98">
        <w:rPr>
          <w:rFonts w:eastAsia="Lucida Sans Unicode"/>
          <w:kern w:val="2"/>
          <w:sz w:val="28"/>
          <w:szCs w:val="28"/>
          <w:lang w:eastAsia="ar-SA"/>
        </w:rPr>
        <w:t>,</w:t>
      </w:r>
      <w:r w:rsidRPr="00CD6B98">
        <w:t xml:space="preserve"> </w:t>
      </w:r>
      <w:r w:rsidR="00570737">
        <w:rPr>
          <w:rFonts w:eastAsia="Lucida Sans Unicode"/>
          <w:kern w:val="2"/>
          <w:sz w:val="28"/>
          <w:szCs w:val="28"/>
          <w:lang w:eastAsia="ar-SA"/>
        </w:rPr>
        <w:t>І.</w:t>
      </w:r>
      <w:r w:rsidRPr="00CD6B98">
        <w:rPr>
          <w:rFonts w:eastAsia="Lucida Sans Unicode"/>
          <w:kern w:val="2"/>
          <w:sz w:val="28"/>
          <w:szCs w:val="28"/>
          <w:lang w:eastAsia="ar-SA"/>
        </w:rPr>
        <w:t xml:space="preserve">Дзюба, В. Дончик, Т. </w:t>
      </w:r>
      <w:proofErr w:type="spellStart"/>
      <w:r w:rsidRPr="00CD6B98">
        <w:rPr>
          <w:rFonts w:eastAsia="Lucida Sans Unicode"/>
          <w:kern w:val="2"/>
          <w:sz w:val="28"/>
          <w:szCs w:val="28"/>
          <w:lang w:eastAsia="ar-SA"/>
        </w:rPr>
        <w:t>Дятленко</w:t>
      </w:r>
      <w:proofErr w:type="spellEnd"/>
      <w:r w:rsidRPr="00CD6B98">
        <w:rPr>
          <w:rFonts w:eastAsia="Lucida Sans Unicode"/>
          <w:kern w:val="2"/>
          <w:sz w:val="28"/>
          <w:szCs w:val="28"/>
          <w:lang w:eastAsia="ar-SA"/>
        </w:rPr>
        <w:t xml:space="preserve">, С. Жила, І. </w:t>
      </w:r>
      <w:proofErr w:type="spellStart"/>
      <w:r w:rsidRPr="00CD6B98">
        <w:rPr>
          <w:rFonts w:eastAsia="Lucida Sans Unicode"/>
          <w:kern w:val="2"/>
          <w:sz w:val="28"/>
          <w:szCs w:val="28"/>
          <w:lang w:eastAsia="ar-SA"/>
        </w:rPr>
        <w:t>Захарчук</w:t>
      </w:r>
      <w:proofErr w:type="spellEnd"/>
      <w:r w:rsidRPr="00CD6B98">
        <w:rPr>
          <w:rFonts w:eastAsia="Lucida Sans Unicode"/>
          <w:kern w:val="2"/>
          <w:sz w:val="28"/>
          <w:szCs w:val="28"/>
          <w:lang w:eastAsia="ar-SA"/>
        </w:rPr>
        <w:t>, В. Ігнат, С. Коба, І. Корнієнко, Р. </w:t>
      </w:r>
      <w:proofErr w:type="spellStart"/>
      <w:r w:rsidRPr="00CD6B98">
        <w:rPr>
          <w:rFonts w:eastAsia="Lucida Sans Unicode"/>
          <w:kern w:val="2"/>
          <w:sz w:val="28"/>
          <w:szCs w:val="28"/>
          <w:lang w:eastAsia="ar-SA"/>
        </w:rPr>
        <w:t>Корогодський</w:t>
      </w:r>
      <w:proofErr w:type="spellEnd"/>
      <w:r w:rsidRPr="00CD6B98">
        <w:rPr>
          <w:rFonts w:eastAsia="Lucida Sans Unicode"/>
          <w:kern w:val="2"/>
          <w:sz w:val="28"/>
          <w:szCs w:val="28"/>
          <w:lang w:eastAsia="ar-SA"/>
        </w:rPr>
        <w:t xml:space="preserve">, Г. </w:t>
      </w:r>
      <w:proofErr w:type="spellStart"/>
      <w:r w:rsidRPr="00CD6B98">
        <w:rPr>
          <w:rFonts w:eastAsia="Lucida Sans Unicode"/>
          <w:kern w:val="2"/>
          <w:sz w:val="28"/>
          <w:szCs w:val="28"/>
          <w:lang w:eastAsia="ar-SA"/>
        </w:rPr>
        <w:t>Кузнецова</w:t>
      </w:r>
      <w:proofErr w:type="spellEnd"/>
      <w:r w:rsidRPr="00CD6B98">
        <w:rPr>
          <w:rFonts w:eastAsia="Lucida Sans Unicode"/>
          <w:kern w:val="2"/>
          <w:sz w:val="28"/>
          <w:szCs w:val="28"/>
          <w:lang w:eastAsia="ar-SA"/>
        </w:rPr>
        <w:t>, Ю. </w:t>
      </w:r>
      <w:proofErr w:type="spellStart"/>
      <w:r w:rsidRPr="00CD6B98">
        <w:rPr>
          <w:rFonts w:eastAsia="Lucida Sans Unicode"/>
          <w:kern w:val="2"/>
          <w:sz w:val="28"/>
          <w:szCs w:val="28"/>
          <w:lang w:eastAsia="ar-SA"/>
        </w:rPr>
        <w:t>Кочерган</w:t>
      </w:r>
      <w:proofErr w:type="spellEnd"/>
      <w:r w:rsidRPr="00CD6B98">
        <w:rPr>
          <w:rFonts w:eastAsia="Lucida Sans Unicode"/>
          <w:kern w:val="2"/>
          <w:sz w:val="28"/>
          <w:szCs w:val="28"/>
          <w:lang w:eastAsia="ar-SA"/>
        </w:rPr>
        <w:t>,</w:t>
      </w:r>
      <w:r w:rsidRPr="00CD6B98">
        <w:t xml:space="preserve"> </w:t>
      </w:r>
      <w:r w:rsidRPr="00CD6B98">
        <w:rPr>
          <w:rFonts w:eastAsia="Lucida Sans Unicode"/>
          <w:kern w:val="2"/>
          <w:sz w:val="28"/>
          <w:szCs w:val="28"/>
          <w:lang w:eastAsia="ar-SA"/>
        </w:rPr>
        <w:t xml:space="preserve">С. </w:t>
      </w:r>
      <w:proofErr w:type="spellStart"/>
      <w:r w:rsidRPr="00CD6B98">
        <w:rPr>
          <w:rFonts w:eastAsia="Lucida Sans Unicode"/>
          <w:kern w:val="2"/>
          <w:sz w:val="28"/>
          <w:szCs w:val="28"/>
          <w:lang w:eastAsia="ar-SA"/>
        </w:rPr>
        <w:t>Максимчук-Макаренко</w:t>
      </w:r>
      <w:proofErr w:type="spellEnd"/>
      <w:r w:rsidRPr="00CD6B98">
        <w:rPr>
          <w:rFonts w:eastAsia="Lucida Sans Unicode"/>
          <w:kern w:val="2"/>
          <w:sz w:val="28"/>
          <w:szCs w:val="28"/>
          <w:lang w:eastAsia="ar-SA"/>
        </w:rPr>
        <w:t xml:space="preserve">, Н. Науменко, А. Новиков, Л. Новиченко, С. </w:t>
      </w:r>
      <w:proofErr w:type="spellStart"/>
      <w:r w:rsidRPr="00CD6B98">
        <w:rPr>
          <w:rFonts w:eastAsia="Lucida Sans Unicode"/>
          <w:kern w:val="2"/>
          <w:sz w:val="28"/>
          <w:szCs w:val="28"/>
          <w:lang w:eastAsia="ar-SA"/>
        </w:rPr>
        <w:t>Привалова</w:t>
      </w:r>
      <w:proofErr w:type="spellEnd"/>
      <w:r w:rsidRPr="00CD6B98">
        <w:rPr>
          <w:rFonts w:eastAsia="Lucida Sans Unicode"/>
          <w:kern w:val="2"/>
          <w:sz w:val="28"/>
          <w:szCs w:val="28"/>
          <w:lang w:eastAsia="ar-SA"/>
        </w:rPr>
        <w:t>, С. </w:t>
      </w:r>
      <w:proofErr w:type="spellStart"/>
      <w:r w:rsidRPr="00CD6B98">
        <w:rPr>
          <w:rFonts w:eastAsia="Lucida Sans Unicode"/>
          <w:kern w:val="2"/>
          <w:sz w:val="28"/>
          <w:szCs w:val="28"/>
          <w:lang w:eastAsia="ar-SA"/>
        </w:rPr>
        <w:t>Пультер</w:t>
      </w:r>
      <w:proofErr w:type="spellEnd"/>
      <w:r w:rsidRPr="00CD6B98">
        <w:rPr>
          <w:rFonts w:eastAsia="Lucida Sans Unicode"/>
          <w:kern w:val="2"/>
          <w:sz w:val="28"/>
          <w:szCs w:val="28"/>
          <w:lang w:eastAsia="ar-SA"/>
        </w:rPr>
        <w:t>, В. </w:t>
      </w:r>
      <w:proofErr w:type="spellStart"/>
      <w:r w:rsidRPr="00CD6B98">
        <w:rPr>
          <w:rFonts w:eastAsia="Lucida Sans Unicode"/>
          <w:kern w:val="2"/>
          <w:sz w:val="28"/>
          <w:szCs w:val="28"/>
          <w:lang w:eastAsia="ar-SA"/>
        </w:rPr>
        <w:t>Святовець</w:t>
      </w:r>
      <w:proofErr w:type="spellEnd"/>
      <w:r w:rsidRPr="00CD6B98">
        <w:rPr>
          <w:rFonts w:eastAsia="Lucida Sans Unicode"/>
          <w:kern w:val="2"/>
          <w:sz w:val="28"/>
          <w:szCs w:val="28"/>
          <w:lang w:eastAsia="ar-SA"/>
        </w:rPr>
        <w:t>, Н. </w:t>
      </w:r>
      <w:proofErr w:type="spellStart"/>
      <w:r w:rsidRPr="00CD6B98">
        <w:rPr>
          <w:rFonts w:eastAsia="Lucida Sans Unicode"/>
          <w:kern w:val="2"/>
          <w:sz w:val="28"/>
          <w:szCs w:val="28"/>
          <w:lang w:eastAsia="ar-SA"/>
        </w:rPr>
        <w:t>Тимків</w:t>
      </w:r>
      <w:proofErr w:type="spellEnd"/>
      <w:r w:rsidRPr="00CD6B98">
        <w:rPr>
          <w:rFonts w:eastAsia="Lucida Sans Unicode"/>
          <w:kern w:val="2"/>
          <w:sz w:val="28"/>
          <w:szCs w:val="28"/>
          <w:lang w:eastAsia="ar-SA"/>
        </w:rPr>
        <w:t>,</w:t>
      </w:r>
      <w:r w:rsidRPr="00CD6B98">
        <w:t xml:space="preserve"> </w:t>
      </w:r>
      <w:r w:rsidRPr="00CD6B98">
        <w:rPr>
          <w:rFonts w:eastAsia="Lucida Sans Unicode"/>
          <w:kern w:val="2"/>
          <w:sz w:val="28"/>
          <w:szCs w:val="28"/>
          <w:lang w:eastAsia="ar-SA"/>
        </w:rPr>
        <w:t xml:space="preserve">Н. </w:t>
      </w:r>
      <w:proofErr w:type="spellStart"/>
      <w:r w:rsidRPr="00CD6B98">
        <w:rPr>
          <w:rFonts w:eastAsia="Lucida Sans Unicode"/>
          <w:kern w:val="2"/>
          <w:sz w:val="28"/>
          <w:szCs w:val="28"/>
          <w:lang w:eastAsia="ar-SA"/>
        </w:rPr>
        <w:t>Троша</w:t>
      </w:r>
      <w:proofErr w:type="spellEnd"/>
      <w:r w:rsidRPr="00CD6B98">
        <w:rPr>
          <w:rFonts w:eastAsia="Lucida Sans Unicode"/>
          <w:kern w:val="2"/>
          <w:sz w:val="28"/>
          <w:szCs w:val="28"/>
          <w:lang w:eastAsia="ar-SA"/>
        </w:rPr>
        <w:t xml:space="preserve"> та ін.).</w:t>
      </w:r>
    </w:p>
    <w:p w:rsidR="00992A8C" w:rsidRPr="00CD6B98" w:rsidRDefault="00992A8C" w:rsidP="00992A8C">
      <w:pPr>
        <w:widowControl w:val="0"/>
        <w:autoSpaceDE w:val="0"/>
        <w:autoSpaceDN w:val="0"/>
        <w:adjustRightInd w:val="0"/>
        <w:spacing w:line="360" w:lineRule="auto"/>
        <w:ind w:firstLine="567"/>
        <w:rPr>
          <w:rFonts w:eastAsia="Lucida Sans Unicode"/>
          <w:kern w:val="2"/>
          <w:sz w:val="28"/>
          <w:szCs w:val="28"/>
          <w:lang w:eastAsia="ar-SA"/>
        </w:rPr>
      </w:pPr>
      <w:r w:rsidRPr="00CD6B98">
        <w:rPr>
          <w:sz w:val="28"/>
          <w:szCs w:val="28"/>
        </w:rPr>
        <w:t xml:space="preserve">Проблематику творчості письменника крізь призму життєвих подій з сучасних позицій вивчали А. Новиков, С. </w:t>
      </w:r>
      <w:proofErr w:type="spellStart"/>
      <w:r w:rsidRPr="00CD6B98">
        <w:rPr>
          <w:sz w:val="28"/>
          <w:szCs w:val="28"/>
        </w:rPr>
        <w:t>Максимчук-Макаренко</w:t>
      </w:r>
      <w:proofErr w:type="spellEnd"/>
      <w:r w:rsidRPr="00CD6B98">
        <w:rPr>
          <w:sz w:val="28"/>
          <w:szCs w:val="28"/>
        </w:rPr>
        <w:t>, С. </w:t>
      </w:r>
      <w:proofErr w:type="spellStart"/>
      <w:r w:rsidRPr="00CD6B98">
        <w:rPr>
          <w:sz w:val="28"/>
          <w:szCs w:val="28"/>
        </w:rPr>
        <w:t>Привалова</w:t>
      </w:r>
      <w:proofErr w:type="spellEnd"/>
      <w:r w:rsidRPr="00CD6B98">
        <w:rPr>
          <w:sz w:val="28"/>
          <w:szCs w:val="28"/>
        </w:rPr>
        <w:t xml:space="preserve">, Н. </w:t>
      </w:r>
      <w:proofErr w:type="spellStart"/>
      <w:r w:rsidRPr="00CD6B98">
        <w:rPr>
          <w:sz w:val="28"/>
          <w:szCs w:val="28"/>
        </w:rPr>
        <w:t>Троша</w:t>
      </w:r>
      <w:proofErr w:type="spellEnd"/>
      <w:r w:rsidRPr="00CD6B98">
        <w:rPr>
          <w:sz w:val="28"/>
          <w:szCs w:val="28"/>
        </w:rPr>
        <w:t xml:space="preserve">, Т. </w:t>
      </w:r>
      <w:proofErr w:type="spellStart"/>
      <w:r w:rsidRPr="00CD6B98">
        <w:rPr>
          <w:sz w:val="28"/>
          <w:szCs w:val="28"/>
        </w:rPr>
        <w:t>Клейменова</w:t>
      </w:r>
      <w:proofErr w:type="spellEnd"/>
      <w:r w:rsidRPr="00CD6B98">
        <w:rPr>
          <w:sz w:val="28"/>
          <w:szCs w:val="28"/>
        </w:rPr>
        <w:t xml:space="preserve"> та ін.</w:t>
      </w:r>
    </w:p>
    <w:p w:rsidR="00992A8C" w:rsidRPr="00CD6B98" w:rsidRDefault="00992A8C" w:rsidP="00992A8C">
      <w:pPr>
        <w:spacing w:line="360" w:lineRule="auto"/>
        <w:ind w:firstLine="708"/>
        <w:contextualSpacing/>
        <w:rPr>
          <w:rFonts w:eastAsia="Lucida Sans Unicode"/>
          <w:color w:val="FF0000"/>
          <w:kern w:val="2"/>
          <w:sz w:val="28"/>
          <w:szCs w:val="28"/>
          <w:lang w:eastAsia="ar-SA"/>
        </w:rPr>
      </w:pPr>
      <w:r w:rsidRPr="00CD6B98">
        <w:rPr>
          <w:sz w:val="28"/>
          <w:szCs w:val="28"/>
        </w:rPr>
        <w:t xml:space="preserve">Поетика кіноповістей, їх фольклорна основа, поетичність мови, мовні особливості була предметом дослідження сучасних розвідок Л. </w:t>
      </w:r>
      <w:proofErr w:type="spellStart"/>
      <w:r w:rsidRPr="00CD6B98">
        <w:rPr>
          <w:sz w:val="28"/>
          <w:szCs w:val="28"/>
        </w:rPr>
        <w:t>Лучкіної</w:t>
      </w:r>
      <w:proofErr w:type="spellEnd"/>
      <w:r w:rsidRPr="00CD6B98">
        <w:rPr>
          <w:sz w:val="28"/>
          <w:szCs w:val="28"/>
        </w:rPr>
        <w:t>, Н. </w:t>
      </w:r>
      <w:proofErr w:type="spellStart"/>
      <w:r w:rsidRPr="00CD6B98">
        <w:rPr>
          <w:sz w:val="28"/>
          <w:szCs w:val="28"/>
        </w:rPr>
        <w:t>Медвідь</w:t>
      </w:r>
      <w:proofErr w:type="spellEnd"/>
      <w:r w:rsidRPr="00CD6B98">
        <w:rPr>
          <w:sz w:val="28"/>
          <w:szCs w:val="28"/>
        </w:rPr>
        <w:t xml:space="preserve">, С. </w:t>
      </w:r>
      <w:proofErr w:type="spellStart"/>
      <w:r w:rsidRPr="00CD6B98">
        <w:rPr>
          <w:sz w:val="28"/>
          <w:szCs w:val="28"/>
        </w:rPr>
        <w:t>Привалової</w:t>
      </w:r>
      <w:proofErr w:type="spellEnd"/>
      <w:r w:rsidRPr="00CD6B98">
        <w:rPr>
          <w:sz w:val="28"/>
          <w:szCs w:val="28"/>
        </w:rPr>
        <w:t xml:space="preserve">, С. </w:t>
      </w:r>
      <w:proofErr w:type="spellStart"/>
      <w:r w:rsidRPr="00CD6B98">
        <w:rPr>
          <w:sz w:val="28"/>
          <w:szCs w:val="28"/>
        </w:rPr>
        <w:t>Цінько</w:t>
      </w:r>
      <w:proofErr w:type="spellEnd"/>
      <w:r w:rsidRPr="00CD6B98">
        <w:rPr>
          <w:sz w:val="28"/>
          <w:szCs w:val="28"/>
        </w:rPr>
        <w:t xml:space="preserve">, В. </w:t>
      </w:r>
      <w:proofErr w:type="spellStart"/>
      <w:r w:rsidRPr="00CD6B98">
        <w:rPr>
          <w:sz w:val="28"/>
          <w:szCs w:val="28"/>
        </w:rPr>
        <w:t>Каліш</w:t>
      </w:r>
      <w:proofErr w:type="spellEnd"/>
      <w:r w:rsidRPr="00CD6B98">
        <w:rPr>
          <w:sz w:val="28"/>
          <w:szCs w:val="28"/>
        </w:rPr>
        <w:t xml:space="preserve">, М. </w:t>
      </w:r>
      <w:proofErr w:type="spellStart"/>
      <w:r w:rsidRPr="00CD6B98">
        <w:rPr>
          <w:sz w:val="28"/>
          <w:szCs w:val="28"/>
        </w:rPr>
        <w:t>Кабиш</w:t>
      </w:r>
      <w:proofErr w:type="spellEnd"/>
      <w:r w:rsidRPr="00CD6B98">
        <w:rPr>
          <w:sz w:val="28"/>
          <w:szCs w:val="28"/>
        </w:rPr>
        <w:t xml:space="preserve">, О. </w:t>
      </w:r>
      <w:proofErr w:type="spellStart"/>
      <w:r w:rsidRPr="00CD6B98">
        <w:rPr>
          <w:sz w:val="28"/>
          <w:szCs w:val="28"/>
        </w:rPr>
        <w:t>Корчової</w:t>
      </w:r>
      <w:proofErr w:type="spellEnd"/>
      <w:r w:rsidRPr="00CD6B98">
        <w:rPr>
          <w:sz w:val="28"/>
          <w:szCs w:val="28"/>
        </w:rPr>
        <w:t>, І. Кухарчук та ін.</w:t>
      </w:r>
      <w:r w:rsidRPr="00CD6B98">
        <w:rPr>
          <w:rFonts w:eastAsia="Lucida Sans Unicode"/>
          <w:color w:val="FF0000"/>
          <w:kern w:val="2"/>
          <w:sz w:val="28"/>
          <w:szCs w:val="28"/>
          <w:lang w:eastAsia="ar-SA"/>
        </w:rPr>
        <w:t xml:space="preserve"> </w:t>
      </w:r>
    </w:p>
    <w:p w:rsidR="00992A8C" w:rsidRPr="00CD6B98" w:rsidRDefault="00992A8C" w:rsidP="00992A8C">
      <w:pPr>
        <w:spacing w:line="360" w:lineRule="auto"/>
        <w:rPr>
          <w:sz w:val="28"/>
          <w:szCs w:val="28"/>
        </w:rPr>
      </w:pPr>
      <w:r w:rsidRPr="00CD6B98">
        <w:rPr>
          <w:sz w:val="28"/>
          <w:szCs w:val="28"/>
        </w:rPr>
        <w:t>Філософію, проблематику та специфіку художніх образів кіноповістей О.</w:t>
      </w:r>
      <w:r w:rsidRPr="00CD6B98">
        <w:t> </w:t>
      </w:r>
      <w:r w:rsidRPr="00CD6B98">
        <w:rPr>
          <w:sz w:val="28"/>
          <w:szCs w:val="28"/>
        </w:rPr>
        <w:t xml:space="preserve">Довженка досліджували В. Гриневич, В. </w:t>
      </w:r>
      <w:proofErr w:type="spellStart"/>
      <w:r w:rsidRPr="00CD6B98">
        <w:rPr>
          <w:sz w:val="28"/>
          <w:szCs w:val="28"/>
        </w:rPr>
        <w:t>Кунов</w:t>
      </w:r>
      <w:proofErr w:type="spellEnd"/>
      <w:r w:rsidRPr="00CD6B98">
        <w:rPr>
          <w:sz w:val="28"/>
          <w:szCs w:val="28"/>
        </w:rPr>
        <w:t>, Г. </w:t>
      </w:r>
      <w:proofErr w:type="spellStart"/>
      <w:r w:rsidRPr="00CD6B98">
        <w:rPr>
          <w:sz w:val="28"/>
          <w:szCs w:val="28"/>
        </w:rPr>
        <w:t>Магуза</w:t>
      </w:r>
      <w:proofErr w:type="spellEnd"/>
      <w:r w:rsidRPr="00CD6B98">
        <w:rPr>
          <w:sz w:val="28"/>
          <w:szCs w:val="28"/>
        </w:rPr>
        <w:t xml:space="preserve">, </w:t>
      </w:r>
      <w:r w:rsidRPr="00CD6B98">
        <w:rPr>
          <w:color w:val="000000"/>
          <w:spacing w:val="-6"/>
          <w:sz w:val="28"/>
          <w:szCs w:val="28"/>
          <w:lang w:eastAsia="uk-UA"/>
        </w:rPr>
        <w:t xml:space="preserve">С. </w:t>
      </w:r>
      <w:proofErr w:type="spellStart"/>
      <w:r w:rsidRPr="00CD6B98">
        <w:rPr>
          <w:color w:val="000000"/>
          <w:spacing w:val="-6"/>
          <w:sz w:val="28"/>
          <w:szCs w:val="28"/>
          <w:lang w:eastAsia="uk-UA"/>
        </w:rPr>
        <w:t>Мащенко</w:t>
      </w:r>
      <w:proofErr w:type="spellEnd"/>
      <w:r w:rsidRPr="00CD6B98">
        <w:rPr>
          <w:color w:val="000000"/>
          <w:spacing w:val="-6"/>
          <w:sz w:val="28"/>
          <w:szCs w:val="28"/>
          <w:lang w:eastAsia="uk-UA"/>
        </w:rPr>
        <w:t>, Н. </w:t>
      </w:r>
      <w:proofErr w:type="spellStart"/>
      <w:r w:rsidRPr="00CD6B98">
        <w:rPr>
          <w:color w:val="000000"/>
          <w:spacing w:val="-6"/>
          <w:sz w:val="28"/>
          <w:szCs w:val="28"/>
          <w:lang w:eastAsia="uk-UA"/>
        </w:rPr>
        <w:t>Медвідь</w:t>
      </w:r>
      <w:proofErr w:type="spellEnd"/>
      <w:r w:rsidRPr="00CD6B98">
        <w:rPr>
          <w:color w:val="000000"/>
          <w:spacing w:val="-6"/>
          <w:sz w:val="28"/>
          <w:szCs w:val="28"/>
          <w:lang w:eastAsia="uk-UA"/>
        </w:rPr>
        <w:t>, А. Новіков, Г. </w:t>
      </w:r>
      <w:proofErr w:type="spellStart"/>
      <w:r w:rsidRPr="00CD6B98">
        <w:rPr>
          <w:color w:val="000000"/>
          <w:spacing w:val="-6"/>
          <w:sz w:val="28"/>
          <w:szCs w:val="28"/>
          <w:lang w:eastAsia="uk-UA"/>
        </w:rPr>
        <w:t>Пасісниченко</w:t>
      </w:r>
      <w:proofErr w:type="spellEnd"/>
      <w:r w:rsidRPr="00CD6B98">
        <w:rPr>
          <w:color w:val="000000"/>
          <w:spacing w:val="-6"/>
          <w:sz w:val="28"/>
          <w:szCs w:val="28"/>
          <w:lang w:eastAsia="uk-UA"/>
        </w:rPr>
        <w:t xml:space="preserve">, </w:t>
      </w:r>
      <w:r w:rsidRPr="00CD6B98">
        <w:rPr>
          <w:sz w:val="28"/>
          <w:szCs w:val="28"/>
        </w:rPr>
        <w:t>С. </w:t>
      </w:r>
      <w:proofErr w:type="spellStart"/>
      <w:r w:rsidRPr="00CD6B98">
        <w:rPr>
          <w:sz w:val="28"/>
          <w:szCs w:val="28"/>
        </w:rPr>
        <w:t>Привалова</w:t>
      </w:r>
      <w:proofErr w:type="spellEnd"/>
      <w:r w:rsidRPr="00CD6B98">
        <w:rPr>
          <w:sz w:val="28"/>
          <w:szCs w:val="28"/>
        </w:rPr>
        <w:t xml:space="preserve">, </w:t>
      </w:r>
      <w:r w:rsidRPr="00CD6B98">
        <w:rPr>
          <w:color w:val="000000"/>
          <w:spacing w:val="-6"/>
          <w:sz w:val="28"/>
          <w:szCs w:val="28"/>
          <w:lang w:eastAsia="uk-UA"/>
        </w:rPr>
        <w:t>В. </w:t>
      </w:r>
      <w:proofErr w:type="spellStart"/>
      <w:r w:rsidRPr="00CD6B98">
        <w:rPr>
          <w:color w:val="000000"/>
          <w:spacing w:val="-6"/>
          <w:sz w:val="28"/>
          <w:szCs w:val="28"/>
          <w:lang w:eastAsia="uk-UA"/>
        </w:rPr>
        <w:t>Пригородський</w:t>
      </w:r>
      <w:proofErr w:type="spellEnd"/>
      <w:r w:rsidRPr="00CD6B98">
        <w:rPr>
          <w:color w:val="000000"/>
          <w:spacing w:val="-6"/>
          <w:sz w:val="28"/>
          <w:szCs w:val="28"/>
          <w:lang w:eastAsia="uk-UA"/>
        </w:rPr>
        <w:t xml:space="preserve">, І. Приходько, </w:t>
      </w:r>
      <w:r w:rsidRPr="00CD6B98">
        <w:rPr>
          <w:sz w:val="28"/>
          <w:szCs w:val="28"/>
        </w:rPr>
        <w:t>І. </w:t>
      </w:r>
      <w:proofErr w:type="spellStart"/>
      <w:r w:rsidRPr="00CD6B98">
        <w:rPr>
          <w:sz w:val="28"/>
          <w:szCs w:val="28"/>
        </w:rPr>
        <w:t>Рудкевич</w:t>
      </w:r>
      <w:proofErr w:type="spellEnd"/>
      <w:r w:rsidRPr="00CD6B98">
        <w:rPr>
          <w:sz w:val="28"/>
          <w:szCs w:val="28"/>
        </w:rPr>
        <w:t xml:space="preserve">, </w:t>
      </w:r>
      <w:r w:rsidRPr="00CD6B98">
        <w:rPr>
          <w:color w:val="000000"/>
          <w:spacing w:val="-6"/>
          <w:sz w:val="28"/>
          <w:szCs w:val="28"/>
          <w:lang w:eastAsia="uk-UA"/>
        </w:rPr>
        <w:t xml:space="preserve"> В. </w:t>
      </w:r>
      <w:proofErr w:type="spellStart"/>
      <w:r w:rsidRPr="00CD6B98">
        <w:rPr>
          <w:color w:val="000000"/>
          <w:spacing w:val="-6"/>
          <w:sz w:val="28"/>
          <w:szCs w:val="28"/>
          <w:lang w:eastAsia="uk-UA"/>
        </w:rPr>
        <w:t>Святовець</w:t>
      </w:r>
      <w:proofErr w:type="spellEnd"/>
      <w:r w:rsidRPr="00CD6B98">
        <w:rPr>
          <w:color w:val="000000"/>
          <w:spacing w:val="-6"/>
          <w:sz w:val="28"/>
          <w:szCs w:val="28"/>
          <w:lang w:eastAsia="uk-UA"/>
        </w:rPr>
        <w:t>, Л. Суховій, Н. </w:t>
      </w:r>
      <w:proofErr w:type="spellStart"/>
      <w:r w:rsidRPr="00CD6B98">
        <w:rPr>
          <w:color w:val="000000"/>
          <w:spacing w:val="-6"/>
          <w:sz w:val="28"/>
          <w:szCs w:val="28"/>
          <w:lang w:eastAsia="uk-UA"/>
        </w:rPr>
        <w:t>Тимків</w:t>
      </w:r>
      <w:proofErr w:type="spellEnd"/>
      <w:r w:rsidRPr="00CD6B98">
        <w:rPr>
          <w:color w:val="000000"/>
          <w:spacing w:val="-6"/>
          <w:sz w:val="28"/>
          <w:szCs w:val="28"/>
          <w:lang w:eastAsia="uk-UA"/>
        </w:rPr>
        <w:t>,</w:t>
      </w:r>
      <w:r w:rsidRPr="00CD6B98">
        <w:rPr>
          <w:sz w:val="28"/>
          <w:szCs w:val="28"/>
        </w:rPr>
        <w:t xml:space="preserve"> Т. Чумак та ін. </w:t>
      </w:r>
    </w:p>
    <w:p w:rsidR="000222C5" w:rsidRPr="00CD6B98" w:rsidRDefault="000222C5" w:rsidP="003D67D2">
      <w:pPr>
        <w:spacing w:line="360" w:lineRule="auto"/>
        <w:rPr>
          <w:rFonts w:cs="Times New Roman"/>
          <w:color w:val="000000"/>
          <w:spacing w:val="-4"/>
          <w:sz w:val="28"/>
          <w:szCs w:val="28"/>
        </w:rPr>
      </w:pPr>
      <w:r w:rsidRPr="00CD6B98">
        <w:rPr>
          <w:rFonts w:cs="Times New Roman"/>
          <w:sz w:val="28"/>
          <w:szCs w:val="28"/>
        </w:rPr>
        <w:lastRenderedPageBreak/>
        <w:t xml:space="preserve">Актуальність зумовлена необхідністю дослідження з позицій сучасного літературознавства </w:t>
      </w:r>
      <w:proofErr w:type="spellStart"/>
      <w:r w:rsidRPr="00CD6B98">
        <w:rPr>
          <w:rFonts w:cs="Times New Roman"/>
          <w:sz w:val="28"/>
          <w:szCs w:val="28"/>
        </w:rPr>
        <w:t>кіноповістевої</w:t>
      </w:r>
      <w:proofErr w:type="spellEnd"/>
      <w:r w:rsidRPr="00CD6B98">
        <w:rPr>
          <w:rFonts w:cs="Times New Roman"/>
          <w:sz w:val="28"/>
          <w:szCs w:val="28"/>
        </w:rPr>
        <w:t xml:space="preserve"> творчості О. Довженка, </w:t>
      </w:r>
      <w:r w:rsidR="005A38C9">
        <w:rPr>
          <w:rFonts w:cs="Times New Roman"/>
          <w:sz w:val="28"/>
          <w:szCs w:val="28"/>
        </w:rPr>
        <w:t xml:space="preserve">зокрема філософського осмислення митцем подій, явищ дійсності, характерів та ін., </w:t>
      </w:r>
      <w:r w:rsidRPr="00CD6B98">
        <w:rPr>
          <w:rFonts w:cs="Times New Roman"/>
          <w:sz w:val="28"/>
          <w:szCs w:val="28"/>
        </w:rPr>
        <w:t>що і зумовило вибір теми дипломної роботи – «</w:t>
      </w:r>
      <w:proofErr w:type="spellStart"/>
      <w:r w:rsidRPr="00CD6B98">
        <w:rPr>
          <w:rFonts w:cs="Times New Roman"/>
          <w:sz w:val="28"/>
          <w:szCs w:val="28"/>
        </w:rPr>
        <w:t>Філософізм</w:t>
      </w:r>
      <w:proofErr w:type="spellEnd"/>
      <w:r w:rsidRPr="00CD6B98">
        <w:rPr>
          <w:rFonts w:cs="Times New Roman"/>
          <w:sz w:val="28"/>
          <w:szCs w:val="28"/>
        </w:rPr>
        <w:t xml:space="preserve"> </w:t>
      </w:r>
      <w:proofErr w:type="spellStart"/>
      <w:r w:rsidRPr="00CD6B98">
        <w:rPr>
          <w:rFonts w:cs="Times New Roman"/>
          <w:sz w:val="28"/>
          <w:szCs w:val="28"/>
        </w:rPr>
        <w:t>кіноповістевої</w:t>
      </w:r>
      <w:proofErr w:type="spellEnd"/>
      <w:r w:rsidRPr="00CD6B98">
        <w:rPr>
          <w:rFonts w:cs="Times New Roman"/>
          <w:sz w:val="28"/>
          <w:szCs w:val="28"/>
        </w:rPr>
        <w:t xml:space="preserve"> творчості О. Довженка».</w:t>
      </w:r>
    </w:p>
    <w:p w:rsidR="000222C5" w:rsidRPr="00CD6B98" w:rsidRDefault="000222C5" w:rsidP="000222C5">
      <w:pPr>
        <w:spacing w:line="360" w:lineRule="auto"/>
        <w:rPr>
          <w:color w:val="000000"/>
          <w:spacing w:val="-6"/>
          <w:sz w:val="28"/>
          <w:szCs w:val="28"/>
          <w:lang w:eastAsia="uk-UA"/>
        </w:rPr>
      </w:pPr>
      <w:r w:rsidRPr="00CD6B98">
        <w:rPr>
          <w:b/>
          <w:color w:val="000000"/>
          <w:spacing w:val="-6"/>
          <w:sz w:val="28"/>
          <w:szCs w:val="28"/>
          <w:lang w:eastAsia="uk-UA"/>
        </w:rPr>
        <w:t xml:space="preserve">Мета дипломної роботи </w:t>
      </w:r>
      <w:r w:rsidRPr="00CD6B98">
        <w:rPr>
          <w:color w:val="000000"/>
          <w:spacing w:val="-6"/>
          <w:sz w:val="28"/>
          <w:szCs w:val="28"/>
          <w:lang w:eastAsia="uk-UA"/>
        </w:rPr>
        <w:t xml:space="preserve"> </w:t>
      </w:r>
      <w:r w:rsidRPr="00CD6B98">
        <w:rPr>
          <w:spacing w:val="-6"/>
          <w:sz w:val="28"/>
          <w:szCs w:val="28"/>
          <w:lang w:eastAsia="uk-UA"/>
        </w:rPr>
        <w:t>–</w:t>
      </w:r>
      <w:r w:rsidRPr="00CD6B98">
        <w:rPr>
          <w:color w:val="000000"/>
          <w:spacing w:val="-6"/>
          <w:sz w:val="28"/>
          <w:szCs w:val="28"/>
          <w:lang w:eastAsia="uk-UA"/>
        </w:rPr>
        <w:t xml:space="preserve"> </w:t>
      </w:r>
      <w:bookmarkStart w:id="10" w:name="_Hlk21975274"/>
      <w:r w:rsidRPr="00CD6B98">
        <w:rPr>
          <w:color w:val="000000"/>
          <w:spacing w:val="-6"/>
          <w:sz w:val="28"/>
          <w:szCs w:val="28"/>
          <w:lang w:eastAsia="uk-UA"/>
        </w:rPr>
        <w:t xml:space="preserve">дослідити </w:t>
      </w:r>
      <w:proofErr w:type="spellStart"/>
      <w:r w:rsidRPr="00CD6B98">
        <w:rPr>
          <w:color w:val="000000"/>
          <w:spacing w:val="-6"/>
          <w:sz w:val="28"/>
          <w:szCs w:val="28"/>
          <w:lang w:eastAsia="uk-UA"/>
        </w:rPr>
        <w:t>філософізм</w:t>
      </w:r>
      <w:proofErr w:type="spellEnd"/>
      <w:r w:rsidRPr="00CD6B98">
        <w:rPr>
          <w:color w:val="000000"/>
          <w:spacing w:val="-6"/>
          <w:sz w:val="28"/>
          <w:szCs w:val="28"/>
          <w:lang w:eastAsia="uk-UA"/>
        </w:rPr>
        <w:t xml:space="preserve">  </w:t>
      </w:r>
      <w:proofErr w:type="spellStart"/>
      <w:r w:rsidRPr="00CD6B98">
        <w:rPr>
          <w:color w:val="000000"/>
          <w:spacing w:val="-6"/>
          <w:sz w:val="28"/>
          <w:szCs w:val="28"/>
          <w:lang w:eastAsia="uk-UA"/>
        </w:rPr>
        <w:t>кіноповістевої</w:t>
      </w:r>
      <w:proofErr w:type="spellEnd"/>
      <w:r w:rsidRPr="00CD6B98">
        <w:rPr>
          <w:color w:val="000000"/>
          <w:spacing w:val="-6"/>
          <w:sz w:val="28"/>
          <w:szCs w:val="28"/>
          <w:lang w:eastAsia="uk-UA"/>
        </w:rPr>
        <w:t xml:space="preserve"> творчості  О. Довженка.</w:t>
      </w:r>
    </w:p>
    <w:bookmarkEnd w:id="10"/>
    <w:p w:rsidR="005A38C9" w:rsidRPr="005A38C9" w:rsidRDefault="005A38C9" w:rsidP="005A38C9">
      <w:pPr>
        <w:pStyle w:val="a"/>
        <w:widowControl w:val="0"/>
        <w:numPr>
          <w:ilvl w:val="0"/>
          <w:numId w:val="0"/>
        </w:numPr>
        <w:spacing w:line="360" w:lineRule="auto"/>
        <w:ind w:left="567"/>
        <w:rPr>
          <w:b/>
          <w:sz w:val="28"/>
          <w:szCs w:val="28"/>
        </w:rPr>
      </w:pPr>
      <w:r w:rsidRPr="005A38C9">
        <w:rPr>
          <w:sz w:val="28"/>
          <w:szCs w:val="28"/>
        </w:rPr>
        <w:t xml:space="preserve">Реалізація поставленої мети передбачає розв’язання наступних </w:t>
      </w:r>
      <w:r w:rsidRPr="005A38C9">
        <w:rPr>
          <w:b/>
          <w:sz w:val="28"/>
          <w:szCs w:val="28"/>
        </w:rPr>
        <w:t>завдань:</w:t>
      </w:r>
    </w:p>
    <w:p w:rsidR="005A38C9" w:rsidRPr="005A38C9" w:rsidRDefault="005A38C9" w:rsidP="005A38C9">
      <w:pPr>
        <w:spacing w:line="360" w:lineRule="auto"/>
        <w:ind w:left="1068" w:hanging="360"/>
        <w:rPr>
          <w:sz w:val="28"/>
          <w:szCs w:val="28"/>
          <w:lang w:eastAsia="uk-UA"/>
        </w:rPr>
      </w:pPr>
      <w:bookmarkStart w:id="11" w:name="_Hlk35197634"/>
      <w:bookmarkStart w:id="12" w:name="_Hlk36978596"/>
      <w:r w:rsidRPr="005A38C9">
        <w:rPr>
          <w:spacing w:val="-6"/>
          <w:sz w:val="28"/>
          <w:szCs w:val="28"/>
          <w:lang w:eastAsia="uk-UA"/>
        </w:rPr>
        <w:t xml:space="preserve">–  </w:t>
      </w:r>
      <w:r w:rsidRPr="005A38C9">
        <w:rPr>
          <w:sz w:val="28"/>
          <w:szCs w:val="28"/>
          <w:lang w:eastAsia="uk-UA"/>
        </w:rPr>
        <w:t>розкрити сутність ключових понять «</w:t>
      </w:r>
      <w:proofErr w:type="spellStart"/>
      <w:r w:rsidRPr="005A38C9">
        <w:rPr>
          <w:sz w:val="28"/>
          <w:szCs w:val="28"/>
          <w:lang w:eastAsia="uk-UA"/>
        </w:rPr>
        <w:t>філософізм</w:t>
      </w:r>
      <w:proofErr w:type="spellEnd"/>
      <w:r w:rsidRPr="005A38C9">
        <w:rPr>
          <w:sz w:val="28"/>
          <w:szCs w:val="28"/>
          <w:lang w:eastAsia="uk-UA"/>
        </w:rPr>
        <w:t xml:space="preserve">», «кіноповість»; </w:t>
      </w:r>
      <w:bookmarkStart w:id="13" w:name="_Hlk34673978"/>
      <w:bookmarkEnd w:id="11"/>
    </w:p>
    <w:p w:rsidR="005A38C9" w:rsidRPr="005A38C9" w:rsidRDefault="005A38C9" w:rsidP="005A38C9">
      <w:pPr>
        <w:spacing w:line="360" w:lineRule="auto"/>
        <w:ind w:left="1068" w:hanging="360"/>
        <w:rPr>
          <w:sz w:val="28"/>
          <w:szCs w:val="28"/>
          <w:lang w:eastAsia="uk-UA"/>
        </w:rPr>
      </w:pPr>
      <w:r w:rsidRPr="005A38C9">
        <w:rPr>
          <w:spacing w:val="-6"/>
          <w:sz w:val="28"/>
          <w:szCs w:val="28"/>
          <w:lang w:eastAsia="uk-UA"/>
        </w:rPr>
        <w:t xml:space="preserve">–  </w:t>
      </w:r>
      <w:r w:rsidRPr="005A38C9">
        <w:rPr>
          <w:sz w:val="28"/>
          <w:szCs w:val="28"/>
          <w:lang w:eastAsia="uk-UA"/>
        </w:rPr>
        <w:t>визначити своєрідність кіноповістей О. Довженка;</w:t>
      </w:r>
    </w:p>
    <w:p w:rsidR="005A38C9" w:rsidRPr="005A38C9" w:rsidRDefault="005A38C9" w:rsidP="005A38C9">
      <w:pPr>
        <w:spacing w:line="360" w:lineRule="auto"/>
        <w:ind w:left="1068" w:hanging="360"/>
        <w:rPr>
          <w:sz w:val="28"/>
          <w:szCs w:val="28"/>
          <w:lang w:eastAsia="uk-UA"/>
        </w:rPr>
      </w:pPr>
      <w:r w:rsidRPr="005A38C9">
        <w:rPr>
          <w:spacing w:val="-6"/>
          <w:sz w:val="28"/>
          <w:szCs w:val="28"/>
          <w:lang w:eastAsia="uk-UA"/>
        </w:rPr>
        <w:t xml:space="preserve">–  </w:t>
      </w:r>
      <w:r w:rsidRPr="005A38C9">
        <w:rPr>
          <w:sz w:val="28"/>
          <w:szCs w:val="28"/>
          <w:lang w:eastAsia="uk-UA"/>
        </w:rPr>
        <w:t xml:space="preserve">дослідити </w:t>
      </w:r>
      <w:proofErr w:type="spellStart"/>
      <w:r w:rsidRPr="005A38C9">
        <w:rPr>
          <w:sz w:val="28"/>
          <w:szCs w:val="28"/>
          <w:lang w:eastAsia="uk-UA"/>
        </w:rPr>
        <w:t>філософізм</w:t>
      </w:r>
      <w:proofErr w:type="spellEnd"/>
      <w:r w:rsidRPr="005A38C9">
        <w:rPr>
          <w:sz w:val="28"/>
          <w:szCs w:val="28"/>
          <w:lang w:eastAsia="uk-UA"/>
        </w:rPr>
        <w:t xml:space="preserve"> кіноповістей О. Довженка, зокрема</w:t>
      </w:r>
      <w:bookmarkStart w:id="14" w:name="_Hlk21975322"/>
      <w:bookmarkStart w:id="15" w:name="_Hlk28185944"/>
      <w:r w:rsidRPr="005A38C9">
        <w:rPr>
          <w:sz w:val="28"/>
          <w:szCs w:val="28"/>
          <w:lang w:eastAsia="uk-UA"/>
        </w:rPr>
        <w:t xml:space="preserve"> «Земля», «Зачарована Десна», «Україна в огні»</w:t>
      </w:r>
      <w:bookmarkEnd w:id="14"/>
      <w:r w:rsidRPr="005A38C9">
        <w:rPr>
          <w:sz w:val="28"/>
          <w:szCs w:val="28"/>
          <w:lang w:eastAsia="uk-UA"/>
        </w:rPr>
        <w:t>.</w:t>
      </w:r>
      <w:bookmarkEnd w:id="12"/>
      <w:bookmarkEnd w:id="13"/>
      <w:bookmarkEnd w:id="15"/>
    </w:p>
    <w:p w:rsidR="006B2461" w:rsidRPr="00CD6B98" w:rsidRDefault="000222C5" w:rsidP="006B2461">
      <w:pPr>
        <w:spacing w:line="360" w:lineRule="auto"/>
        <w:rPr>
          <w:color w:val="000000"/>
          <w:spacing w:val="-6"/>
          <w:sz w:val="28"/>
          <w:szCs w:val="28"/>
          <w:lang w:eastAsia="uk-UA"/>
        </w:rPr>
      </w:pPr>
      <w:r w:rsidRPr="00CD6B98">
        <w:rPr>
          <w:b/>
          <w:color w:val="000000"/>
          <w:spacing w:val="-6"/>
          <w:sz w:val="28"/>
          <w:szCs w:val="28"/>
          <w:lang w:eastAsia="uk-UA"/>
        </w:rPr>
        <w:t>Об'єкт дослідження</w:t>
      </w:r>
      <w:r w:rsidRPr="00CD6B98">
        <w:rPr>
          <w:color w:val="000000"/>
          <w:spacing w:val="-6"/>
          <w:sz w:val="28"/>
          <w:szCs w:val="28"/>
          <w:lang w:eastAsia="uk-UA"/>
        </w:rPr>
        <w:t xml:space="preserve">: </w:t>
      </w:r>
      <w:proofErr w:type="spellStart"/>
      <w:r w:rsidR="006B2461" w:rsidRPr="00CD6B98">
        <w:rPr>
          <w:color w:val="000000"/>
          <w:spacing w:val="-6"/>
          <w:sz w:val="28"/>
          <w:szCs w:val="28"/>
          <w:lang w:eastAsia="uk-UA"/>
        </w:rPr>
        <w:t>кіноповістева</w:t>
      </w:r>
      <w:proofErr w:type="spellEnd"/>
      <w:r w:rsidR="006B2461" w:rsidRPr="00CD6B98">
        <w:rPr>
          <w:color w:val="000000"/>
          <w:spacing w:val="-6"/>
          <w:sz w:val="28"/>
          <w:szCs w:val="28"/>
          <w:lang w:eastAsia="uk-UA"/>
        </w:rPr>
        <w:t xml:space="preserve"> творчість</w:t>
      </w:r>
      <w:r w:rsidR="006B2461" w:rsidRPr="00CD6B98">
        <w:rPr>
          <w:b/>
          <w:color w:val="000000"/>
          <w:spacing w:val="-6"/>
          <w:sz w:val="28"/>
          <w:szCs w:val="28"/>
          <w:lang w:eastAsia="uk-UA"/>
        </w:rPr>
        <w:t xml:space="preserve"> </w:t>
      </w:r>
      <w:r w:rsidR="006B2461" w:rsidRPr="00CD6B98">
        <w:rPr>
          <w:color w:val="000000"/>
          <w:spacing w:val="-6"/>
          <w:sz w:val="28"/>
          <w:szCs w:val="28"/>
          <w:lang w:eastAsia="uk-UA"/>
        </w:rPr>
        <w:t>О. Довженка</w:t>
      </w:r>
      <w:r w:rsidR="006B2461">
        <w:rPr>
          <w:color w:val="000000"/>
          <w:spacing w:val="-6"/>
          <w:sz w:val="28"/>
          <w:szCs w:val="28"/>
          <w:lang w:eastAsia="uk-UA"/>
        </w:rPr>
        <w:t xml:space="preserve">, </w:t>
      </w:r>
      <w:r w:rsidR="006B2461" w:rsidRPr="00CD6B98">
        <w:rPr>
          <w:color w:val="000000"/>
          <w:spacing w:val="-6"/>
          <w:sz w:val="28"/>
          <w:szCs w:val="28"/>
          <w:lang w:eastAsia="uk-UA"/>
        </w:rPr>
        <w:t>зокрема кіноповісті</w:t>
      </w:r>
      <w:r w:rsidR="006B2461" w:rsidRPr="00CD6B98">
        <w:rPr>
          <w:b/>
          <w:color w:val="000000"/>
          <w:spacing w:val="-6"/>
          <w:sz w:val="28"/>
          <w:szCs w:val="28"/>
          <w:lang w:eastAsia="uk-UA"/>
        </w:rPr>
        <w:t xml:space="preserve"> </w:t>
      </w:r>
      <w:r w:rsidR="006B2461" w:rsidRPr="00CD6B98">
        <w:rPr>
          <w:color w:val="000000"/>
          <w:spacing w:val="-6"/>
          <w:sz w:val="28"/>
          <w:szCs w:val="28"/>
          <w:lang w:eastAsia="uk-UA"/>
        </w:rPr>
        <w:t>«Земля», «Зачарована Десна», «Україна в огні».</w:t>
      </w:r>
    </w:p>
    <w:p w:rsidR="006B2461" w:rsidRPr="00CD6B98" w:rsidRDefault="000222C5" w:rsidP="006B2461">
      <w:pPr>
        <w:spacing w:line="360" w:lineRule="auto"/>
        <w:rPr>
          <w:color w:val="000000"/>
          <w:spacing w:val="-6"/>
          <w:sz w:val="28"/>
          <w:szCs w:val="28"/>
          <w:lang w:eastAsia="uk-UA"/>
        </w:rPr>
      </w:pPr>
      <w:r w:rsidRPr="00CD6B98">
        <w:rPr>
          <w:b/>
          <w:color w:val="000000"/>
          <w:spacing w:val="-6"/>
          <w:sz w:val="28"/>
          <w:szCs w:val="28"/>
          <w:lang w:eastAsia="uk-UA"/>
        </w:rPr>
        <w:t xml:space="preserve">Предмет дослідження: </w:t>
      </w:r>
      <w:proofErr w:type="spellStart"/>
      <w:r w:rsidR="006B2461" w:rsidRPr="00CD6B98">
        <w:rPr>
          <w:color w:val="000000"/>
          <w:spacing w:val="-6"/>
          <w:sz w:val="28"/>
          <w:szCs w:val="28"/>
          <w:lang w:eastAsia="uk-UA"/>
        </w:rPr>
        <w:t>філософізм</w:t>
      </w:r>
      <w:proofErr w:type="spellEnd"/>
      <w:r w:rsidR="006B2461" w:rsidRPr="00CD6B98">
        <w:rPr>
          <w:color w:val="000000"/>
          <w:spacing w:val="-6"/>
          <w:sz w:val="28"/>
          <w:szCs w:val="28"/>
          <w:lang w:eastAsia="uk-UA"/>
        </w:rPr>
        <w:t xml:space="preserve"> </w:t>
      </w:r>
      <w:proofErr w:type="spellStart"/>
      <w:r w:rsidR="006B2461" w:rsidRPr="00CD6B98">
        <w:rPr>
          <w:color w:val="000000"/>
          <w:spacing w:val="-6"/>
          <w:sz w:val="28"/>
          <w:szCs w:val="28"/>
          <w:lang w:eastAsia="uk-UA"/>
        </w:rPr>
        <w:t>кіноповістевої</w:t>
      </w:r>
      <w:proofErr w:type="spellEnd"/>
      <w:r w:rsidR="006B2461" w:rsidRPr="00CD6B98">
        <w:rPr>
          <w:color w:val="000000"/>
          <w:spacing w:val="-6"/>
          <w:sz w:val="28"/>
          <w:szCs w:val="28"/>
          <w:lang w:eastAsia="uk-UA"/>
        </w:rPr>
        <w:t xml:space="preserve"> творчості</w:t>
      </w:r>
      <w:r w:rsidR="006B2461" w:rsidRPr="00CD6B98">
        <w:rPr>
          <w:b/>
          <w:color w:val="000000"/>
          <w:spacing w:val="-6"/>
          <w:sz w:val="28"/>
          <w:szCs w:val="28"/>
          <w:lang w:eastAsia="uk-UA"/>
        </w:rPr>
        <w:t xml:space="preserve"> </w:t>
      </w:r>
      <w:r w:rsidR="006B2461" w:rsidRPr="00CD6B98">
        <w:rPr>
          <w:color w:val="000000"/>
          <w:spacing w:val="-6"/>
          <w:sz w:val="28"/>
          <w:szCs w:val="28"/>
          <w:lang w:eastAsia="uk-UA"/>
        </w:rPr>
        <w:t>О. Довженка.</w:t>
      </w:r>
    </w:p>
    <w:p w:rsidR="000222C5" w:rsidRPr="00CD6B98" w:rsidRDefault="000222C5" w:rsidP="000222C5">
      <w:pPr>
        <w:spacing w:line="360" w:lineRule="auto"/>
        <w:rPr>
          <w:b/>
          <w:color w:val="000000"/>
          <w:spacing w:val="-6"/>
          <w:sz w:val="28"/>
          <w:szCs w:val="28"/>
          <w:lang w:eastAsia="uk-UA"/>
        </w:rPr>
      </w:pPr>
      <w:r w:rsidRPr="00CD6B98">
        <w:rPr>
          <w:b/>
          <w:color w:val="000000"/>
          <w:spacing w:val="-6"/>
          <w:sz w:val="28"/>
          <w:szCs w:val="28"/>
          <w:lang w:eastAsia="uk-UA"/>
        </w:rPr>
        <w:t xml:space="preserve">Методи дослідження. </w:t>
      </w:r>
      <w:r w:rsidRPr="00CD6B98">
        <w:rPr>
          <w:color w:val="000000"/>
          <w:spacing w:val="-6"/>
          <w:sz w:val="28"/>
          <w:szCs w:val="28"/>
          <w:lang w:eastAsia="uk-UA"/>
        </w:rPr>
        <w:t xml:space="preserve">Під час написання дипломної роботи було використано наступні </w:t>
      </w:r>
      <w:r w:rsidRPr="00CD6B98">
        <w:rPr>
          <w:bCs/>
          <w:color w:val="000000"/>
          <w:spacing w:val="-6"/>
          <w:sz w:val="28"/>
          <w:szCs w:val="28"/>
          <w:lang w:eastAsia="uk-UA"/>
        </w:rPr>
        <w:t xml:space="preserve">методи: </w:t>
      </w:r>
      <w:r w:rsidRPr="00CD6B98">
        <w:rPr>
          <w:b/>
          <w:bCs/>
          <w:i/>
          <w:color w:val="000000"/>
          <w:spacing w:val="-6"/>
          <w:sz w:val="28"/>
          <w:szCs w:val="28"/>
          <w:lang w:eastAsia="uk-UA"/>
        </w:rPr>
        <w:t>критичного аналізу, логічний, порівняльний і ретроспективний</w:t>
      </w:r>
      <w:r w:rsidRPr="00CD6B98">
        <w:rPr>
          <w:bCs/>
          <w:color w:val="000000"/>
          <w:spacing w:val="-6"/>
          <w:sz w:val="28"/>
          <w:szCs w:val="28"/>
          <w:lang w:eastAsia="uk-UA"/>
        </w:rPr>
        <w:t xml:space="preserve">, які дозволили комплексно  дослідити кінематографічну  діяльність О. Довженка, </w:t>
      </w:r>
      <w:r w:rsidRPr="00CD6B98">
        <w:rPr>
          <w:b/>
          <w:bCs/>
          <w:i/>
          <w:color w:val="000000"/>
          <w:spacing w:val="-6"/>
          <w:sz w:val="28"/>
          <w:szCs w:val="28"/>
          <w:lang w:eastAsia="uk-UA"/>
        </w:rPr>
        <w:t>метод персоналізації</w:t>
      </w:r>
      <w:r w:rsidRPr="00CD6B98">
        <w:rPr>
          <w:bCs/>
          <w:color w:val="000000"/>
          <w:spacing w:val="-6"/>
          <w:sz w:val="28"/>
          <w:szCs w:val="28"/>
          <w:lang w:eastAsia="uk-UA"/>
        </w:rPr>
        <w:t xml:space="preserve">, що допоміг охарактеризувати внесок митця у становлення та розвиток </w:t>
      </w:r>
      <w:proofErr w:type="spellStart"/>
      <w:r w:rsidRPr="00CD6B98">
        <w:rPr>
          <w:bCs/>
          <w:color w:val="000000"/>
          <w:spacing w:val="-6"/>
          <w:sz w:val="28"/>
          <w:szCs w:val="28"/>
          <w:lang w:eastAsia="uk-UA"/>
        </w:rPr>
        <w:t>кіноповістевого</w:t>
      </w:r>
      <w:proofErr w:type="spellEnd"/>
      <w:r w:rsidRPr="00CD6B98">
        <w:rPr>
          <w:bCs/>
          <w:color w:val="000000"/>
          <w:spacing w:val="-6"/>
          <w:sz w:val="28"/>
          <w:szCs w:val="28"/>
          <w:lang w:eastAsia="uk-UA"/>
        </w:rPr>
        <w:t xml:space="preserve"> жанру,  </w:t>
      </w:r>
      <w:proofErr w:type="spellStart"/>
      <w:r w:rsidRPr="00CD6B98">
        <w:rPr>
          <w:bCs/>
          <w:color w:val="000000"/>
          <w:spacing w:val="-6"/>
          <w:sz w:val="28"/>
          <w:szCs w:val="28"/>
          <w:lang w:eastAsia="uk-UA"/>
        </w:rPr>
        <w:t>з</w:t>
      </w:r>
      <w:r w:rsidRPr="00CD6B98">
        <w:rPr>
          <w:b/>
          <w:bCs/>
          <w:i/>
          <w:color w:val="000000"/>
          <w:spacing w:val="-6"/>
          <w:sz w:val="28"/>
          <w:szCs w:val="28"/>
          <w:lang w:eastAsia="uk-UA"/>
        </w:rPr>
        <w:t>агальнoнаукoвi</w:t>
      </w:r>
      <w:proofErr w:type="spellEnd"/>
      <w:r w:rsidRPr="00CD6B98">
        <w:rPr>
          <w:b/>
          <w:bCs/>
          <w:i/>
          <w:color w:val="000000"/>
          <w:spacing w:val="-6"/>
          <w:sz w:val="28"/>
          <w:szCs w:val="28"/>
          <w:lang w:eastAsia="uk-UA"/>
        </w:rPr>
        <w:t xml:space="preserve"> </w:t>
      </w:r>
      <w:r w:rsidRPr="00CD6B98">
        <w:rPr>
          <w:bCs/>
          <w:color w:val="000000"/>
          <w:spacing w:val="-6"/>
          <w:sz w:val="28"/>
          <w:szCs w:val="28"/>
          <w:lang w:eastAsia="uk-UA"/>
        </w:rPr>
        <w:t xml:space="preserve">– </w:t>
      </w:r>
      <w:proofErr w:type="spellStart"/>
      <w:r w:rsidRPr="00CD6B98">
        <w:rPr>
          <w:b/>
          <w:bCs/>
          <w:i/>
          <w:color w:val="000000"/>
          <w:spacing w:val="-6"/>
          <w:sz w:val="28"/>
          <w:szCs w:val="28"/>
          <w:lang w:eastAsia="uk-UA"/>
        </w:rPr>
        <w:t>аналiз</w:t>
      </w:r>
      <w:proofErr w:type="spellEnd"/>
      <w:r w:rsidRPr="00CD6B98">
        <w:rPr>
          <w:b/>
          <w:bCs/>
          <w:i/>
          <w:color w:val="000000"/>
          <w:spacing w:val="-6"/>
          <w:sz w:val="28"/>
          <w:szCs w:val="28"/>
          <w:lang w:eastAsia="uk-UA"/>
        </w:rPr>
        <w:t xml:space="preserve"> наукової літератури з проблеми, </w:t>
      </w:r>
      <w:proofErr w:type="spellStart"/>
      <w:r w:rsidRPr="00CD6B98">
        <w:rPr>
          <w:b/>
          <w:bCs/>
          <w:i/>
          <w:color w:val="000000"/>
          <w:spacing w:val="-6"/>
          <w:sz w:val="28"/>
          <w:szCs w:val="28"/>
          <w:lang w:eastAsia="uk-UA"/>
        </w:rPr>
        <w:t>cинтeз</w:t>
      </w:r>
      <w:proofErr w:type="spellEnd"/>
      <w:r w:rsidRPr="00CD6B98">
        <w:rPr>
          <w:b/>
          <w:bCs/>
          <w:i/>
          <w:color w:val="000000"/>
          <w:spacing w:val="-6"/>
          <w:sz w:val="28"/>
          <w:szCs w:val="28"/>
          <w:lang w:eastAsia="uk-UA"/>
        </w:rPr>
        <w:t xml:space="preserve">, </w:t>
      </w:r>
      <w:proofErr w:type="spellStart"/>
      <w:r w:rsidRPr="00CD6B98">
        <w:rPr>
          <w:b/>
          <w:bCs/>
          <w:i/>
          <w:color w:val="000000"/>
          <w:spacing w:val="-6"/>
          <w:sz w:val="28"/>
          <w:szCs w:val="28"/>
          <w:lang w:eastAsia="uk-UA"/>
        </w:rPr>
        <w:t>пoрiвняння</w:t>
      </w:r>
      <w:proofErr w:type="spellEnd"/>
      <w:r w:rsidRPr="00CD6B98">
        <w:rPr>
          <w:bCs/>
          <w:color w:val="000000"/>
          <w:spacing w:val="-6"/>
          <w:sz w:val="28"/>
          <w:szCs w:val="28"/>
          <w:lang w:eastAsia="uk-UA"/>
        </w:rPr>
        <w:t xml:space="preserve">, які дозволили комплексно дослідити праці </w:t>
      </w:r>
      <w:proofErr w:type="spellStart"/>
      <w:r w:rsidRPr="00CD6B98">
        <w:rPr>
          <w:bCs/>
          <w:color w:val="000000"/>
          <w:spacing w:val="-6"/>
          <w:sz w:val="28"/>
          <w:szCs w:val="28"/>
          <w:lang w:eastAsia="uk-UA"/>
        </w:rPr>
        <w:t>вiтчизняниx</w:t>
      </w:r>
      <w:proofErr w:type="spellEnd"/>
      <w:r w:rsidRPr="00CD6B98">
        <w:rPr>
          <w:bCs/>
          <w:color w:val="000000"/>
          <w:spacing w:val="-6"/>
          <w:sz w:val="28"/>
          <w:szCs w:val="28"/>
          <w:lang w:eastAsia="uk-UA"/>
        </w:rPr>
        <w:t xml:space="preserve"> i </w:t>
      </w:r>
      <w:proofErr w:type="spellStart"/>
      <w:r w:rsidRPr="00CD6B98">
        <w:rPr>
          <w:bCs/>
          <w:color w:val="000000"/>
          <w:spacing w:val="-6"/>
          <w:sz w:val="28"/>
          <w:szCs w:val="28"/>
          <w:lang w:eastAsia="uk-UA"/>
        </w:rPr>
        <w:t>зарубiжниx</w:t>
      </w:r>
      <w:proofErr w:type="spellEnd"/>
      <w:r w:rsidRPr="00CD6B98">
        <w:rPr>
          <w:bCs/>
          <w:color w:val="000000"/>
          <w:spacing w:val="-6"/>
          <w:sz w:val="28"/>
          <w:szCs w:val="28"/>
          <w:lang w:eastAsia="uk-UA"/>
        </w:rPr>
        <w:t xml:space="preserve"> </w:t>
      </w:r>
      <w:proofErr w:type="spellStart"/>
      <w:r w:rsidRPr="00CD6B98">
        <w:rPr>
          <w:bCs/>
          <w:color w:val="000000"/>
          <w:spacing w:val="-6"/>
          <w:sz w:val="28"/>
          <w:szCs w:val="28"/>
          <w:lang w:eastAsia="uk-UA"/>
        </w:rPr>
        <w:t>наукoвцiв</w:t>
      </w:r>
      <w:proofErr w:type="spellEnd"/>
      <w:r w:rsidRPr="00CD6B98">
        <w:rPr>
          <w:bCs/>
          <w:color w:val="000000"/>
          <w:spacing w:val="-6"/>
          <w:sz w:val="28"/>
          <w:szCs w:val="28"/>
          <w:lang w:eastAsia="uk-UA"/>
        </w:rPr>
        <w:t xml:space="preserve"> з окресленої проблеми, </w:t>
      </w:r>
      <w:r w:rsidRPr="00CD6B98">
        <w:rPr>
          <w:b/>
          <w:bCs/>
          <w:i/>
          <w:color w:val="000000"/>
          <w:spacing w:val="-6"/>
          <w:sz w:val="28"/>
          <w:szCs w:val="28"/>
          <w:lang w:eastAsia="uk-UA"/>
        </w:rPr>
        <w:t>термінологічний аналіз</w:t>
      </w:r>
      <w:r w:rsidRPr="00CD6B98">
        <w:rPr>
          <w:bCs/>
          <w:color w:val="000000"/>
          <w:spacing w:val="-6"/>
          <w:sz w:val="28"/>
          <w:szCs w:val="28"/>
          <w:lang w:eastAsia="uk-UA"/>
        </w:rPr>
        <w:t>, який забезпечив розкриття сутності досліджуваних філософських та літературних термінів, за допомогою виявлення та уточнення значень основоположних понять.</w:t>
      </w:r>
    </w:p>
    <w:p w:rsidR="000222C5" w:rsidRPr="00CD6B98" w:rsidRDefault="000222C5" w:rsidP="000222C5">
      <w:pPr>
        <w:spacing w:line="360" w:lineRule="auto"/>
        <w:rPr>
          <w:color w:val="000000"/>
          <w:spacing w:val="-6"/>
          <w:sz w:val="28"/>
          <w:szCs w:val="28"/>
          <w:lang w:eastAsia="uk-UA"/>
        </w:rPr>
      </w:pPr>
      <w:r w:rsidRPr="00CD6B98">
        <w:rPr>
          <w:b/>
          <w:color w:val="000000"/>
          <w:spacing w:val="-6"/>
          <w:sz w:val="28"/>
          <w:szCs w:val="28"/>
          <w:lang w:eastAsia="uk-UA"/>
        </w:rPr>
        <w:t xml:space="preserve">Наукова новизна дипломної роботи. </w:t>
      </w:r>
      <w:r w:rsidRPr="006B2461">
        <w:rPr>
          <w:color w:val="000000"/>
          <w:spacing w:val="-6"/>
          <w:sz w:val="28"/>
          <w:szCs w:val="28"/>
          <w:lang w:eastAsia="uk-UA"/>
        </w:rPr>
        <w:t>З</w:t>
      </w:r>
      <w:r w:rsidRPr="00CD6B98">
        <w:rPr>
          <w:color w:val="000000"/>
          <w:spacing w:val="-6"/>
          <w:sz w:val="28"/>
          <w:szCs w:val="28"/>
          <w:lang w:eastAsia="uk-UA"/>
        </w:rPr>
        <w:t xml:space="preserve">дійснено спробу дослідити </w:t>
      </w:r>
      <w:proofErr w:type="spellStart"/>
      <w:r w:rsidRPr="00CD6B98">
        <w:rPr>
          <w:color w:val="000000"/>
          <w:spacing w:val="-6"/>
          <w:sz w:val="28"/>
          <w:szCs w:val="28"/>
          <w:lang w:eastAsia="uk-UA"/>
        </w:rPr>
        <w:t>філософізм</w:t>
      </w:r>
      <w:proofErr w:type="spellEnd"/>
      <w:r w:rsidRPr="00CD6B98">
        <w:rPr>
          <w:color w:val="000000"/>
          <w:spacing w:val="-6"/>
          <w:sz w:val="28"/>
          <w:szCs w:val="28"/>
          <w:lang w:eastAsia="uk-UA"/>
        </w:rPr>
        <w:t xml:space="preserve"> кіноповістей О. Довженка, зокрема «Земля», «Зачарована Десна», «Україна в огні».</w:t>
      </w:r>
    </w:p>
    <w:p w:rsidR="000222C5" w:rsidRPr="00CD6B98" w:rsidRDefault="000222C5" w:rsidP="000222C5">
      <w:pPr>
        <w:spacing w:line="360" w:lineRule="auto"/>
        <w:ind w:firstLine="708"/>
        <w:rPr>
          <w:rFonts w:cs="Times New Roman"/>
          <w:b/>
          <w:sz w:val="28"/>
          <w:szCs w:val="28"/>
        </w:rPr>
      </w:pPr>
      <w:r w:rsidRPr="00CD6B98">
        <w:rPr>
          <w:rFonts w:cs="Times New Roman"/>
          <w:b/>
          <w:sz w:val="28"/>
          <w:szCs w:val="28"/>
        </w:rPr>
        <w:t>Практичне значення дипломної роботи.</w:t>
      </w:r>
      <w:r w:rsidRPr="00CD6B98">
        <w:rPr>
          <w:rFonts w:cs="Times New Roman"/>
          <w:sz w:val="28"/>
          <w:szCs w:val="28"/>
        </w:rPr>
        <w:t xml:space="preserve"> Матеріали  дипломного дослідження можуть бути використані в  практиці роботи сучасної </w:t>
      </w:r>
      <w:r w:rsidRPr="00CD6B98">
        <w:rPr>
          <w:rFonts w:cs="Times New Roman"/>
          <w:sz w:val="28"/>
          <w:szCs w:val="28"/>
        </w:rPr>
        <w:lastRenderedPageBreak/>
        <w:t xml:space="preserve">загальноосвітньої школи, школах нового типу під час вивчення монографічної теми «О. Довженко» на уроках української літератури, проведення позакласних заходів, у вищих навчальних закладах під час лекційних, практичних занять з історії української літератури, у </w:t>
      </w:r>
      <w:proofErr w:type="spellStart"/>
      <w:r w:rsidRPr="00CD6B98">
        <w:rPr>
          <w:rFonts w:cs="Times New Roman"/>
          <w:sz w:val="28"/>
          <w:szCs w:val="28"/>
        </w:rPr>
        <w:t>позанавчальній</w:t>
      </w:r>
      <w:proofErr w:type="spellEnd"/>
      <w:r w:rsidRPr="00CD6B98">
        <w:rPr>
          <w:rFonts w:cs="Times New Roman"/>
          <w:sz w:val="28"/>
          <w:szCs w:val="28"/>
        </w:rPr>
        <w:t xml:space="preserve"> виховній роботі.</w:t>
      </w:r>
    </w:p>
    <w:p w:rsidR="000222C5" w:rsidRPr="00CD6B98" w:rsidRDefault="000222C5" w:rsidP="000222C5">
      <w:pPr>
        <w:spacing w:line="360" w:lineRule="auto"/>
        <w:ind w:firstLine="708"/>
        <w:rPr>
          <w:rFonts w:cs="Times New Roman"/>
          <w:sz w:val="28"/>
          <w:szCs w:val="28"/>
        </w:rPr>
      </w:pPr>
      <w:r w:rsidRPr="00CD6B98">
        <w:rPr>
          <w:rFonts w:cs="Times New Roman"/>
          <w:b/>
          <w:sz w:val="28"/>
          <w:szCs w:val="28"/>
        </w:rPr>
        <w:t>Апробація результатів дослідження.</w:t>
      </w:r>
      <w:r w:rsidRPr="00CD6B98">
        <w:rPr>
          <w:rFonts w:cs="Times New Roman"/>
          <w:sz w:val="28"/>
          <w:szCs w:val="28"/>
        </w:rPr>
        <w:t xml:space="preserve"> Результати дипломної </w:t>
      </w:r>
      <w:r w:rsidR="00C952E3">
        <w:rPr>
          <w:rFonts w:cs="Times New Roman"/>
          <w:sz w:val="28"/>
          <w:szCs w:val="28"/>
        </w:rPr>
        <w:t>роботи  були апробовані під час</w:t>
      </w:r>
      <w:r w:rsidRPr="00CD6B98">
        <w:rPr>
          <w:rFonts w:cs="Times New Roman"/>
          <w:sz w:val="28"/>
          <w:szCs w:val="28"/>
        </w:rPr>
        <w:t xml:space="preserve"> конференцій, зокрема:  Всеукраїнської науково-теоретичної конференції «ІХ Довженківські читання: «Олександр Довженко й українська культура: історія, традиції, сучасність» (17</w:t>
      </w:r>
      <w:r w:rsidR="00F96307" w:rsidRPr="00CD6B98">
        <w:rPr>
          <w:rFonts w:cs="Times New Roman"/>
          <w:sz w:val="28"/>
          <w:szCs w:val="28"/>
        </w:rPr>
        <w:t>–</w:t>
      </w:r>
      <w:r w:rsidRPr="00CD6B98">
        <w:rPr>
          <w:rFonts w:cs="Times New Roman"/>
          <w:sz w:val="28"/>
          <w:szCs w:val="28"/>
        </w:rPr>
        <w:t xml:space="preserve">18 жовтня, м. Глухів – </w:t>
      </w:r>
      <w:proofErr w:type="spellStart"/>
      <w:r w:rsidRPr="00CD6B98">
        <w:rPr>
          <w:rFonts w:cs="Times New Roman"/>
          <w:sz w:val="28"/>
          <w:szCs w:val="28"/>
        </w:rPr>
        <w:t>Сосниця</w:t>
      </w:r>
      <w:proofErr w:type="spellEnd"/>
      <w:r w:rsidRPr="00CD6B98">
        <w:rPr>
          <w:rFonts w:cs="Times New Roman"/>
          <w:sz w:val="28"/>
          <w:szCs w:val="28"/>
        </w:rPr>
        <w:t xml:space="preserve">), ІІ Усеукраїнської студентської науково-практичної </w:t>
      </w:r>
      <w:proofErr w:type="spellStart"/>
      <w:r w:rsidRPr="00CD6B98">
        <w:rPr>
          <w:rFonts w:cs="Times New Roman"/>
          <w:sz w:val="28"/>
          <w:szCs w:val="28"/>
        </w:rPr>
        <w:t>інтернет-конференції</w:t>
      </w:r>
      <w:proofErr w:type="spellEnd"/>
      <w:r w:rsidRPr="00CD6B98">
        <w:rPr>
          <w:rFonts w:cs="Times New Roman"/>
          <w:sz w:val="28"/>
          <w:szCs w:val="28"/>
        </w:rPr>
        <w:t xml:space="preserve"> «Сучасні тенденції та перспективи мовно-літературної освіти в Україні» (</w:t>
      </w:r>
      <w:r w:rsidR="00C952E3" w:rsidRPr="00CD6B98">
        <w:rPr>
          <w:rFonts w:cs="Times New Roman"/>
          <w:sz w:val="28"/>
          <w:szCs w:val="28"/>
        </w:rPr>
        <w:t>19–20 лютого 2020 р.</w:t>
      </w:r>
      <w:r w:rsidR="00C952E3">
        <w:rPr>
          <w:rFonts w:cs="Times New Roman"/>
          <w:sz w:val="28"/>
          <w:szCs w:val="28"/>
        </w:rPr>
        <w:t xml:space="preserve">, </w:t>
      </w:r>
      <w:r w:rsidRPr="00CD6B98">
        <w:rPr>
          <w:rFonts w:cs="Times New Roman"/>
          <w:sz w:val="28"/>
          <w:szCs w:val="28"/>
        </w:rPr>
        <w:t>м. Глухів,), ХІ Всеукраїнської студентської науково-практичної конференції «Мова й література у проекції різних наукових парадигм» (</w:t>
      </w:r>
      <w:r w:rsidR="00C952E3" w:rsidRPr="00CD6B98">
        <w:rPr>
          <w:rFonts w:cs="Times New Roman"/>
          <w:sz w:val="28"/>
          <w:szCs w:val="28"/>
        </w:rPr>
        <w:t>9 квітня 2020 р.</w:t>
      </w:r>
      <w:r w:rsidR="00C952E3">
        <w:rPr>
          <w:rFonts w:cs="Times New Roman"/>
          <w:sz w:val="28"/>
          <w:szCs w:val="28"/>
        </w:rPr>
        <w:t xml:space="preserve">, </w:t>
      </w:r>
      <w:r w:rsidRPr="00CD6B98">
        <w:rPr>
          <w:rFonts w:cs="Times New Roman"/>
          <w:sz w:val="28"/>
          <w:szCs w:val="28"/>
        </w:rPr>
        <w:t xml:space="preserve">м. </w:t>
      </w:r>
      <w:proofErr w:type="spellStart"/>
      <w:r w:rsidRPr="00CD6B98">
        <w:rPr>
          <w:rFonts w:cs="Times New Roman"/>
          <w:sz w:val="28"/>
          <w:szCs w:val="28"/>
        </w:rPr>
        <w:t>Старобільськ</w:t>
      </w:r>
      <w:proofErr w:type="spellEnd"/>
      <w:r w:rsidRPr="00CD6B98">
        <w:rPr>
          <w:rFonts w:cs="Times New Roman"/>
          <w:sz w:val="28"/>
          <w:szCs w:val="28"/>
        </w:rPr>
        <w:t>), Всеукраїнськ</w:t>
      </w:r>
      <w:r w:rsidR="00C952E3">
        <w:rPr>
          <w:rFonts w:cs="Times New Roman"/>
          <w:sz w:val="28"/>
          <w:szCs w:val="28"/>
        </w:rPr>
        <w:t>ої</w:t>
      </w:r>
      <w:r w:rsidRPr="00CD6B98">
        <w:rPr>
          <w:rFonts w:cs="Times New Roman"/>
          <w:sz w:val="28"/>
          <w:szCs w:val="28"/>
        </w:rPr>
        <w:t xml:space="preserve"> студентськ</w:t>
      </w:r>
      <w:r w:rsidR="00C952E3">
        <w:rPr>
          <w:rFonts w:cs="Times New Roman"/>
          <w:sz w:val="28"/>
          <w:szCs w:val="28"/>
        </w:rPr>
        <w:t>ої</w:t>
      </w:r>
      <w:r w:rsidRPr="00CD6B98">
        <w:rPr>
          <w:rFonts w:cs="Times New Roman"/>
          <w:sz w:val="28"/>
          <w:szCs w:val="28"/>
        </w:rPr>
        <w:t xml:space="preserve"> науково-практичн</w:t>
      </w:r>
      <w:r w:rsidR="00C952E3">
        <w:rPr>
          <w:rFonts w:cs="Times New Roman"/>
          <w:sz w:val="28"/>
          <w:szCs w:val="28"/>
        </w:rPr>
        <w:t>ої</w:t>
      </w:r>
      <w:r w:rsidRPr="00CD6B98">
        <w:rPr>
          <w:rFonts w:cs="Times New Roman"/>
          <w:sz w:val="28"/>
          <w:szCs w:val="28"/>
        </w:rPr>
        <w:t xml:space="preserve"> </w:t>
      </w:r>
      <w:proofErr w:type="spellStart"/>
      <w:r w:rsidRPr="00CD6B98">
        <w:rPr>
          <w:rFonts w:cs="Times New Roman"/>
          <w:sz w:val="28"/>
          <w:szCs w:val="28"/>
        </w:rPr>
        <w:t>інтернет-конференції</w:t>
      </w:r>
      <w:proofErr w:type="spellEnd"/>
      <w:r w:rsidRPr="00CD6B98">
        <w:rPr>
          <w:rFonts w:cs="Times New Roman"/>
          <w:sz w:val="28"/>
          <w:szCs w:val="28"/>
        </w:rPr>
        <w:t xml:space="preserve"> «</w:t>
      </w:r>
      <w:proofErr w:type="spellStart"/>
      <w:r w:rsidRPr="00CD6B98">
        <w:rPr>
          <w:rFonts w:cs="Times New Roman"/>
          <w:sz w:val="28"/>
          <w:szCs w:val="28"/>
        </w:rPr>
        <w:t>Арватівські</w:t>
      </w:r>
      <w:proofErr w:type="spellEnd"/>
      <w:r w:rsidRPr="00CD6B98">
        <w:rPr>
          <w:rFonts w:cs="Times New Roman"/>
          <w:sz w:val="28"/>
          <w:szCs w:val="28"/>
        </w:rPr>
        <w:t xml:space="preserve"> читання – 2020» (м. Ніжин, 15 квітня 2020 р.); звітної науково-практичної конференції «Освіта XXI століття: Молодіжний вимір» (м. Глухів, 6</w:t>
      </w:r>
      <w:r w:rsidR="00F96307" w:rsidRPr="00CD6B98">
        <w:rPr>
          <w:rFonts w:cs="Times New Roman"/>
          <w:sz w:val="28"/>
          <w:szCs w:val="28"/>
        </w:rPr>
        <w:t>–</w:t>
      </w:r>
      <w:r w:rsidRPr="00CD6B98">
        <w:rPr>
          <w:rFonts w:cs="Times New Roman"/>
          <w:sz w:val="28"/>
          <w:szCs w:val="28"/>
        </w:rPr>
        <w:t>7 лютого 2020 р.).</w:t>
      </w:r>
    </w:p>
    <w:p w:rsidR="000222C5" w:rsidRPr="00CD6B98" w:rsidRDefault="000222C5" w:rsidP="000222C5">
      <w:pPr>
        <w:spacing w:line="360" w:lineRule="auto"/>
        <w:rPr>
          <w:color w:val="000000"/>
          <w:spacing w:val="-6"/>
          <w:sz w:val="28"/>
          <w:szCs w:val="28"/>
          <w:lang w:eastAsia="uk-UA"/>
        </w:rPr>
      </w:pPr>
      <w:r w:rsidRPr="00CD6B98">
        <w:rPr>
          <w:rFonts w:eastAsia="Times New Roman"/>
          <w:sz w:val="28"/>
          <w:szCs w:val="28"/>
          <w:lang w:eastAsia="ru-RU"/>
        </w:rPr>
        <w:t>За матеріалами дипломної роботи було опубліковано статт</w:t>
      </w:r>
      <w:r w:rsidR="006B2461">
        <w:rPr>
          <w:rFonts w:eastAsia="Times New Roman"/>
          <w:sz w:val="28"/>
          <w:szCs w:val="28"/>
          <w:lang w:eastAsia="ru-RU"/>
        </w:rPr>
        <w:t>ю</w:t>
      </w:r>
      <w:r w:rsidRPr="00CD6B98">
        <w:rPr>
          <w:rFonts w:eastAsia="Times New Roman"/>
          <w:sz w:val="28"/>
          <w:szCs w:val="28"/>
          <w:lang w:eastAsia="ru-RU"/>
        </w:rPr>
        <w:t xml:space="preserve"> </w:t>
      </w:r>
      <w:r w:rsidRPr="00CD6B98">
        <w:rPr>
          <w:color w:val="000000"/>
          <w:spacing w:val="-6"/>
          <w:sz w:val="28"/>
          <w:szCs w:val="28"/>
          <w:lang w:eastAsia="uk-UA"/>
        </w:rPr>
        <w:t>«</w:t>
      </w:r>
      <w:proofErr w:type="spellStart"/>
      <w:r w:rsidRPr="00CD6B98">
        <w:rPr>
          <w:color w:val="000000"/>
          <w:spacing w:val="-6"/>
          <w:sz w:val="28"/>
          <w:szCs w:val="28"/>
          <w:lang w:eastAsia="uk-UA"/>
        </w:rPr>
        <w:t>Філософізм</w:t>
      </w:r>
      <w:proofErr w:type="spellEnd"/>
      <w:r w:rsidRPr="00CD6B98">
        <w:rPr>
          <w:color w:val="000000"/>
          <w:spacing w:val="-6"/>
          <w:sz w:val="28"/>
          <w:szCs w:val="28"/>
          <w:lang w:eastAsia="uk-UA"/>
        </w:rPr>
        <w:t xml:space="preserve"> </w:t>
      </w:r>
      <w:proofErr w:type="spellStart"/>
      <w:r w:rsidRPr="00CD6B98">
        <w:rPr>
          <w:color w:val="000000"/>
          <w:spacing w:val="-6"/>
          <w:sz w:val="28"/>
          <w:szCs w:val="28"/>
          <w:lang w:eastAsia="uk-UA"/>
        </w:rPr>
        <w:t>кіноповістевої</w:t>
      </w:r>
      <w:proofErr w:type="spellEnd"/>
      <w:r w:rsidRPr="00CD6B98">
        <w:rPr>
          <w:color w:val="000000"/>
          <w:spacing w:val="-6"/>
          <w:sz w:val="28"/>
          <w:szCs w:val="28"/>
          <w:lang w:eastAsia="uk-UA"/>
        </w:rPr>
        <w:t xml:space="preserve"> творчості О. Довженка» </w:t>
      </w:r>
      <w:r w:rsidRPr="00CD6B98">
        <w:rPr>
          <w:color w:val="000000"/>
          <w:sz w:val="28"/>
          <w:szCs w:val="28"/>
        </w:rPr>
        <w:t xml:space="preserve">// </w:t>
      </w:r>
      <w:r w:rsidRPr="00CD6B98">
        <w:rPr>
          <w:sz w:val="28"/>
          <w:szCs w:val="28"/>
        </w:rPr>
        <w:t xml:space="preserve">Науковий потенціал дослідника: філологічні та методичні пошуки: зб. наукових праць викладачів і студентів [випуск 8] / </w:t>
      </w:r>
      <w:proofErr w:type="spellStart"/>
      <w:r w:rsidRPr="00CD6B98">
        <w:rPr>
          <w:sz w:val="28"/>
          <w:szCs w:val="28"/>
        </w:rPr>
        <w:t>відп</w:t>
      </w:r>
      <w:proofErr w:type="spellEnd"/>
      <w:r w:rsidRPr="00CD6B98">
        <w:rPr>
          <w:sz w:val="28"/>
          <w:szCs w:val="28"/>
        </w:rPr>
        <w:t xml:space="preserve">. редактор В. А. </w:t>
      </w:r>
      <w:proofErr w:type="spellStart"/>
      <w:r w:rsidRPr="00CD6B98">
        <w:rPr>
          <w:sz w:val="28"/>
          <w:szCs w:val="28"/>
        </w:rPr>
        <w:t>Каліш</w:t>
      </w:r>
      <w:proofErr w:type="spellEnd"/>
      <w:r w:rsidRPr="00CD6B98">
        <w:rPr>
          <w:sz w:val="28"/>
          <w:szCs w:val="28"/>
        </w:rPr>
        <w:t>. Глухів : ГНПУ ім. О. Довженка, 2020. 340 с. С. 182-186.</w:t>
      </w:r>
    </w:p>
    <w:p w:rsidR="000222C5" w:rsidRPr="00CD6B98" w:rsidRDefault="000222C5" w:rsidP="000222C5">
      <w:pPr>
        <w:spacing w:line="360" w:lineRule="auto"/>
        <w:rPr>
          <w:color w:val="000000"/>
          <w:spacing w:val="-6"/>
          <w:sz w:val="28"/>
          <w:szCs w:val="28"/>
          <w:lang w:eastAsia="uk-UA"/>
        </w:rPr>
      </w:pPr>
      <w:r w:rsidRPr="00CD6B98">
        <w:rPr>
          <w:rFonts w:eastAsia="Times New Roman"/>
          <w:b/>
          <w:sz w:val="28"/>
          <w:szCs w:val="28"/>
        </w:rPr>
        <w:t>Структура дипломної роботи</w:t>
      </w:r>
      <w:r w:rsidRPr="00CD6B98">
        <w:rPr>
          <w:rFonts w:eastAsia="Times New Roman"/>
          <w:sz w:val="28"/>
          <w:szCs w:val="28"/>
        </w:rPr>
        <w:t xml:space="preserve">. </w:t>
      </w:r>
      <w:r w:rsidRPr="00CD6B98">
        <w:rPr>
          <w:color w:val="000000"/>
          <w:spacing w:val="-6"/>
          <w:sz w:val="28"/>
          <w:szCs w:val="28"/>
          <w:lang w:eastAsia="uk-UA"/>
        </w:rPr>
        <w:t>Структура дипломної роботи складається із вступу,  двох розділів, списку використаних джерел, додатків. Загальний обсяг роботи –</w:t>
      </w:r>
      <w:r w:rsidRPr="00CD6B98">
        <w:t> </w:t>
      </w:r>
      <w:r w:rsidR="00DC287F">
        <w:t>103</w:t>
      </w:r>
      <w:r w:rsidR="004E1BE2">
        <w:rPr>
          <w:lang w:val="ru-RU"/>
        </w:rPr>
        <w:t xml:space="preserve"> </w:t>
      </w:r>
      <w:r w:rsidRPr="00CD6B98">
        <w:rPr>
          <w:color w:val="000000"/>
          <w:spacing w:val="-6"/>
          <w:sz w:val="28"/>
          <w:szCs w:val="28"/>
          <w:lang w:eastAsia="uk-UA"/>
        </w:rPr>
        <w:t xml:space="preserve">сторінки, основного тексту </w:t>
      </w:r>
      <w:r w:rsidRPr="000A79C4">
        <w:rPr>
          <w:spacing w:val="-6"/>
          <w:sz w:val="28"/>
          <w:szCs w:val="28"/>
          <w:lang w:eastAsia="uk-UA"/>
        </w:rPr>
        <w:t>– </w:t>
      </w:r>
      <w:r w:rsidR="00C863D4">
        <w:rPr>
          <w:spacing w:val="-6"/>
          <w:sz w:val="28"/>
          <w:szCs w:val="28"/>
          <w:lang w:val="ru-RU" w:eastAsia="uk-UA"/>
        </w:rPr>
        <w:t>7</w:t>
      </w:r>
      <w:r w:rsidR="000A79C4" w:rsidRPr="000A79C4">
        <w:rPr>
          <w:spacing w:val="-6"/>
          <w:sz w:val="28"/>
          <w:szCs w:val="28"/>
          <w:lang w:val="ru-RU" w:eastAsia="uk-UA"/>
        </w:rPr>
        <w:t>1</w:t>
      </w:r>
      <w:r w:rsidR="004E1BE2">
        <w:rPr>
          <w:color w:val="000000"/>
          <w:spacing w:val="-6"/>
          <w:sz w:val="28"/>
          <w:szCs w:val="28"/>
          <w:lang w:val="ru-RU" w:eastAsia="uk-UA"/>
        </w:rPr>
        <w:t xml:space="preserve"> </w:t>
      </w:r>
      <w:r w:rsidRPr="00CD6B98">
        <w:rPr>
          <w:color w:val="000000"/>
          <w:spacing w:val="-6"/>
          <w:sz w:val="28"/>
          <w:szCs w:val="28"/>
          <w:lang w:eastAsia="uk-UA"/>
        </w:rPr>
        <w:t>сторінк</w:t>
      </w:r>
      <w:r w:rsidR="000A79C4">
        <w:rPr>
          <w:color w:val="000000"/>
          <w:spacing w:val="-6"/>
          <w:sz w:val="28"/>
          <w:szCs w:val="28"/>
          <w:lang w:eastAsia="uk-UA"/>
        </w:rPr>
        <w:t>а</w:t>
      </w:r>
      <w:r w:rsidRPr="00CD6B98">
        <w:rPr>
          <w:color w:val="000000"/>
          <w:spacing w:val="-6"/>
          <w:sz w:val="28"/>
          <w:szCs w:val="28"/>
          <w:lang w:eastAsia="uk-UA"/>
        </w:rPr>
        <w:t xml:space="preserve">. </w:t>
      </w:r>
    </w:p>
    <w:p w:rsidR="000222C5" w:rsidRPr="00CD6B98" w:rsidRDefault="000222C5" w:rsidP="000222C5">
      <w:pPr>
        <w:widowControl w:val="0"/>
        <w:spacing w:line="360" w:lineRule="auto"/>
        <w:rPr>
          <w:rFonts w:eastAsia="Times New Roman"/>
          <w:sz w:val="28"/>
          <w:szCs w:val="28"/>
        </w:rPr>
      </w:pPr>
      <w:r w:rsidRPr="00CD6B98">
        <w:rPr>
          <w:rFonts w:eastAsia="Times New Roman"/>
          <w:sz w:val="28"/>
          <w:szCs w:val="28"/>
        </w:rPr>
        <w:t xml:space="preserve">У </w:t>
      </w:r>
      <w:r w:rsidRPr="00CD6B98">
        <w:rPr>
          <w:rFonts w:eastAsia="Times New Roman"/>
          <w:b/>
          <w:i/>
          <w:sz w:val="28"/>
          <w:szCs w:val="28"/>
        </w:rPr>
        <w:t>вступі</w:t>
      </w:r>
      <w:r w:rsidRPr="00CD6B98">
        <w:rPr>
          <w:rFonts w:eastAsia="Times New Roman"/>
          <w:sz w:val="28"/>
          <w:szCs w:val="28"/>
        </w:rPr>
        <w:t xml:space="preserve"> дипломної роботи обґрунтовується актуальність та ступінь дослідження проблеми,  визначено тему, об’єкт, предмет, мету, завдання, методи, наукову новизну, практичне значення, подано опис структурних складових.</w:t>
      </w:r>
    </w:p>
    <w:p w:rsidR="000222C5" w:rsidRPr="00CD6B98" w:rsidRDefault="000222C5" w:rsidP="000222C5">
      <w:pPr>
        <w:widowControl w:val="0"/>
        <w:spacing w:line="360" w:lineRule="auto"/>
        <w:rPr>
          <w:sz w:val="28"/>
          <w:szCs w:val="28"/>
        </w:rPr>
      </w:pPr>
      <w:r w:rsidRPr="00CD6B98">
        <w:rPr>
          <w:rFonts w:eastAsia="Times New Roman"/>
          <w:sz w:val="28"/>
          <w:szCs w:val="28"/>
        </w:rPr>
        <w:t xml:space="preserve">У </w:t>
      </w:r>
      <w:r w:rsidRPr="00CD6B98">
        <w:rPr>
          <w:rFonts w:eastAsia="Times New Roman"/>
          <w:b/>
          <w:i/>
          <w:color w:val="000000" w:themeColor="text1"/>
          <w:sz w:val="28"/>
          <w:szCs w:val="28"/>
        </w:rPr>
        <w:t>першому</w:t>
      </w:r>
      <w:r w:rsidRPr="00CD6B98">
        <w:rPr>
          <w:rFonts w:eastAsia="Times New Roman"/>
          <w:i/>
          <w:color w:val="000000" w:themeColor="text1"/>
          <w:sz w:val="28"/>
          <w:szCs w:val="28"/>
        </w:rPr>
        <w:t xml:space="preserve"> </w:t>
      </w:r>
      <w:r w:rsidRPr="00CD6B98">
        <w:rPr>
          <w:rFonts w:eastAsia="Times New Roman"/>
          <w:b/>
          <w:i/>
          <w:color w:val="000000" w:themeColor="text1"/>
          <w:sz w:val="28"/>
          <w:szCs w:val="28"/>
        </w:rPr>
        <w:t>розділі</w:t>
      </w:r>
      <w:r w:rsidRPr="00CD6B98">
        <w:rPr>
          <w:rFonts w:eastAsia="Times New Roman"/>
          <w:b/>
          <w:i/>
          <w:sz w:val="28"/>
          <w:szCs w:val="28"/>
        </w:rPr>
        <w:t xml:space="preserve"> «Теоретичні засади проблеми дослідження»</w:t>
      </w:r>
      <w:r w:rsidRPr="00CD6B98">
        <w:rPr>
          <w:rFonts w:eastAsia="Times New Roman"/>
          <w:sz w:val="28"/>
          <w:szCs w:val="28"/>
        </w:rPr>
        <w:t xml:space="preserve"> </w:t>
      </w:r>
      <w:r w:rsidRPr="00CD6B98">
        <w:rPr>
          <w:sz w:val="28"/>
          <w:szCs w:val="28"/>
        </w:rPr>
        <w:lastRenderedPageBreak/>
        <w:t xml:space="preserve">розкрито сутність ключових </w:t>
      </w:r>
      <w:proofErr w:type="spellStart"/>
      <w:r w:rsidRPr="00CD6B98">
        <w:rPr>
          <w:sz w:val="28"/>
          <w:szCs w:val="28"/>
        </w:rPr>
        <w:t>теоретико-літературних</w:t>
      </w:r>
      <w:proofErr w:type="spellEnd"/>
      <w:r w:rsidRPr="00CD6B98">
        <w:rPr>
          <w:sz w:val="28"/>
          <w:szCs w:val="28"/>
        </w:rPr>
        <w:t xml:space="preserve"> понять «</w:t>
      </w:r>
      <w:proofErr w:type="spellStart"/>
      <w:r w:rsidRPr="00CD6B98">
        <w:rPr>
          <w:sz w:val="28"/>
          <w:szCs w:val="28"/>
        </w:rPr>
        <w:t>філософізм</w:t>
      </w:r>
      <w:proofErr w:type="spellEnd"/>
      <w:r w:rsidRPr="00CD6B98">
        <w:rPr>
          <w:sz w:val="28"/>
          <w:szCs w:val="28"/>
        </w:rPr>
        <w:t xml:space="preserve">», «кіноповість», окреслено роль О. Довженка як творця </w:t>
      </w:r>
      <w:proofErr w:type="spellStart"/>
      <w:r w:rsidRPr="00CD6B98">
        <w:rPr>
          <w:sz w:val="28"/>
          <w:szCs w:val="28"/>
        </w:rPr>
        <w:t>кіноповістевого</w:t>
      </w:r>
      <w:proofErr w:type="spellEnd"/>
      <w:r w:rsidRPr="00CD6B98">
        <w:rPr>
          <w:sz w:val="28"/>
          <w:szCs w:val="28"/>
        </w:rPr>
        <w:t xml:space="preserve"> жанру.</w:t>
      </w:r>
    </w:p>
    <w:p w:rsidR="000222C5" w:rsidRPr="00CD6B98" w:rsidRDefault="000222C5" w:rsidP="000222C5">
      <w:pPr>
        <w:widowControl w:val="0"/>
        <w:spacing w:line="360" w:lineRule="auto"/>
        <w:rPr>
          <w:rFonts w:eastAsia="Times New Roman"/>
          <w:sz w:val="28"/>
          <w:szCs w:val="28"/>
        </w:rPr>
      </w:pPr>
      <w:r w:rsidRPr="00CD6B98">
        <w:rPr>
          <w:color w:val="000000" w:themeColor="text1"/>
          <w:sz w:val="28"/>
          <w:szCs w:val="28"/>
        </w:rPr>
        <w:t>У другому розділі</w:t>
      </w:r>
      <w:r w:rsidRPr="00CD6B98">
        <w:rPr>
          <w:sz w:val="28"/>
          <w:szCs w:val="28"/>
        </w:rPr>
        <w:t xml:space="preserve"> </w:t>
      </w:r>
      <w:r w:rsidRPr="00CD6B98">
        <w:rPr>
          <w:i/>
          <w:sz w:val="28"/>
          <w:szCs w:val="28"/>
        </w:rPr>
        <w:t>«</w:t>
      </w:r>
      <w:r w:rsidRPr="00CD6B98">
        <w:rPr>
          <w:b/>
          <w:i/>
          <w:sz w:val="28"/>
          <w:szCs w:val="28"/>
        </w:rPr>
        <w:t>Художньо-філософський</w:t>
      </w:r>
      <w:r w:rsidRPr="00CD6B98">
        <w:rPr>
          <w:b/>
          <w:i/>
          <w:sz w:val="28"/>
          <w:szCs w:val="28"/>
        </w:rPr>
        <w:tab/>
        <w:t xml:space="preserve"> світ кіноповістей О. Довженка» </w:t>
      </w:r>
      <w:r w:rsidRPr="00CD6B98">
        <w:rPr>
          <w:sz w:val="28"/>
          <w:szCs w:val="28"/>
        </w:rPr>
        <w:t xml:space="preserve">визначено </w:t>
      </w:r>
      <w:r w:rsidRPr="00CD6B98">
        <w:rPr>
          <w:sz w:val="28"/>
          <w:szCs w:val="28"/>
          <w:lang w:eastAsia="uk-UA"/>
        </w:rPr>
        <w:t xml:space="preserve"> своєрідність кіноповістей О. Довженка, досліджено </w:t>
      </w:r>
      <w:proofErr w:type="spellStart"/>
      <w:r w:rsidRPr="00CD6B98">
        <w:rPr>
          <w:sz w:val="28"/>
          <w:szCs w:val="28"/>
          <w:lang w:eastAsia="uk-UA"/>
        </w:rPr>
        <w:t>філософізм</w:t>
      </w:r>
      <w:proofErr w:type="spellEnd"/>
      <w:r w:rsidRPr="00CD6B98">
        <w:rPr>
          <w:sz w:val="28"/>
          <w:szCs w:val="28"/>
          <w:lang w:eastAsia="uk-UA"/>
        </w:rPr>
        <w:t xml:space="preserve"> кіноповістей О. Довженка, зокрема «Земля», «Зачарована Десна», «Україна в огні».</w:t>
      </w:r>
    </w:p>
    <w:p w:rsidR="000222C5" w:rsidRPr="00CD6B98" w:rsidRDefault="000222C5" w:rsidP="000222C5">
      <w:pPr>
        <w:spacing w:line="360" w:lineRule="auto"/>
        <w:ind w:firstLine="708"/>
        <w:rPr>
          <w:sz w:val="28"/>
          <w:szCs w:val="28"/>
        </w:rPr>
      </w:pPr>
      <w:r w:rsidRPr="00CD6B98">
        <w:rPr>
          <w:sz w:val="28"/>
          <w:szCs w:val="28"/>
        </w:rPr>
        <w:t xml:space="preserve">У </w:t>
      </w:r>
      <w:r w:rsidRPr="00CD6B98">
        <w:rPr>
          <w:b/>
          <w:i/>
          <w:sz w:val="28"/>
          <w:szCs w:val="28"/>
        </w:rPr>
        <w:t>висновках</w:t>
      </w:r>
      <w:r w:rsidRPr="00CD6B98">
        <w:rPr>
          <w:sz w:val="28"/>
          <w:szCs w:val="28"/>
        </w:rPr>
        <w:t xml:space="preserve"> подано  загальні результати дипломної роботи.</w:t>
      </w:r>
    </w:p>
    <w:p w:rsidR="000222C5" w:rsidRPr="00CD6B98" w:rsidRDefault="000222C5" w:rsidP="000222C5">
      <w:pPr>
        <w:spacing w:line="360" w:lineRule="auto"/>
        <w:ind w:firstLine="720"/>
      </w:pPr>
      <w:r w:rsidRPr="00CD6B98">
        <w:rPr>
          <w:b/>
          <w:i/>
          <w:sz w:val="28"/>
          <w:szCs w:val="28"/>
        </w:rPr>
        <w:t>Список</w:t>
      </w:r>
      <w:r w:rsidRPr="00CD6B98">
        <w:rPr>
          <w:i/>
          <w:sz w:val="28"/>
          <w:szCs w:val="28"/>
        </w:rPr>
        <w:t xml:space="preserve"> </w:t>
      </w:r>
      <w:r w:rsidRPr="00CD6B98">
        <w:rPr>
          <w:b/>
          <w:i/>
          <w:sz w:val="28"/>
          <w:szCs w:val="28"/>
        </w:rPr>
        <w:t>використаних джерел</w:t>
      </w:r>
      <w:r w:rsidRPr="00CD6B98">
        <w:rPr>
          <w:sz w:val="28"/>
          <w:szCs w:val="28"/>
        </w:rPr>
        <w:t xml:space="preserve"> нараховує </w:t>
      </w:r>
      <w:r w:rsidR="00E25933">
        <w:rPr>
          <w:sz w:val="28"/>
          <w:szCs w:val="28"/>
        </w:rPr>
        <w:t>107</w:t>
      </w:r>
      <w:r w:rsidRPr="00CD6B98">
        <w:rPr>
          <w:sz w:val="28"/>
          <w:szCs w:val="28"/>
        </w:rPr>
        <w:t xml:space="preserve"> позиці</w:t>
      </w:r>
      <w:r w:rsidR="00E25933">
        <w:rPr>
          <w:sz w:val="28"/>
          <w:szCs w:val="28"/>
        </w:rPr>
        <w:t>й</w:t>
      </w:r>
      <w:r w:rsidRPr="00CD6B98">
        <w:rPr>
          <w:sz w:val="28"/>
          <w:szCs w:val="28"/>
        </w:rPr>
        <w:t xml:space="preserve">, серед яких енциклопедична, словникова, довідникова, </w:t>
      </w:r>
      <w:r w:rsidR="00C42FFF">
        <w:rPr>
          <w:sz w:val="28"/>
          <w:szCs w:val="28"/>
        </w:rPr>
        <w:t>навчальна, х</w:t>
      </w:r>
      <w:r w:rsidRPr="00CD6B98">
        <w:rPr>
          <w:sz w:val="28"/>
          <w:szCs w:val="28"/>
        </w:rPr>
        <w:t>удожня, літературно-критична, періодична література.</w:t>
      </w:r>
      <w:r w:rsidRPr="00CD6B98">
        <w:t xml:space="preserve"> </w:t>
      </w:r>
    </w:p>
    <w:p w:rsidR="000222C5" w:rsidRPr="00CD6B98" w:rsidRDefault="000222C5" w:rsidP="000222C5">
      <w:pPr>
        <w:pStyle w:val="2"/>
        <w:widowControl w:val="0"/>
        <w:spacing w:after="0" w:line="360" w:lineRule="auto"/>
        <w:ind w:left="0" w:firstLine="709"/>
        <w:jc w:val="both"/>
        <w:rPr>
          <w:smallCaps/>
          <w:color w:val="000000" w:themeColor="text1"/>
          <w:sz w:val="28"/>
          <w:szCs w:val="28"/>
        </w:rPr>
      </w:pPr>
      <w:r w:rsidRPr="00CD6B98">
        <w:rPr>
          <w:color w:val="000000" w:themeColor="text1"/>
          <w:sz w:val="28"/>
          <w:szCs w:val="28"/>
        </w:rPr>
        <w:t xml:space="preserve">У </w:t>
      </w:r>
      <w:r w:rsidRPr="00CD6B98">
        <w:rPr>
          <w:b/>
          <w:i/>
          <w:color w:val="000000" w:themeColor="text1"/>
          <w:sz w:val="28"/>
          <w:szCs w:val="28"/>
        </w:rPr>
        <w:t>додатках</w:t>
      </w:r>
      <w:r w:rsidRPr="00CD6B98">
        <w:rPr>
          <w:b/>
          <w:color w:val="000000" w:themeColor="text1"/>
          <w:sz w:val="28"/>
          <w:szCs w:val="28"/>
        </w:rPr>
        <w:t xml:space="preserve"> </w:t>
      </w:r>
      <w:r w:rsidRPr="00CD6B98">
        <w:rPr>
          <w:color w:val="000000" w:themeColor="text1"/>
          <w:sz w:val="28"/>
          <w:szCs w:val="28"/>
        </w:rPr>
        <w:t xml:space="preserve">наявні </w:t>
      </w:r>
      <w:r w:rsidR="00E17FC0">
        <w:rPr>
          <w:color w:val="000000" w:themeColor="text1"/>
          <w:sz w:val="28"/>
          <w:szCs w:val="28"/>
        </w:rPr>
        <w:t>схеми</w:t>
      </w:r>
      <w:r w:rsidRPr="00CD6B98">
        <w:rPr>
          <w:color w:val="000000" w:themeColor="text1"/>
          <w:sz w:val="28"/>
          <w:szCs w:val="28"/>
        </w:rPr>
        <w:t>, портрет О. Довженка</w:t>
      </w:r>
      <w:r w:rsidR="00E17FC0">
        <w:rPr>
          <w:color w:val="000000" w:themeColor="text1"/>
          <w:sz w:val="28"/>
          <w:szCs w:val="28"/>
        </w:rPr>
        <w:t>, фотоматеріали</w:t>
      </w:r>
      <w:r w:rsidRPr="00CD6B98">
        <w:rPr>
          <w:color w:val="000000" w:themeColor="text1"/>
          <w:sz w:val="28"/>
          <w:szCs w:val="28"/>
        </w:rPr>
        <w:t>.</w:t>
      </w:r>
    </w:p>
    <w:p w:rsidR="00633068" w:rsidRDefault="00633068">
      <w:r>
        <w:br w:type="page"/>
      </w:r>
    </w:p>
    <w:tbl>
      <w:tblPr>
        <w:tblW w:w="9820" w:type="dxa"/>
        <w:tblBorders>
          <w:insideV w:val="single" w:sz="4" w:space="0" w:color="auto"/>
        </w:tblBorders>
        <w:tblLayout w:type="fixed"/>
        <w:tblLook w:val="00A0"/>
      </w:tblPr>
      <w:tblGrid>
        <w:gridCol w:w="9820"/>
      </w:tblGrid>
      <w:tr w:rsidR="000222C5" w:rsidRPr="00CD6B98" w:rsidTr="005A38C9">
        <w:tc>
          <w:tcPr>
            <w:tcW w:w="9820" w:type="dxa"/>
            <w:tcBorders>
              <w:bottom w:val="nil"/>
              <w:right w:val="nil"/>
            </w:tcBorders>
          </w:tcPr>
          <w:p w:rsidR="000222C5" w:rsidRPr="00CD6B98" w:rsidRDefault="000222C5" w:rsidP="005A38C9">
            <w:pPr>
              <w:ind w:firstLine="0"/>
              <w:rPr>
                <w:b/>
                <w:sz w:val="28"/>
                <w:szCs w:val="28"/>
              </w:rPr>
            </w:pPr>
            <w:r w:rsidRPr="00CD6B98">
              <w:rPr>
                <w:b/>
                <w:sz w:val="28"/>
                <w:szCs w:val="28"/>
              </w:rPr>
              <w:lastRenderedPageBreak/>
              <w:t>РОЗДІЛ 1. ТЕОРЕТИЧНІ ЗАСАДИ ПРОБЛЕМИ ДОСЛІДЖЕННЯ</w:t>
            </w:r>
          </w:p>
          <w:p w:rsidR="000222C5" w:rsidRPr="00CD6B98" w:rsidRDefault="000222C5" w:rsidP="005A38C9">
            <w:pPr>
              <w:rPr>
                <w:b/>
                <w:sz w:val="28"/>
                <w:szCs w:val="28"/>
              </w:rPr>
            </w:pPr>
          </w:p>
          <w:p w:rsidR="000222C5" w:rsidRPr="00CD6B98" w:rsidRDefault="000222C5" w:rsidP="005A38C9">
            <w:pPr>
              <w:spacing w:line="360" w:lineRule="auto"/>
              <w:rPr>
                <w:sz w:val="28"/>
                <w:szCs w:val="28"/>
              </w:rPr>
            </w:pPr>
          </w:p>
        </w:tc>
      </w:tr>
      <w:tr w:rsidR="000222C5" w:rsidRPr="00CD6B98" w:rsidTr="005A38C9">
        <w:tc>
          <w:tcPr>
            <w:tcW w:w="9820" w:type="dxa"/>
            <w:tcBorders>
              <w:bottom w:val="nil"/>
              <w:right w:val="nil"/>
            </w:tcBorders>
          </w:tcPr>
          <w:p w:rsidR="000222C5" w:rsidRPr="00CD6B98" w:rsidRDefault="000222C5" w:rsidP="005A38C9">
            <w:pPr>
              <w:ind w:left="1068" w:hanging="360"/>
              <w:rPr>
                <w:b/>
                <w:sz w:val="28"/>
                <w:szCs w:val="28"/>
              </w:rPr>
            </w:pPr>
            <w:r w:rsidRPr="00CD6B98">
              <w:rPr>
                <w:b/>
                <w:sz w:val="28"/>
                <w:szCs w:val="28"/>
              </w:rPr>
              <w:t xml:space="preserve">1.1. Поняття про </w:t>
            </w:r>
            <w:proofErr w:type="spellStart"/>
            <w:r w:rsidRPr="00CD6B98">
              <w:rPr>
                <w:b/>
                <w:sz w:val="28"/>
                <w:szCs w:val="28"/>
              </w:rPr>
              <w:t>філософізм</w:t>
            </w:r>
            <w:proofErr w:type="spellEnd"/>
            <w:r w:rsidRPr="00CD6B98">
              <w:rPr>
                <w:b/>
                <w:sz w:val="28"/>
                <w:szCs w:val="28"/>
              </w:rPr>
              <w:t xml:space="preserve"> у науковій літературі </w:t>
            </w:r>
          </w:p>
        </w:tc>
      </w:tr>
    </w:tbl>
    <w:p w:rsidR="000222C5" w:rsidRPr="00CD6B98" w:rsidRDefault="000222C5" w:rsidP="000222C5">
      <w:pPr>
        <w:spacing w:line="360" w:lineRule="auto"/>
        <w:rPr>
          <w:rFonts w:eastAsia="Calibri"/>
          <w:sz w:val="28"/>
          <w:szCs w:val="28"/>
          <w:shd w:val="clear" w:color="auto" w:fill="FFFFFF"/>
        </w:rPr>
      </w:pPr>
    </w:p>
    <w:p w:rsidR="003740A1" w:rsidRDefault="000222C5" w:rsidP="000222C5">
      <w:pPr>
        <w:spacing w:line="360" w:lineRule="auto"/>
        <w:rPr>
          <w:rFonts w:eastAsia="Calibri"/>
          <w:sz w:val="28"/>
          <w:szCs w:val="28"/>
          <w:shd w:val="clear" w:color="auto" w:fill="FFFFFF"/>
        </w:rPr>
      </w:pPr>
      <w:proofErr w:type="spellStart"/>
      <w:r w:rsidRPr="00CD6B98">
        <w:rPr>
          <w:rFonts w:eastAsia="Calibri"/>
          <w:sz w:val="28"/>
          <w:szCs w:val="28"/>
          <w:shd w:val="clear" w:color="auto" w:fill="FFFFFF"/>
        </w:rPr>
        <w:t>Філософізм</w:t>
      </w:r>
      <w:proofErr w:type="spellEnd"/>
      <w:r w:rsidRPr="00CD6B98">
        <w:rPr>
          <w:rFonts w:eastAsia="Calibri"/>
          <w:sz w:val="28"/>
          <w:szCs w:val="28"/>
          <w:shd w:val="clear" w:color="auto" w:fill="FFFFFF"/>
        </w:rPr>
        <w:t xml:space="preserve"> є однією з визначальних рис естетично ціннісного художнього тексту</w:t>
      </w:r>
      <w:r w:rsidR="00CC7FB6">
        <w:rPr>
          <w:rFonts w:eastAsia="Calibri"/>
          <w:sz w:val="28"/>
          <w:szCs w:val="28"/>
          <w:shd w:val="clear" w:color="auto" w:fill="FFFFFF"/>
        </w:rPr>
        <w:t>. Синонімічним поняттям, яке</w:t>
      </w:r>
      <w:r w:rsidRPr="00CD6B98">
        <w:rPr>
          <w:rFonts w:eastAsia="Calibri"/>
          <w:sz w:val="28"/>
          <w:szCs w:val="28"/>
          <w:shd w:val="clear" w:color="auto" w:fill="FFFFFF"/>
        </w:rPr>
        <w:t xml:space="preserve"> паралельно в</w:t>
      </w:r>
      <w:r w:rsidR="00CC7FB6">
        <w:rPr>
          <w:rFonts w:eastAsia="Calibri"/>
          <w:sz w:val="28"/>
          <w:szCs w:val="28"/>
          <w:shd w:val="clear" w:color="auto" w:fill="FFFFFF"/>
        </w:rPr>
        <w:t>икористовують у наукових джерелах до дефініції «</w:t>
      </w:r>
      <w:proofErr w:type="spellStart"/>
      <w:r w:rsidR="00CC7FB6">
        <w:rPr>
          <w:rFonts w:eastAsia="Calibri"/>
          <w:sz w:val="28"/>
          <w:szCs w:val="28"/>
          <w:shd w:val="clear" w:color="auto" w:fill="FFFFFF"/>
        </w:rPr>
        <w:t>філософізм</w:t>
      </w:r>
      <w:proofErr w:type="spellEnd"/>
      <w:r w:rsidR="00CC7FB6">
        <w:rPr>
          <w:rFonts w:eastAsia="Calibri"/>
          <w:sz w:val="28"/>
          <w:szCs w:val="28"/>
          <w:shd w:val="clear" w:color="auto" w:fill="FFFFFF"/>
        </w:rPr>
        <w:t>»,</w:t>
      </w:r>
      <w:r w:rsidRPr="00CD6B98">
        <w:rPr>
          <w:rFonts w:eastAsia="Calibri"/>
          <w:sz w:val="28"/>
          <w:szCs w:val="28"/>
          <w:shd w:val="clear" w:color="auto" w:fill="FFFFFF"/>
        </w:rPr>
        <w:t xml:space="preserve"> є  </w:t>
      </w:r>
      <w:r w:rsidR="00CC7FB6">
        <w:rPr>
          <w:rFonts w:eastAsia="Calibri"/>
          <w:sz w:val="28"/>
          <w:szCs w:val="28"/>
          <w:shd w:val="clear" w:color="auto" w:fill="FFFFFF"/>
        </w:rPr>
        <w:t>«</w:t>
      </w:r>
      <w:r w:rsidRPr="00CD6B98">
        <w:rPr>
          <w:rFonts w:eastAsia="Calibri"/>
          <w:sz w:val="28"/>
          <w:szCs w:val="28"/>
          <w:shd w:val="clear" w:color="auto" w:fill="FFFFFF"/>
        </w:rPr>
        <w:t>індивідуальна філософія твору</w:t>
      </w:r>
      <w:r w:rsidR="00CC7FB6">
        <w:rPr>
          <w:rFonts w:eastAsia="Calibri"/>
          <w:sz w:val="28"/>
          <w:szCs w:val="28"/>
          <w:shd w:val="clear" w:color="auto" w:fill="FFFFFF"/>
        </w:rPr>
        <w:t xml:space="preserve">», яка </w:t>
      </w:r>
      <w:r w:rsidRPr="00CD6B98">
        <w:rPr>
          <w:rFonts w:eastAsia="Calibri"/>
          <w:sz w:val="28"/>
          <w:szCs w:val="28"/>
          <w:shd w:val="clear" w:color="auto" w:fill="FFFFFF"/>
        </w:rPr>
        <w:t xml:space="preserve">представлена власною концепцією філософського мислення автора, філософа, науковця, митця. </w:t>
      </w:r>
    </w:p>
    <w:p w:rsidR="001D6E48" w:rsidRDefault="001D6E48" w:rsidP="000222C5">
      <w:pPr>
        <w:spacing w:line="360" w:lineRule="auto"/>
      </w:pPr>
      <w:r>
        <w:rPr>
          <w:rFonts w:eastAsia="Calibri"/>
          <w:sz w:val="28"/>
          <w:szCs w:val="28"/>
          <w:shd w:val="clear" w:color="auto" w:fill="FFFFFF"/>
        </w:rPr>
        <w:t xml:space="preserve">У науковій літературі </w:t>
      </w:r>
      <w:proofErr w:type="spellStart"/>
      <w:r>
        <w:rPr>
          <w:rFonts w:eastAsia="Calibri"/>
          <w:sz w:val="28"/>
          <w:szCs w:val="28"/>
          <w:shd w:val="clear" w:color="auto" w:fill="FFFFFF"/>
        </w:rPr>
        <w:t>філософізм</w:t>
      </w:r>
      <w:proofErr w:type="spellEnd"/>
      <w:r>
        <w:rPr>
          <w:rFonts w:eastAsia="Calibri"/>
          <w:sz w:val="28"/>
          <w:szCs w:val="28"/>
          <w:shd w:val="clear" w:color="auto" w:fill="FFFFFF"/>
        </w:rPr>
        <w:t xml:space="preserve"> в</w:t>
      </w:r>
      <w:r w:rsidR="000222C5" w:rsidRPr="00CD6B98">
        <w:rPr>
          <w:rFonts w:eastAsia="Calibri"/>
          <w:sz w:val="28"/>
          <w:szCs w:val="28"/>
          <w:shd w:val="clear" w:color="auto" w:fill="FFFFFF"/>
        </w:rPr>
        <w:t>изнача</w:t>
      </w:r>
      <w:r>
        <w:rPr>
          <w:rFonts w:eastAsia="Calibri"/>
          <w:sz w:val="28"/>
          <w:szCs w:val="28"/>
          <w:shd w:val="clear" w:color="auto" w:fill="FFFFFF"/>
        </w:rPr>
        <w:t>ють</w:t>
      </w:r>
      <w:r w:rsidR="000222C5" w:rsidRPr="00CD6B98">
        <w:rPr>
          <w:rFonts w:eastAsia="Calibri"/>
          <w:sz w:val="28"/>
          <w:szCs w:val="28"/>
          <w:shd w:val="clear" w:color="auto" w:fill="FFFFFF"/>
        </w:rPr>
        <w:t xml:space="preserve"> і як поняття, що полягає в подачі нового погляду на певну філософську проблему чи певне філософське учення, наявність у тексті твору ідеї, певної філософської концепції, націленої на формування цінностей  тощо</w:t>
      </w:r>
      <w:r w:rsidR="000222C5" w:rsidRPr="00CD6B98">
        <w:t xml:space="preserve">. </w:t>
      </w:r>
    </w:p>
    <w:p w:rsidR="001D6E4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Філософія творчості постає із філософії життя та відповідно сформованого світогляду, який у відображено у творах митця певного періоду</w:t>
      </w:r>
      <w:r w:rsidR="001D6E48">
        <w:rPr>
          <w:rFonts w:eastAsia="Calibri"/>
          <w:sz w:val="28"/>
          <w:szCs w:val="28"/>
          <w:shd w:val="clear" w:color="auto" w:fill="FFFFFF"/>
        </w:rPr>
        <w:t>. І</w:t>
      </w:r>
      <w:r w:rsidRPr="00CD6B98">
        <w:rPr>
          <w:rFonts w:eastAsia="Calibri"/>
          <w:sz w:val="28"/>
          <w:szCs w:val="28"/>
          <w:shd w:val="clear" w:color="auto" w:fill="FFFFFF"/>
        </w:rPr>
        <w:t xml:space="preserve">ноді </w:t>
      </w:r>
      <w:r w:rsidR="001D6E48" w:rsidRPr="00CD6B98">
        <w:rPr>
          <w:rFonts w:eastAsia="Calibri"/>
          <w:sz w:val="28"/>
          <w:szCs w:val="28"/>
          <w:shd w:val="clear" w:color="auto" w:fill="FFFFFF"/>
        </w:rPr>
        <w:t xml:space="preserve">позиція </w:t>
      </w:r>
      <w:r w:rsidR="001D6E48">
        <w:rPr>
          <w:rFonts w:eastAsia="Calibri"/>
          <w:sz w:val="28"/>
          <w:szCs w:val="28"/>
          <w:shd w:val="clear" w:color="auto" w:fill="FFFFFF"/>
        </w:rPr>
        <w:t xml:space="preserve">автора </w:t>
      </w:r>
      <w:r w:rsidRPr="00CD6B98">
        <w:rPr>
          <w:rFonts w:eastAsia="Calibri"/>
          <w:sz w:val="28"/>
          <w:szCs w:val="28"/>
          <w:shd w:val="clear" w:color="auto" w:fill="FFFFFF"/>
        </w:rPr>
        <w:t xml:space="preserve">не позбавлена викривлення. </w:t>
      </w:r>
    </w:p>
    <w:p w:rsidR="001D6E48" w:rsidRDefault="001D6E48" w:rsidP="000222C5">
      <w:pPr>
        <w:spacing w:line="360" w:lineRule="auto"/>
        <w:rPr>
          <w:rFonts w:eastAsia="Calibri"/>
          <w:sz w:val="28"/>
          <w:szCs w:val="28"/>
          <w:shd w:val="clear" w:color="auto" w:fill="FFFFFF"/>
        </w:rPr>
      </w:pPr>
      <w:r>
        <w:rPr>
          <w:rFonts w:eastAsia="Calibri"/>
          <w:sz w:val="28"/>
          <w:szCs w:val="28"/>
          <w:shd w:val="clear" w:color="auto" w:fill="FFFFFF"/>
        </w:rPr>
        <w:t xml:space="preserve"> П</w:t>
      </w:r>
      <w:r w:rsidR="000222C5" w:rsidRPr="00CD6B98">
        <w:rPr>
          <w:rFonts w:eastAsia="Calibri"/>
          <w:sz w:val="28"/>
          <w:szCs w:val="28"/>
          <w:shd w:val="clear" w:color="auto" w:fill="FFFFFF"/>
        </w:rPr>
        <w:t xml:space="preserve">оняття </w:t>
      </w:r>
      <w:proofErr w:type="spellStart"/>
      <w:r w:rsidR="000222C5" w:rsidRPr="00CD6B98">
        <w:rPr>
          <w:rFonts w:eastAsia="Calibri"/>
          <w:sz w:val="28"/>
          <w:szCs w:val="28"/>
          <w:shd w:val="clear" w:color="auto" w:fill="FFFFFF"/>
        </w:rPr>
        <w:t>філософізм</w:t>
      </w:r>
      <w:proofErr w:type="spellEnd"/>
      <w:r w:rsidR="000222C5" w:rsidRPr="00CD6B98">
        <w:rPr>
          <w:rFonts w:eastAsia="Calibri"/>
          <w:sz w:val="28"/>
          <w:szCs w:val="28"/>
          <w:shd w:val="clear" w:color="auto" w:fill="FFFFFF"/>
        </w:rPr>
        <w:t xml:space="preserve"> конкретного твору співзвучне з оригінальною філософією твору або філософічністю. Філософічність притаманна як поетичній спадщині, науковому та публіцистичному доробку</w:t>
      </w:r>
      <w:r>
        <w:rPr>
          <w:rFonts w:eastAsia="Calibri"/>
          <w:sz w:val="28"/>
          <w:szCs w:val="28"/>
          <w:shd w:val="clear" w:color="auto" w:fill="FFFFFF"/>
        </w:rPr>
        <w:t>,</w:t>
      </w:r>
      <w:r w:rsidR="000222C5" w:rsidRPr="00CD6B98">
        <w:rPr>
          <w:rFonts w:eastAsia="Calibri"/>
          <w:sz w:val="28"/>
          <w:szCs w:val="28"/>
          <w:shd w:val="clear" w:color="auto" w:fill="FFFFFF"/>
        </w:rPr>
        <w:t xml:space="preserve"> так й іншим жанрам мистецтва, яким </w:t>
      </w:r>
      <w:bookmarkStart w:id="16" w:name="_Hlk41045952"/>
      <w:r w:rsidR="000222C5" w:rsidRPr="00CD6B98">
        <w:rPr>
          <w:rFonts w:eastAsia="Calibri"/>
          <w:sz w:val="28"/>
          <w:szCs w:val="28"/>
          <w:shd w:val="clear" w:color="auto" w:fill="FFFFFF"/>
        </w:rPr>
        <w:t xml:space="preserve">властиві глибинні пошуки думки й форми, тяжіння до філософічності й підтексту </w:t>
      </w:r>
      <w:bookmarkEnd w:id="16"/>
      <w:r w:rsidR="000222C5" w:rsidRPr="00CD6B98">
        <w:rPr>
          <w:rFonts w:eastAsia="Calibri"/>
          <w:sz w:val="28"/>
          <w:szCs w:val="28"/>
          <w:shd w:val="clear" w:color="auto" w:fill="FFFFFF"/>
        </w:rPr>
        <w:t>[1</w:t>
      </w:r>
      <w:r w:rsidR="00125F3D">
        <w:rPr>
          <w:rFonts w:eastAsia="Calibri"/>
          <w:sz w:val="28"/>
          <w:szCs w:val="28"/>
          <w:shd w:val="clear" w:color="auto" w:fill="FFFFFF"/>
        </w:rPr>
        <w:t>01</w:t>
      </w:r>
      <w:r w:rsidR="000222C5" w:rsidRPr="00CD6B98">
        <w:rPr>
          <w:rFonts w:eastAsia="Calibri"/>
          <w:sz w:val="28"/>
          <w:szCs w:val="28"/>
          <w:shd w:val="clear" w:color="auto" w:fill="FFFFFF"/>
        </w:rPr>
        <w:t xml:space="preserve">]. </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Словник</w:t>
      </w:r>
      <w:r w:rsidR="001D6E48">
        <w:rPr>
          <w:rFonts w:eastAsia="Calibri"/>
          <w:sz w:val="28"/>
          <w:szCs w:val="28"/>
          <w:shd w:val="clear" w:color="auto" w:fill="FFFFFF"/>
        </w:rPr>
        <w:t>ові джерела засвідчують</w:t>
      </w:r>
      <w:r w:rsidRPr="00CD6B98">
        <w:rPr>
          <w:rFonts w:eastAsia="Calibri"/>
          <w:sz w:val="28"/>
          <w:szCs w:val="28"/>
          <w:shd w:val="clear" w:color="auto" w:fill="FFFFFF"/>
        </w:rPr>
        <w:t xml:space="preserve">, що </w:t>
      </w:r>
      <w:proofErr w:type="spellStart"/>
      <w:r w:rsidRPr="00CD6B98">
        <w:rPr>
          <w:rFonts w:eastAsia="Calibri"/>
          <w:sz w:val="28"/>
          <w:szCs w:val="28"/>
          <w:shd w:val="clear" w:color="auto" w:fill="FFFFFF"/>
        </w:rPr>
        <w:t>філософізм</w:t>
      </w:r>
      <w:proofErr w:type="spellEnd"/>
      <w:r w:rsidRPr="00CD6B98">
        <w:rPr>
          <w:rFonts w:eastAsia="Calibri"/>
          <w:sz w:val="28"/>
          <w:szCs w:val="28"/>
          <w:shd w:val="clear" w:color="auto" w:fill="FFFFFF"/>
        </w:rPr>
        <w:t>, філософія, філософічність входять до тотожного синонімічного ряду [</w:t>
      </w:r>
      <w:r w:rsidR="00125F3D">
        <w:rPr>
          <w:rFonts w:eastAsia="Calibri"/>
          <w:sz w:val="28"/>
          <w:szCs w:val="28"/>
          <w:shd w:val="clear" w:color="auto" w:fill="FFFFFF"/>
        </w:rPr>
        <w:t>99</w:t>
      </w:r>
      <w:r w:rsidRPr="00CD6B98">
        <w:rPr>
          <w:rFonts w:eastAsia="Calibri"/>
          <w:sz w:val="28"/>
          <w:szCs w:val="28"/>
          <w:shd w:val="clear" w:color="auto" w:fill="FFFFFF"/>
        </w:rPr>
        <w:t>; 1</w:t>
      </w:r>
      <w:r w:rsidR="00125F3D">
        <w:rPr>
          <w:rFonts w:eastAsia="Calibri"/>
          <w:sz w:val="28"/>
          <w:szCs w:val="28"/>
          <w:shd w:val="clear" w:color="auto" w:fill="FFFFFF"/>
        </w:rPr>
        <w:t>0</w:t>
      </w:r>
      <w:r w:rsidRPr="00CD6B98">
        <w:rPr>
          <w:rFonts w:eastAsia="Calibri"/>
          <w:sz w:val="28"/>
          <w:szCs w:val="28"/>
          <w:shd w:val="clear" w:color="auto" w:fill="FFFFFF"/>
        </w:rPr>
        <w:t>2]</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Для більш ґрунтовного розуміння поняття </w:t>
      </w:r>
      <w:proofErr w:type="spellStart"/>
      <w:r w:rsidRPr="00CD6B98">
        <w:rPr>
          <w:rFonts w:eastAsia="Calibri"/>
          <w:sz w:val="28"/>
          <w:szCs w:val="28"/>
          <w:shd w:val="clear" w:color="auto" w:fill="FFFFFF"/>
        </w:rPr>
        <w:t>філософізму</w:t>
      </w:r>
      <w:proofErr w:type="spellEnd"/>
      <w:r w:rsidRPr="00CD6B98">
        <w:rPr>
          <w:rFonts w:eastAsia="Calibri"/>
          <w:sz w:val="28"/>
          <w:szCs w:val="28"/>
          <w:shd w:val="clear" w:color="auto" w:fill="FFFFFF"/>
        </w:rPr>
        <w:t xml:space="preserve"> в літературознавстві  окреслимо сутність  </w:t>
      </w:r>
      <w:r w:rsidR="00C869A7">
        <w:rPr>
          <w:rFonts w:eastAsia="Calibri"/>
          <w:sz w:val="28"/>
          <w:szCs w:val="28"/>
          <w:shd w:val="clear" w:color="auto" w:fill="FFFFFF"/>
        </w:rPr>
        <w:t xml:space="preserve"> дефініції </w:t>
      </w:r>
      <w:r w:rsidRPr="00CD6B98">
        <w:rPr>
          <w:rFonts w:eastAsia="Calibri"/>
          <w:sz w:val="28"/>
          <w:szCs w:val="28"/>
          <w:shd w:val="clear" w:color="auto" w:fill="FFFFFF"/>
        </w:rPr>
        <w:t>«філософія».</w:t>
      </w:r>
    </w:p>
    <w:p w:rsidR="000222C5" w:rsidRPr="00CD6B98" w:rsidRDefault="000222C5" w:rsidP="000222C5">
      <w:pPr>
        <w:spacing w:line="360" w:lineRule="auto"/>
      </w:pPr>
      <w:r w:rsidRPr="00CD6B98">
        <w:rPr>
          <w:rFonts w:eastAsia="Calibri"/>
          <w:sz w:val="28"/>
          <w:szCs w:val="28"/>
          <w:shd w:val="clear" w:color="auto" w:fill="FFFFFF"/>
        </w:rPr>
        <w:t xml:space="preserve">Аналіз літературних джерел засвідчив, що поняття «філософія» у науковій літературі </w:t>
      </w:r>
      <w:proofErr w:type="spellStart"/>
      <w:r w:rsidRPr="00CD6B98">
        <w:rPr>
          <w:rFonts w:eastAsia="Calibri"/>
          <w:sz w:val="28"/>
          <w:szCs w:val="28"/>
          <w:shd w:val="clear" w:color="auto" w:fill="FFFFFF"/>
        </w:rPr>
        <w:t>потрактовано</w:t>
      </w:r>
      <w:proofErr w:type="spellEnd"/>
      <w:r w:rsidRPr="00CD6B98">
        <w:rPr>
          <w:rFonts w:eastAsia="Calibri"/>
          <w:sz w:val="28"/>
          <w:szCs w:val="28"/>
          <w:shd w:val="clear" w:color="auto" w:fill="FFFFFF"/>
        </w:rPr>
        <w:t xml:space="preserve"> по-різному. Буквально з грецької «філософія» означає любов до мудрості, любомудрів. Любомудр, чи філософ, шукає шляхи, як пізнати світ (з </w:t>
      </w:r>
      <w:proofErr w:type="spellStart"/>
      <w:r w:rsidRPr="00CD6B98">
        <w:rPr>
          <w:rFonts w:eastAsia="Calibri"/>
          <w:sz w:val="28"/>
          <w:szCs w:val="28"/>
          <w:shd w:val="clear" w:color="auto" w:fill="FFFFFF"/>
        </w:rPr>
        <w:t>грецьк</w:t>
      </w:r>
      <w:proofErr w:type="spellEnd"/>
      <w:r w:rsidRPr="00CD6B98">
        <w:rPr>
          <w:rFonts w:eastAsia="Calibri"/>
          <w:sz w:val="28"/>
          <w:szCs w:val="28"/>
          <w:shd w:val="clear" w:color="auto" w:fill="FFFFFF"/>
        </w:rPr>
        <w:t xml:space="preserve">. </w:t>
      </w:r>
      <w:r w:rsidRPr="00CD6B98">
        <w:rPr>
          <w:color w:val="000000"/>
          <w:spacing w:val="-6"/>
          <w:sz w:val="28"/>
          <w:szCs w:val="28"/>
          <w:lang w:eastAsia="uk-UA"/>
        </w:rPr>
        <w:t>–</w:t>
      </w:r>
      <w:r w:rsidRPr="00CD6B98">
        <w:rPr>
          <w:rFonts w:eastAsia="Calibri"/>
          <w:sz w:val="28"/>
          <w:szCs w:val="28"/>
          <w:shd w:val="clear" w:color="auto" w:fill="FFFFFF"/>
        </w:rPr>
        <w:t xml:space="preserve"> космос) і людське буття, </w:t>
      </w:r>
      <w:r w:rsidRPr="00CD6B98">
        <w:rPr>
          <w:rFonts w:eastAsia="Calibri"/>
          <w:sz w:val="28"/>
          <w:szCs w:val="28"/>
          <w:shd w:val="clear" w:color="auto" w:fill="FFFFFF"/>
        </w:rPr>
        <w:lastRenderedPageBreak/>
        <w:t>намагається встановити взаємозв'язок усіх речей, усього, що існує, щоб дати свій загальний погляд на світ, відповісти на безліч «чому» і «як» [</w:t>
      </w:r>
      <w:r w:rsidR="002B371C">
        <w:rPr>
          <w:rFonts w:eastAsia="Calibri"/>
          <w:sz w:val="28"/>
          <w:szCs w:val="28"/>
          <w:shd w:val="clear" w:color="auto" w:fill="FFFFFF"/>
        </w:rPr>
        <w:t>88</w:t>
      </w:r>
      <w:r w:rsidRPr="00CD6B98">
        <w:rPr>
          <w:rFonts w:eastAsia="Calibri"/>
          <w:sz w:val="28"/>
          <w:szCs w:val="28"/>
          <w:shd w:val="clear" w:color="auto" w:fill="FFFFFF"/>
        </w:rPr>
        <w:t>]</w:t>
      </w:r>
      <w:r w:rsidRPr="00CD6B98">
        <w:t xml:space="preserve">. </w:t>
      </w:r>
    </w:p>
    <w:p w:rsidR="000222C5" w:rsidRPr="00CD6B98" w:rsidRDefault="00C869A7" w:rsidP="000222C5">
      <w:pPr>
        <w:spacing w:line="360" w:lineRule="auto"/>
        <w:rPr>
          <w:rFonts w:eastAsia="Calibri"/>
          <w:sz w:val="28"/>
          <w:szCs w:val="28"/>
          <w:shd w:val="clear" w:color="auto" w:fill="FFFFFF"/>
        </w:rPr>
      </w:pPr>
      <w:r>
        <w:rPr>
          <w:sz w:val="28"/>
          <w:szCs w:val="28"/>
        </w:rPr>
        <w:t xml:space="preserve"> Також поняття «ф</w:t>
      </w:r>
      <w:r w:rsidR="000222C5" w:rsidRPr="00CD6B98">
        <w:rPr>
          <w:rFonts w:eastAsia="Calibri"/>
          <w:sz w:val="28"/>
          <w:szCs w:val="28"/>
          <w:shd w:val="clear" w:color="auto" w:fill="FFFFFF"/>
        </w:rPr>
        <w:t>ілософія</w:t>
      </w:r>
      <w:r>
        <w:rPr>
          <w:rFonts w:eastAsia="Calibri"/>
          <w:sz w:val="28"/>
          <w:szCs w:val="28"/>
          <w:shd w:val="clear" w:color="auto" w:fill="FFFFFF"/>
        </w:rPr>
        <w:t>» окреслено і як</w:t>
      </w:r>
      <w:r w:rsidR="000222C5" w:rsidRPr="00CD6B98">
        <w:rPr>
          <w:rFonts w:eastAsia="Calibri"/>
          <w:sz w:val="28"/>
          <w:szCs w:val="28"/>
          <w:shd w:val="clear" w:color="auto" w:fill="FFFFFF"/>
        </w:rPr>
        <w:t xml:space="preserve"> дисципліна, що вивчає найбільш загальні суттєві характеристики і фундаментальні принципи реальності і пізнання, буття людини, відносини людини і світу, про найзагальніші суттєві характеристики людського ставлення до природи, суспільства та духовного життя у всіх його основних проявах [1</w:t>
      </w:r>
      <w:r w:rsidR="002B371C">
        <w:rPr>
          <w:rFonts w:eastAsia="Calibri"/>
          <w:sz w:val="28"/>
          <w:szCs w:val="28"/>
          <w:shd w:val="clear" w:color="auto" w:fill="FFFFFF"/>
        </w:rPr>
        <w:t>03</w:t>
      </w:r>
      <w:r w:rsidR="000222C5" w:rsidRPr="00CD6B98">
        <w:rPr>
          <w:rFonts w:eastAsia="Calibri"/>
          <w:sz w:val="28"/>
          <w:szCs w:val="28"/>
          <w:shd w:val="clear" w:color="auto" w:fill="FFFFFF"/>
        </w:rPr>
        <w:t xml:space="preserve">]. </w:t>
      </w:r>
      <w:r>
        <w:rPr>
          <w:rFonts w:eastAsia="Calibri"/>
          <w:sz w:val="28"/>
          <w:szCs w:val="28"/>
          <w:shd w:val="clear" w:color="auto" w:fill="FFFFFF"/>
        </w:rPr>
        <w:t xml:space="preserve">Крім того, </w:t>
      </w:r>
      <w:r w:rsidR="000222C5" w:rsidRPr="00CD6B98">
        <w:rPr>
          <w:rFonts w:eastAsia="Calibri"/>
          <w:sz w:val="28"/>
          <w:szCs w:val="28"/>
          <w:shd w:val="clear" w:color="auto" w:fill="FFFFFF"/>
        </w:rPr>
        <w:t xml:space="preserve">під філософією розуміють </w:t>
      </w:r>
      <w:r>
        <w:rPr>
          <w:rFonts w:eastAsia="Calibri"/>
          <w:sz w:val="28"/>
          <w:szCs w:val="28"/>
          <w:shd w:val="clear" w:color="auto" w:fill="FFFFFF"/>
        </w:rPr>
        <w:t xml:space="preserve">і </w:t>
      </w:r>
      <w:r w:rsidR="000222C5" w:rsidRPr="00CD6B98">
        <w:rPr>
          <w:rFonts w:eastAsia="Calibri"/>
          <w:sz w:val="28"/>
          <w:szCs w:val="28"/>
          <w:shd w:val="clear" w:color="auto" w:fill="FFFFFF"/>
        </w:rPr>
        <w:t>форму людського мислення, теоретичну форму світогляду.</w:t>
      </w:r>
    </w:p>
    <w:p w:rsidR="00C869A7" w:rsidRDefault="000222C5" w:rsidP="000222C5">
      <w:pPr>
        <w:spacing w:line="360" w:lineRule="auto"/>
        <w:rPr>
          <w:rFonts w:eastAsia="Calibri"/>
          <w:sz w:val="28"/>
          <w:szCs w:val="28"/>
          <w:shd w:val="clear" w:color="auto" w:fill="FFFFFF"/>
        </w:rPr>
      </w:pPr>
      <w:r w:rsidRPr="00CD6B98">
        <w:rPr>
          <w:sz w:val="28"/>
          <w:szCs w:val="28"/>
        </w:rPr>
        <w:t xml:space="preserve">У </w:t>
      </w:r>
      <w:r w:rsidR="00C869A7">
        <w:rPr>
          <w:sz w:val="28"/>
          <w:szCs w:val="28"/>
        </w:rPr>
        <w:t>«Ф</w:t>
      </w:r>
      <w:r w:rsidRPr="00CD6B98">
        <w:rPr>
          <w:sz w:val="28"/>
          <w:szCs w:val="28"/>
        </w:rPr>
        <w:t>ілософсько-енциклопедичному словнику</w:t>
      </w:r>
      <w:r w:rsidR="00C869A7">
        <w:rPr>
          <w:sz w:val="28"/>
          <w:szCs w:val="28"/>
        </w:rPr>
        <w:t>» зазначено, що</w:t>
      </w:r>
      <w:r w:rsidRPr="00CD6B98">
        <w:rPr>
          <w:sz w:val="28"/>
          <w:szCs w:val="28"/>
        </w:rPr>
        <w:t xml:space="preserve"> філософія – особливий різновид духовної культури, призначення якого полягає в осмисленні основ природного і соціального світу, формоутворень культури і пізнання, людини та її сутності. Наслідком цього осмислення є формування в сфері суспільної свідомості системи засадничих поглядів і світоглядних переконань, узагальнених уявлень і концептуальних побудов про сутність і граничні проблеми буття, людську присутність у ньому, можливості його осягнення</w:t>
      </w:r>
      <w:r w:rsidRPr="00CD6B98">
        <w:rPr>
          <w:rFonts w:eastAsia="Calibri"/>
          <w:sz w:val="28"/>
          <w:szCs w:val="28"/>
          <w:shd w:val="clear" w:color="auto" w:fill="FFFFFF"/>
        </w:rPr>
        <w:t xml:space="preserve"> людським розумом [1</w:t>
      </w:r>
      <w:r w:rsidR="002B371C">
        <w:rPr>
          <w:rFonts w:eastAsia="Calibri"/>
          <w:sz w:val="28"/>
          <w:szCs w:val="28"/>
          <w:shd w:val="clear" w:color="auto" w:fill="FFFFFF"/>
        </w:rPr>
        <w:t>02</w:t>
      </w:r>
      <w:r w:rsidRPr="00CD6B98">
        <w:rPr>
          <w:rFonts w:eastAsia="Calibri"/>
          <w:sz w:val="28"/>
          <w:szCs w:val="28"/>
          <w:shd w:val="clear" w:color="auto" w:fill="FFFFFF"/>
        </w:rPr>
        <w:t xml:space="preserve">, с. </w:t>
      </w:r>
      <w:r w:rsidRPr="00C869A7">
        <w:rPr>
          <w:rFonts w:eastAsia="Calibri"/>
          <w:sz w:val="28"/>
          <w:szCs w:val="28"/>
          <w:shd w:val="clear" w:color="auto" w:fill="FFFFFF"/>
        </w:rPr>
        <w:t>660</w:t>
      </w:r>
      <w:r w:rsidRPr="00CD6B98">
        <w:rPr>
          <w:rFonts w:eastAsia="Calibri"/>
          <w:sz w:val="28"/>
          <w:szCs w:val="28"/>
          <w:shd w:val="clear" w:color="auto" w:fill="FFFFFF"/>
        </w:rPr>
        <w:t xml:space="preserve">]. </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Світоглядні ідеї та гуманістичні ідеали формуються в усіх сферах духовно-практичного освоєння дійсності – міфології, релігії, мистецтва, літератури, публіцистики, моралі, політики, буденної свідомості.</w:t>
      </w:r>
      <w:r w:rsidRPr="00CD6B98">
        <w:t xml:space="preserve"> </w:t>
      </w:r>
      <w:r w:rsidRPr="00CD6B98">
        <w:rPr>
          <w:rFonts w:eastAsia="Calibri"/>
          <w:sz w:val="28"/>
          <w:szCs w:val="28"/>
          <w:shd w:val="clear" w:color="auto" w:fill="FFFFFF"/>
        </w:rPr>
        <w:t>Сучасна філософія являє собою складну і розгалужену систему знань, яка утворює сукупність самостійних філософських дисциплін, що тісно взаємодіють між собою. Найрозвиненішими є філософська онтологія, філософська антропологія, моральна філософія, етика, естетика, філософія культури, творчості і мистецтва.</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Розгляд поняття </w:t>
      </w:r>
      <w:proofErr w:type="spellStart"/>
      <w:r w:rsidRPr="00CD6B98">
        <w:rPr>
          <w:rFonts w:eastAsia="Calibri"/>
          <w:sz w:val="28"/>
          <w:szCs w:val="28"/>
          <w:shd w:val="clear" w:color="auto" w:fill="FFFFFF"/>
        </w:rPr>
        <w:t>філософізму</w:t>
      </w:r>
      <w:proofErr w:type="spellEnd"/>
      <w:r w:rsidRPr="00CD6B98">
        <w:rPr>
          <w:rFonts w:eastAsia="Calibri"/>
          <w:sz w:val="28"/>
          <w:szCs w:val="28"/>
          <w:shd w:val="clear" w:color="auto" w:fill="FFFFFF"/>
        </w:rPr>
        <w:t xml:space="preserve"> твору у науковій літературі передбачає аналіз його складових: функції філософії,</w:t>
      </w:r>
      <w:r w:rsidRPr="00CD6B98">
        <w:t xml:space="preserve"> </w:t>
      </w:r>
      <w:r w:rsidRPr="00CD6B98">
        <w:rPr>
          <w:rFonts w:eastAsia="Calibri"/>
          <w:sz w:val="28"/>
          <w:szCs w:val="28"/>
          <w:shd w:val="clear" w:color="auto" w:fill="FFFFFF"/>
        </w:rPr>
        <w:t>філософське мислення, філософські ідеї та проблеми,</w:t>
      </w:r>
      <w:r w:rsidRPr="00CD6B98">
        <w:t xml:space="preserve"> </w:t>
      </w:r>
      <w:r w:rsidRPr="00CD6B98">
        <w:rPr>
          <w:rFonts w:eastAsia="Calibri"/>
          <w:sz w:val="28"/>
          <w:szCs w:val="28"/>
          <w:shd w:val="clear" w:color="auto" w:fill="FFFFFF"/>
        </w:rPr>
        <w:t>композиційно-стильові особливості художнього твору.</w:t>
      </w:r>
    </w:p>
    <w:p w:rsidR="00E266A0" w:rsidRPr="00CD6B98" w:rsidRDefault="00E266A0" w:rsidP="00E266A0">
      <w:pPr>
        <w:spacing w:line="360" w:lineRule="auto"/>
        <w:rPr>
          <w:rFonts w:eastAsia="Calibri"/>
          <w:sz w:val="28"/>
          <w:szCs w:val="28"/>
          <w:shd w:val="clear" w:color="auto" w:fill="FFFFFF"/>
        </w:rPr>
      </w:pPr>
      <w:r>
        <w:rPr>
          <w:rFonts w:eastAsia="Calibri"/>
          <w:sz w:val="28"/>
          <w:szCs w:val="28"/>
          <w:shd w:val="clear" w:color="auto" w:fill="FFFFFF"/>
        </w:rPr>
        <w:t>Доцільно зазначити, що з</w:t>
      </w:r>
      <w:r w:rsidRPr="00CD6B98">
        <w:rPr>
          <w:rFonts w:eastAsia="Calibri"/>
          <w:sz w:val="28"/>
          <w:szCs w:val="28"/>
          <w:shd w:val="clear" w:color="auto" w:fill="FFFFFF"/>
        </w:rPr>
        <w:t>а своїм основним змістом філософія відіграє роль світогляду і</w:t>
      </w:r>
      <w:r w:rsidR="002B371C">
        <w:rPr>
          <w:rFonts w:eastAsia="Calibri"/>
          <w:sz w:val="28"/>
          <w:szCs w:val="28"/>
          <w:shd w:val="clear" w:color="auto" w:fill="FFFFFF"/>
        </w:rPr>
        <w:t xml:space="preserve"> виявляє</w:t>
      </w:r>
      <w:r w:rsidRPr="00CD6B98">
        <w:rPr>
          <w:rFonts w:eastAsia="Calibri"/>
          <w:sz w:val="28"/>
          <w:szCs w:val="28"/>
          <w:shd w:val="clear" w:color="auto" w:fill="FFFFFF"/>
        </w:rPr>
        <w:t xml:space="preserve"> концептуальний вираз людського </w:t>
      </w:r>
      <w:proofErr w:type="spellStart"/>
      <w:r w:rsidRPr="00CD6B98">
        <w:rPr>
          <w:rFonts w:eastAsia="Calibri"/>
          <w:sz w:val="28"/>
          <w:szCs w:val="28"/>
          <w:shd w:val="clear" w:color="auto" w:fill="FFFFFF"/>
        </w:rPr>
        <w:t>світовідношення-</w:t>
      </w:r>
      <w:r w:rsidRPr="00CD6B98">
        <w:rPr>
          <w:rFonts w:eastAsia="Calibri"/>
          <w:sz w:val="28"/>
          <w:szCs w:val="28"/>
          <w:shd w:val="clear" w:color="auto" w:fill="FFFFFF"/>
        </w:rPr>
        <w:lastRenderedPageBreak/>
        <w:t>світовідчуття</w:t>
      </w:r>
      <w:proofErr w:type="spellEnd"/>
      <w:r w:rsidRPr="00CD6B98">
        <w:rPr>
          <w:rFonts w:eastAsia="Calibri"/>
          <w:sz w:val="28"/>
          <w:szCs w:val="28"/>
          <w:shd w:val="clear" w:color="auto" w:fill="FFFFFF"/>
        </w:rPr>
        <w:t>, світосприймання та світорозуміння, відношення мислення і буття, духовного і матеріального</w:t>
      </w:r>
      <w:r w:rsidR="008A5009" w:rsidRPr="00CD6B98">
        <w:rPr>
          <w:rFonts w:eastAsia="Calibri"/>
          <w:sz w:val="28"/>
          <w:szCs w:val="28"/>
          <w:shd w:val="clear" w:color="auto" w:fill="FFFFFF"/>
        </w:rPr>
        <w:t>.</w:t>
      </w:r>
      <w:r w:rsidRPr="00CD6B98">
        <w:rPr>
          <w:rFonts w:eastAsia="Calibri"/>
          <w:sz w:val="28"/>
          <w:szCs w:val="28"/>
          <w:shd w:val="clear" w:color="auto" w:fill="FFFFFF"/>
        </w:rPr>
        <w:t xml:space="preserve"> Філософія покликана створити концептуальну основу для становлення і розвитку системи життєвих цінностей та ідеалів. Цінності можна визначити як загальновизнані переконання, до яких людина повинна прагнути.</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Серед основних функцій філософії, що мають як індивідуально-особисте, так і суспільне значення, традиційно виділяють: світоглядна </w:t>
      </w:r>
      <w:r w:rsidRPr="00CD6B98">
        <w:rPr>
          <w:color w:val="000000"/>
          <w:spacing w:val="-6"/>
          <w:sz w:val="28"/>
          <w:szCs w:val="28"/>
          <w:lang w:eastAsia="uk-UA"/>
        </w:rPr>
        <w:t>–</w:t>
      </w:r>
      <w:r w:rsidRPr="00CD6B98">
        <w:rPr>
          <w:rFonts w:eastAsia="Calibri"/>
          <w:sz w:val="28"/>
          <w:szCs w:val="28"/>
          <w:shd w:val="clear" w:color="auto" w:fill="FFFFFF"/>
        </w:rPr>
        <w:t xml:space="preserve"> філософія допомагає людині знайти й обґрунтувати свої життєві орієнтири, з'ясувати зміст і значення життєвих пріоритетів та цінностей; пізнавальна </w:t>
      </w:r>
      <w:r w:rsidRPr="00CD6B98">
        <w:rPr>
          <w:color w:val="000000"/>
          <w:spacing w:val="-6"/>
          <w:sz w:val="28"/>
          <w:szCs w:val="28"/>
          <w:lang w:eastAsia="uk-UA"/>
        </w:rPr>
        <w:t>–</w:t>
      </w:r>
      <w:r w:rsidRPr="00CD6B98">
        <w:rPr>
          <w:rFonts w:eastAsia="Calibri"/>
          <w:sz w:val="28"/>
          <w:szCs w:val="28"/>
          <w:shd w:val="clear" w:color="auto" w:fill="FFFFFF"/>
        </w:rPr>
        <w:t xml:space="preserve"> завдяки дослідженню загальних проблем пізнання філософія озброює людину орієнтирами в пізнавальній діяльності, критеріями та ознаками правильного руху на шляху до надійних, достовірних знань; логічна </w:t>
      </w:r>
      <w:r w:rsidRPr="00CD6B98">
        <w:rPr>
          <w:color w:val="000000"/>
          <w:spacing w:val="-6"/>
          <w:sz w:val="28"/>
          <w:szCs w:val="28"/>
          <w:lang w:eastAsia="uk-UA"/>
        </w:rPr>
        <w:t>–</w:t>
      </w:r>
      <w:r w:rsidRPr="00CD6B98">
        <w:rPr>
          <w:rFonts w:eastAsia="Calibri"/>
          <w:sz w:val="28"/>
          <w:szCs w:val="28"/>
          <w:shd w:val="clear" w:color="auto" w:fill="FFFFFF"/>
        </w:rPr>
        <w:t xml:space="preserve"> філософія сприяє формуванню культури людського мислення, виробленню критичної неупередженої позиції у </w:t>
      </w:r>
      <w:proofErr w:type="spellStart"/>
      <w:r w:rsidRPr="00CD6B98">
        <w:rPr>
          <w:rFonts w:eastAsia="Calibri"/>
          <w:sz w:val="28"/>
          <w:szCs w:val="28"/>
          <w:shd w:val="clear" w:color="auto" w:fill="FFFFFF"/>
        </w:rPr>
        <w:t>міжіндивідуальних</w:t>
      </w:r>
      <w:proofErr w:type="spellEnd"/>
      <w:r w:rsidRPr="00CD6B98">
        <w:rPr>
          <w:rFonts w:eastAsia="Calibri"/>
          <w:sz w:val="28"/>
          <w:szCs w:val="28"/>
          <w:shd w:val="clear" w:color="auto" w:fill="FFFFFF"/>
        </w:rPr>
        <w:t xml:space="preserve"> та соціально-культурних діалогах; соціально-адаптивна </w:t>
      </w:r>
      <w:r w:rsidRPr="00CD6B98">
        <w:rPr>
          <w:color w:val="000000"/>
          <w:spacing w:val="-6"/>
          <w:sz w:val="28"/>
          <w:szCs w:val="28"/>
          <w:lang w:eastAsia="uk-UA"/>
        </w:rPr>
        <w:t>–</w:t>
      </w:r>
      <w:r w:rsidRPr="00CD6B98">
        <w:rPr>
          <w:rFonts w:eastAsia="Calibri"/>
          <w:sz w:val="28"/>
          <w:szCs w:val="28"/>
          <w:shd w:val="clear" w:color="auto" w:fill="FFFFFF"/>
        </w:rPr>
        <w:t xml:space="preserve"> філософія допомагає зорієнтуватися у складних, строкатих, розмаїтих проявах суспільного життя і виробити власну соціальну позицію; критична </w:t>
      </w:r>
      <w:r w:rsidRPr="00CD6B98">
        <w:rPr>
          <w:color w:val="000000"/>
          <w:spacing w:val="-6"/>
          <w:sz w:val="28"/>
          <w:szCs w:val="28"/>
          <w:lang w:eastAsia="uk-UA"/>
        </w:rPr>
        <w:t>–</w:t>
      </w:r>
      <w:r w:rsidRPr="00CD6B98">
        <w:rPr>
          <w:rFonts w:eastAsia="Calibri"/>
          <w:sz w:val="28"/>
          <w:szCs w:val="28"/>
          <w:shd w:val="clear" w:color="auto" w:fill="FFFFFF"/>
        </w:rPr>
        <w:t xml:space="preserve"> проявляється в опозиції філософії до емпіричної дійсності, до світу повсякденної реальності, руйнуванні звичних стереотипів та забобонів, пошуку шляхів до більш вдосконаленого, людяного світу; виховна </w:t>
      </w:r>
      <w:r w:rsidRPr="00CD6B98">
        <w:rPr>
          <w:color w:val="000000"/>
          <w:spacing w:val="-6"/>
          <w:sz w:val="28"/>
          <w:szCs w:val="28"/>
          <w:lang w:eastAsia="uk-UA"/>
        </w:rPr>
        <w:t>–</w:t>
      </w:r>
      <w:r w:rsidRPr="00CD6B98">
        <w:rPr>
          <w:rFonts w:eastAsia="Calibri"/>
          <w:sz w:val="28"/>
          <w:szCs w:val="28"/>
          <w:shd w:val="clear" w:color="auto" w:fill="FFFFFF"/>
        </w:rPr>
        <w:t xml:space="preserve"> філософія прищеплює інтерес і смак до самовиховання, сприяє посиленню потягу людини до самовдосконалення, творчого підходу до ж</w:t>
      </w:r>
      <w:r w:rsidR="008A5009">
        <w:rPr>
          <w:rFonts w:eastAsia="Calibri"/>
          <w:sz w:val="28"/>
          <w:szCs w:val="28"/>
          <w:shd w:val="clear" w:color="auto" w:fill="FFFFFF"/>
        </w:rPr>
        <w:t>иття, пошуку життєвих сенсів [103</w:t>
      </w:r>
      <w:r w:rsidRPr="00CD6B98">
        <w:rPr>
          <w:rFonts w:eastAsia="Calibri"/>
          <w:sz w:val="28"/>
          <w:szCs w:val="28"/>
          <w:shd w:val="clear" w:color="auto" w:fill="FFFFFF"/>
        </w:rPr>
        <w:t>].</w:t>
      </w:r>
      <w:r w:rsidRPr="00CD6B98">
        <w:t xml:space="preserve">  </w:t>
      </w:r>
    </w:p>
    <w:p w:rsidR="009045B4" w:rsidRDefault="009045B4" w:rsidP="000222C5">
      <w:pPr>
        <w:spacing w:line="360" w:lineRule="auto"/>
        <w:rPr>
          <w:rFonts w:eastAsia="Calibri"/>
          <w:sz w:val="28"/>
          <w:szCs w:val="28"/>
          <w:shd w:val="clear" w:color="auto" w:fill="FFFFFF"/>
        </w:rPr>
      </w:pPr>
      <w:r>
        <w:rPr>
          <w:rFonts w:eastAsia="Calibri"/>
          <w:sz w:val="28"/>
          <w:szCs w:val="28"/>
          <w:shd w:val="clear" w:color="auto" w:fill="FFFFFF"/>
        </w:rPr>
        <w:t>Ф</w:t>
      </w:r>
      <w:r w:rsidRPr="00CD6B98">
        <w:rPr>
          <w:rFonts w:eastAsia="Calibri"/>
          <w:sz w:val="28"/>
          <w:szCs w:val="28"/>
          <w:shd w:val="clear" w:color="auto" w:fill="FFFFFF"/>
        </w:rPr>
        <w:t>ілософія –</w:t>
      </w:r>
      <w:r w:rsidRPr="00CD6B98">
        <w:rPr>
          <w:rFonts w:eastAsia="Calibri"/>
          <w:color w:val="FF0000"/>
          <w:sz w:val="28"/>
          <w:szCs w:val="28"/>
          <w:shd w:val="clear" w:color="auto" w:fill="FFFFFF"/>
        </w:rPr>
        <w:t xml:space="preserve"> </w:t>
      </w:r>
      <w:r w:rsidRPr="00CD6B98">
        <w:rPr>
          <w:rFonts w:eastAsia="Calibri"/>
          <w:sz w:val="28"/>
          <w:szCs w:val="28"/>
          <w:shd w:val="clear" w:color="auto" w:fill="FFFFFF"/>
        </w:rPr>
        <w:t xml:space="preserve">це знання першооснови буття, спосіб їх пізнання, смисл людського існування, мета, цінності та ідеали суспільства, </w:t>
      </w:r>
      <w:r>
        <w:rPr>
          <w:rFonts w:eastAsia="Calibri"/>
          <w:sz w:val="28"/>
          <w:szCs w:val="28"/>
          <w:shd w:val="clear" w:color="auto" w:fill="FFFFFF"/>
        </w:rPr>
        <w:t>саме тому</w:t>
      </w:r>
      <w:r w:rsidRPr="00CD6B98">
        <w:rPr>
          <w:rFonts w:eastAsia="Calibri"/>
          <w:sz w:val="28"/>
          <w:szCs w:val="28"/>
          <w:shd w:val="clear" w:color="auto" w:fill="FFFFFF"/>
        </w:rPr>
        <w:t xml:space="preserve"> філософи прагнули до того, щоб </w:t>
      </w:r>
      <w:r>
        <w:rPr>
          <w:rFonts w:eastAsia="Calibri"/>
          <w:sz w:val="28"/>
          <w:szCs w:val="28"/>
          <w:shd w:val="clear" w:color="auto" w:fill="FFFFFF"/>
        </w:rPr>
        <w:t xml:space="preserve"> </w:t>
      </w:r>
      <w:r w:rsidRPr="00CD6B98">
        <w:rPr>
          <w:rFonts w:eastAsia="Calibri"/>
          <w:sz w:val="28"/>
          <w:szCs w:val="28"/>
          <w:shd w:val="clear" w:color="auto" w:fill="FFFFFF"/>
        </w:rPr>
        <w:t>першооснова</w:t>
      </w:r>
      <w:r>
        <w:rPr>
          <w:rFonts w:eastAsia="Calibri"/>
          <w:sz w:val="28"/>
          <w:szCs w:val="28"/>
          <w:shd w:val="clear" w:color="auto" w:fill="FFFFFF"/>
        </w:rPr>
        <w:t xml:space="preserve"> буття</w:t>
      </w:r>
      <w:r w:rsidRPr="00CD6B98">
        <w:rPr>
          <w:rFonts w:eastAsia="Calibri"/>
          <w:sz w:val="28"/>
          <w:szCs w:val="28"/>
          <w:shd w:val="clear" w:color="auto" w:fill="FFFFFF"/>
        </w:rPr>
        <w:t>, спосіб її пізнання, система людських цінностей та суспільний ідеал були єдиними і відображалася в філософсько-естетичній концепції певного творіння в культурі і літературі [</w:t>
      </w:r>
      <w:r w:rsidR="008A5009">
        <w:rPr>
          <w:rFonts w:eastAsia="Calibri"/>
          <w:sz w:val="28"/>
          <w:szCs w:val="28"/>
          <w:shd w:val="clear" w:color="auto" w:fill="FFFFFF"/>
        </w:rPr>
        <w:t>103</w:t>
      </w:r>
      <w:r w:rsidRPr="00CD6B98">
        <w:rPr>
          <w:rFonts w:eastAsia="Calibri"/>
          <w:sz w:val="28"/>
          <w:szCs w:val="28"/>
          <w:shd w:val="clear" w:color="auto" w:fill="FFFFFF"/>
        </w:rPr>
        <w:t xml:space="preserve">]. </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lastRenderedPageBreak/>
        <w:t>Філософське мислення характеризується такими ознаками: гранично широкий рівень узагальнення, що виходять на межу буття і небуття; постає формою людського самоусвідомлення, мисленням під кутом зору людини, її життєвого вибору; окреслює дійсність не лише такою, якою вона є, але й такою, якою має бути; є більшою мірою мисленням про мислення, ніж мисленням і думкою про якусь реальність; філософське мислення постає внутрішньо пов'язаним, логічно послідовним, аргументованим та обґрунтованим; прагне поставити і розв'язати граничні, абсолютні проблеми людського буття [1</w:t>
      </w:r>
      <w:r w:rsidR="008A5009">
        <w:rPr>
          <w:rFonts w:eastAsia="Calibri"/>
          <w:sz w:val="28"/>
          <w:szCs w:val="28"/>
          <w:shd w:val="clear" w:color="auto" w:fill="FFFFFF"/>
        </w:rPr>
        <w:t>03</w:t>
      </w:r>
      <w:r w:rsidRPr="00CD6B98">
        <w:rPr>
          <w:rFonts w:eastAsia="Calibri"/>
          <w:sz w:val="28"/>
          <w:szCs w:val="28"/>
          <w:shd w:val="clear" w:color="auto" w:fill="FFFFFF"/>
        </w:rPr>
        <w:t>].</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Зазначені риси філософського мислення обумовлен</w:t>
      </w:r>
      <w:r w:rsidR="008A5009">
        <w:rPr>
          <w:rFonts w:eastAsia="Calibri"/>
          <w:sz w:val="28"/>
          <w:szCs w:val="28"/>
          <w:shd w:val="clear" w:color="auto" w:fill="FFFFFF"/>
        </w:rPr>
        <w:t>о</w:t>
      </w:r>
      <w:r w:rsidRPr="00CD6B98">
        <w:rPr>
          <w:rFonts w:eastAsia="Calibri"/>
          <w:sz w:val="28"/>
          <w:szCs w:val="28"/>
          <w:shd w:val="clear" w:color="auto" w:fill="FFFFFF"/>
        </w:rPr>
        <w:t xml:space="preserve"> тим, що саме у філософії та за допомогою філософії людина заявляє про своє бажання взяти на себе відповідальність за свідоме вирішення своєї життєвої долі. Тобто тією мірою, якою людина здатна на сьогодні осмислити та зрозуміти себе і своє становище у світі, тією мірою, якою вона просякнута рішучістю пройти усю можливу дистанцію розумового прояснення своєї життєвої ситуації, </w:t>
      </w:r>
      <w:r w:rsidRPr="00CD6B98">
        <w:rPr>
          <w:color w:val="000000"/>
          <w:spacing w:val="-6"/>
          <w:sz w:val="28"/>
          <w:szCs w:val="28"/>
          <w:lang w:eastAsia="uk-UA"/>
        </w:rPr>
        <w:t>–</w:t>
      </w:r>
      <w:r w:rsidRPr="00CD6B98">
        <w:rPr>
          <w:rFonts w:eastAsia="Calibri"/>
          <w:sz w:val="28"/>
          <w:szCs w:val="28"/>
          <w:shd w:val="clear" w:color="auto" w:fill="FFFFFF"/>
        </w:rPr>
        <w:t xml:space="preserve"> саме тією мірою вона філософствує або постає філософом. Філософія простежуються в контексті різних сфер буття та творчості людства, в культурі, релігії, літературі. Філософія бере початок з давніх часів. Це спосіб пізнання дійсності з урахуванням особливостей кожного періоду (антична філософія, філософія Стародавнього Сходу, давньогрецька філософія, філософія Відродження та Нового часу тощо). Кожному етапу розвитку формації притаманна своя філософія, ідея та специфічні риси. Відтак, представники культури кожного періоду відображають основні риси, тобто філософію життя народу шляхом репродукції мистецьких творів.</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У різних теоріях та наукових школах сучасної філософської думки можна помітити спільну ідею, </w:t>
      </w:r>
      <w:r w:rsidR="008A5009">
        <w:rPr>
          <w:rFonts w:eastAsia="Calibri"/>
          <w:sz w:val="28"/>
          <w:szCs w:val="28"/>
          <w:shd w:val="clear" w:color="auto" w:fill="FFFFFF"/>
        </w:rPr>
        <w:t>яка скерована на осмислення системи категорій, які свого роду є системою  осмислення людиною буття</w:t>
      </w:r>
      <w:r w:rsidRPr="00CD6B98">
        <w:rPr>
          <w:rFonts w:eastAsia="Calibri"/>
          <w:sz w:val="28"/>
          <w:szCs w:val="28"/>
          <w:shd w:val="clear" w:color="auto" w:fill="FFFFFF"/>
        </w:rPr>
        <w:t xml:space="preserve">. </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Відповіді на фундаментальні питання буття, зокрема про призначення людини та її влада над природою, захист прав та свобод людини питання неминучої порочності людини та її подолання, проблеми добра і зла, </w:t>
      </w:r>
      <w:r w:rsidRPr="00CD6B98">
        <w:rPr>
          <w:rFonts w:eastAsia="Calibri"/>
          <w:sz w:val="28"/>
          <w:szCs w:val="28"/>
          <w:shd w:val="clear" w:color="auto" w:fill="FFFFFF"/>
        </w:rPr>
        <w:lastRenderedPageBreak/>
        <w:t>справедливості і несправедливості, істини і неправди. Саме відповіді на окреслені питання формують систему уявлень про світ, про суспільство і називають світоглядом. Світогляд постає великим полотном, на якому ми закарбовуємо факти, події, досвід, моральні цінності. Належний світогляд вважається основою морально-етичних принципів людини.</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Над фундаментальними питаннями буття замислювалися чимало філософів, п</w:t>
      </w:r>
      <w:r w:rsidR="00F54553">
        <w:rPr>
          <w:rFonts w:eastAsia="Calibri"/>
          <w:sz w:val="28"/>
          <w:szCs w:val="28"/>
          <w:shd w:val="clear" w:color="auto" w:fill="FFFFFF"/>
        </w:rPr>
        <w:t>исьменників</w:t>
      </w:r>
      <w:r w:rsidRPr="00CD6B98">
        <w:rPr>
          <w:rFonts w:eastAsia="Calibri"/>
          <w:sz w:val="28"/>
          <w:szCs w:val="28"/>
          <w:shd w:val="clear" w:color="auto" w:fill="FFFFFF"/>
        </w:rPr>
        <w:t>, простих людей, над ними міркують наші сучасники і будуть замислюватись нащадки. Ці питання формують світогляд і життєву позицію особистості, усвідомивши виняткову важливість розв’язання різних філософських питань.</w:t>
      </w:r>
    </w:p>
    <w:p w:rsidR="000222C5" w:rsidRPr="00CD6B98" w:rsidRDefault="00F54553" w:rsidP="000222C5">
      <w:pPr>
        <w:spacing w:line="360" w:lineRule="auto"/>
      </w:pPr>
      <w:r>
        <w:rPr>
          <w:rFonts w:eastAsia="Calibri"/>
          <w:sz w:val="28"/>
          <w:szCs w:val="28"/>
          <w:shd w:val="clear" w:color="auto" w:fill="FFFFFF"/>
        </w:rPr>
        <w:t>Д</w:t>
      </w:r>
      <w:r w:rsidRPr="00CD6B98">
        <w:rPr>
          <w:rFonts w:eastAsia="Calibri"/>
          <w:sz w:val="28"/>
          <w:szCs w:val="28"/>
          <w:shd w:val="clear" w:color="auto" w:fill="FFFFFF"/>
        </w:rPr>
        <w:t xml:space="preserve">ослідники </w:t>
      </w:r>
      <w:r>
        <w:rPr>
          <w:rFonts w:eastAsia="Calibri"/>
          <w:sz w:val="28"/>
          <w:szCs w:val="28"/>
          <w:shd w:val="clear" w:color="auto" w:fill="FFFFFF"/>
        </w:rPr>
        <w:t xml:space="preserve"> </w:t>
      </w:r>
      <w:r w:rsidR="000222C5" w:rsidRPr="00CD6B98">
        <w:rPr>
          <w:rFonts w:eastAsia="Calibri"/>
          <w:sz w:val="28"/>
          <w:szCs w:val="28"/>
          <w:shd w:val="clear" w:color="auto" w:fill="FFFFFF"/>
        </w:rPr>
        <w:t>висловлюють свої судження щодо таких концептів, як «істина», «доля», «добро», «зло», «вірність», «зрада». Повсякденна філософія, як відомо, ґрунтується на національній традиції, фольклорі, релігії, ідеології, легендах, міфах і забобонах мовної спільноти. У художніх творах часто поширена концептуальна опозиція «добро і зло», що більш емоційно характеризує філософській чи соціальний контекст твору.</w:t>
      </w:r>
      <w:r w:rsidR="000222C5" w:rsidRPr="00CD6B98">
        <w:t xml:space="preserve"> </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Важливо відзначити, що одним із напрямів філософії є </w:t>
      </w:r>
      <w:proofErr w:type="spellStart"/>
      <w:r w:rsidRPr="00CD6B98">
        <w:rPr>
          <w:rFonts w:eastAsia="Calibri"/>
          <w:sz w:val="28"/>
          <w:szCs w:val="28"/>
          <w:shd w:val="clear" w:color="auto" w:fill="FFFFFF"/>
        </w:rPr>
        <w:t>національно-екзистенційний</w:t>
      </w:r>
      <w:proofErr w:type="spellEnd"/>
      <w:r w:rsidRPr="00CD6B98">
        <w:rPr>
          <w:rFonts w:eastAsia="Calibri"/>
          <w:sz w:val="28"/>
          <w:szCs w:val="28"/>
          <w:shd w:val="clear" w:color="auto" w:fill="FFFFFF"/>
        </w:rPr>
        <w:t xml:space="preserve">, який пов’язаний з вивченням основ буття як конкретної особистості, так і цілої групи, колективу, нації в цілому. Пізнання сутності народу відбувається шляхом аналізу ціннісних орієнтирів, в яких відображаються його характер, ідеали, традиції. Головною цінністю будь-якого суспільства є людина, її право жити і творити в незалежній державі. </w:t>
      </w:r>
    </w:p>
    <w:p w:rsidR="00D93066" w:rsidRDefault="00021D00" w:rsidP="00D93066">
      <w:pPr>
        <w:spacing w:line="360" w:lineRule="auto"/>
        <w:rPr>
          <w:rFonts w:eastAsia="Calibri"/>
          <w:sz w:val="28"/>
          <w:szCs w:val="28"/>
          <w:shd w:val="clear" w:color="auto" w:fill="FFFFFF"/>
        </w:rPr>
      </w:pPr>
      <w:r>
        <w:rPr>
          <w:rFonts w:eastAsia="Calibri"/>
          <w:sz w:val="28"/>
          <w:szCs w:val="28"/>
          <w:shd w:val="clear" w:color="auto" w:fill="FFFFFF"/>
        </w:rPr>
        <w:t>Найзначнішим українським</w:t>
      </w:r>
      <w:r w:rsidR="000222C5" w:rsidRPr="00CD6B98">
        <w:rPr>
          <w:rFonts w:eastAsia="Calibri"/>
          <w:sz w:val="28"/>
          <w:szCs w:val="28"/>
          <w:shd w:val="clear" w:color="auto" w:fill="FFFFFF"/>
        </w:rPr>
        <w:t xml:space="preserve"> філософ</w:t>
      </w:r>
      <w:r>
        <w:rPr>
          <w:rFonts w:eastAsia="Calibri"/>
          <w:sz w:val="28"/>
          <w:szCs w:val="28"/>
          <w:shd w:val="clear" w:color="auto" w:fill="FFFFFF"/>
        </w:rPr>
        <w:t>ом</w:t>
      </w:r>
      <w:r w:rsidR="000222C5" w:rsidRPr="00CD6B98">
        <w:rPr>
          <w:rFonts w:eastAsia="Calibri"/>
          <w:sz w:val="28"/>
          <w:szCs w:val="28"/>
          <w:shd w:val="clear" w:color="auto" w:fill="FFFFFF"/>
        </w:rPr>
        <w:t>-просвітител</w:t>
      </w:r>
      <w:r>
        <w:rPr>
          <w:rFonts w:eastAsia="Calibri"/>
          <w:sz w:val="28"/>
          <w:szCs w:val="28"/>
          <w:shd w:val="clear" w:color="auto" w:fill="FFFFFF"/>
        </w:rPr>
        <w:t>ем,</w:t>
      </w:r>
      <w:r w:rsidR="000222C5" w:rsidRPr="00CD6B98">
        <w:rPr>
          <w:rFonts w:eastAsia="Calibri"/>
          <w:sz w:val="28"/>
          <w:szCs w:val="28"/>
          <w:shd w:val="clear" w:color="auto" w:fill="FFFFFF"/>
        </w:rPr>
        <w:t xml:space="preserve"> мораліст</w:t>
      </w:r>
      <w:r>
        <w:rPr>
          <w:rFonts w:eastAsia="Calibri"/>
          <w:sz w:val="28"/>
          <w:szCs w:val="28"/>
          <w:shd w:val="clear" w:color="auto" w:fill="FFFFFF"/>
        </w:rPr>
        <w:t>ом є</w:t>
      </w:r>
      <w:r w:rsidRPr="00021D00">
        <w:rPr>
          <w:rFonts w:eastAsia="Calibri"/>
          <w:sz w:val="28"/>
          <w:szCs w:val="28"/>
          <w:shd w:val="clear" w:color="auto" w:fill="FFFFFF"/>
        </w:rPr>
        <w:t xml:space="preserve"> </w:t>
      </w:r>
      <w:r>
        <w:rPr>
          <w:rFonts w:eastAsia="Calibri"/>
          <w:sz w:val="28"/>
          <w:szCs w:val="28"/>
          <w:shd w:val="clear" w:color="auto" w:fill="FFFFFF"/>
        </w:rPr>
        <w:t>Г.Сковорода</w:t>
      </w:r>
      <w:r w:rsidR="000222C5" w:rsidRPr="00CD6B98">
        <w:rPr>
          <w:rFonts w:eastAsia="Calibri"/>
          <w:sz w:val="28"/>
          <w:szCs w:val="28"/>
          <w:shd w:val="clear" w:color="auto" w:fill="FFFFFF"/>
        </w:rPr>
        <w:t xml:space="preserve">. У його філософських діалогах і трактатах біблійна проблематика переплітається з ідеями платонізму та стоїцизму. </w:t>
      </w:r>
      <w:r>
        <w:rPr>
          <w:rFonts w:eastAsia="Calibri"/>
          <w:sz w:val="28"/>
          <w:szCs w:val="28"/>
          <w:shd w:val="clear" w:color="auto" w:fill="FFFFFF"/>
        </w:rPr>
        <w:t>Сковорода в</w:t>
      </w:r>
      <w:r w:rsidR="000222C5" w:rsidRPr="00CD6B98">
        <w:rPr>
          <w:rFonts w:eastAsia="Calibri"/>
          <w:sz w:val="28"/>
          <w:szCs w:val="28"/>
          <w:shd w:val="clear" w:color="auto" w:fill="FFFFFF"/>
        </w:rPr>
        <w:t>важав, що світ складають три світи: макрокосм, мікрокосм і символічне (Бог). В кожному світі існує і матерія (тимчасове), і вічне (Бог). Для досягнення особистого щастя мислитель радив: не навчайся тому, для чого не народжений, не виконуй роботу, яка не подобається і т. д. В цьому полягає принцип «</w:t>
      </w:r>
      <w:proofErr w:type="spellStart"/>
      <w:r w:rsidR="000222C5" w:rsidRPr="00CD6B98">
        <w:rPr>
          <w:rFonts w:eastAsia="Calibri"/>
          <w:sz w:val="28"/>
          <w:szCs w:val="28"/>
          <w:shd w:val="clear" w:color="auto" w:fill="FFFFFF"/>
        </w:rPr>
        <w:t>незрідності</w:t>
      </w:r>
      <w:proofErr w:type="spellEnd"/>
      <w:r w:rsidR="000222C5" w:rsidRPr="00CD6B98">
        <w:rPr>
          <w:rFonts w:eastAsia="Calibri"/>
          <w:sz w:val="28"/>
          <w:szCs w:val="28"/>
          <w:shd w:val="clear" w:color="auto" w:fill="FFFFFF"/>
        </w:rPr>
        <w:t xml:space="preserve">» Сковороди. Відтак і зміст людського існування </w:t>
      </w:r>
      <w:r w:rsidR="000222C5" w:rsidRPr="00CD6B98">
        <w:rPr>
          <w:rFonts w:eastAsia="Calibri"/>
          <w:sz w:val="28"/>
          <w:szCs w:val="28"/>
          <w:shd w:val="clear" w:color="auto" w:fill="FFFFFF"/>
        </w:rPr>
        <w:lastRenderedPageBreak/>
        <w:t>філософ вбачав у самопізнанні, через яке людина могла визначити свою «</w:t>
      </w:r>
      <w:proofErr w:type="spellStart"/>
      <w:r w:rsidR="000222C5" w:rsidRPr="00CD6B98">
        <w:rPr>
          <w:rFonts w:eastAsia="Calibri"/>
          <w:sz w:val="28"/>
          <w:szCs w:val="28"/>
          <w:shd w:val="clear" w:color="auto" w:fill="FFFFFF"/>
        </w:rPr>
        <w:t>зрідність</w:t>
      </w:r>
      <w:proofErr w:type="spellEnd"/>
      <w:r w:rsidR="000222C5" w:rsidRPr="00CD6B98">
        <w:rPr>
          <w:rFonts w:eastAsia="Calibri"/>
          <w:sz w:val="28"/>
          <w:szCs w:val="28"/>
          <w:shd w:val="clear" w:color="auto" w:fill="FFFFFF"/>
        </w:rPr>
        <w:t>» [</w:t>
      </w:r>
      <w:r w:rsidR="00074005">
        <w:rPr>
          <w:rFonts w:eastAsia="Calibri"/>
          <w:sz w:val="28"/>
          <w:szCs w:val="28"/>
          <w:shd w:val="clear" w:color="auto" w:fill="FFFFFF"/>
        </w:rPr>
        <w:t>88</w:t>
      </w:r>
      <w:r w:rsidR="000222C5" w:rsidRPr="00CD6B98">
        <w:rPr>
          <w:rFonts w:eastAsia="Calibri"/>
          <w:sz w:val="28"/>
          <w:szCs w:val="28"/>
          <w:shd w:val="clear" w:color="auto" w:fill="FFFFFF"/>
        </w:rPr>
        <w:t>].</w:t>
      </w:r>
      <w:r w:rsidR="00D93066">
        <w:rPr>
          <w:rFonts w:eastAsia="Calibri"/>
          <w:sz w:val="28"/>
          <w:szCs w:val="28"/>
          <w:shd w:val="clear" w:color="auto" w:fill="FFFFFF"/>
        </w:rPr>
        <w:t xml:space="preserve"> </w:t>
      </w:r>
      <w:r w:rsidR="000222C5" w:rsidRPr="00CD6B98">
        <w:rPr>
          <w:rFonts w:eastAsia="Calibri"/>
          <w:sz w:val="28"/>
          <w:szCs w:val="28"/>
          <w:shd w:val="clear" w:color="auto" w:fill="FFFFFF"/>
        </w:rPr>
        <w:t xml:space="preserve">Сковорода розробляв етичне вчення, серцевиною якого була проблема людини, її внутрішнього світу і морального вдосконалення. </w:t>
      </w:r>
    </w:p>
    <w:p w:rsidR="000222C5" w:rsidRPr="00CD6B98" w:rsidRDefault="000222C5" w:rsidP="000222C5">
      <w:pPr>
        <w:spacing w:line="360" w:lineRule="auto"/>
        <w:rPr>
          <w:rFonts w:eastAsia="Calibri"/>
          <w:color w:val="FF0000"/>
          <w:sz w:val="28"/>
          <w:szCs w:val="28"/>
          <w:shd w:val="clear" w:color="auto" w:fill="FFFFFF"/>
        </w:rPr>
      </w:pPr>
      <w:r w:rsidRPr="00CD6B98">
        <w:rPr>
          <w:rFonts w:eastAsia="Calibri"/>
          <w:sz w:val="28"/>
          <w:szCs w:val="28"/>
          <w:shd w:val="clear" w:color="auto" w:fill="FFFFFF"/>
        </w:rPr>
        <w:t>Найвизначнішим філософом і неординарною особистістю з упевненістю можна вважати Т. Шевченк</w:t>
      </w:r>
      <w:r w:rsidR="00D93066">
        <w:rPr>
          <w:rFonts w:eastAsia="Calibri"/>
          <w:sz w:val="28"/>
          <w:szCs w:val="28"/>
          <w:shd w:val="clear" w:color="auto" w:fill="FFFFFF"/>
        </w:rPr>
        <w:t>а</w:t>
      </w:r>
      <w:r w:rsidRPr="00CD6B98">
        <w:rPr>
          <w:rFonts w:eastAsia="Calibri"/>
          <w:sz w:val="28"/>
          <w:szCs w:val="28"/>
          <w:shd w:val="clear" w:color="auto" w:fill="FFFFFF"/>
        </w:rPr>
        <w:t xml:space="preserve"> – українськ</w:t>
      </w:r>
      <w:r w:rsidR="00D93066">
        <w:rPr>
          <w:rFonts w:eastAsia="Calibri"/>
          <w:sz w:val="28"/>
          <w:szCs w:val="28"/>
          <w:shd w:val="clear" w:color="auto" w:fill="FFFFFF"/>
        </w:rPr>
        <w:t>ого</w:t>
      </w:r>
      <w:r w:rsidRPr="00CD6B98">
        <w:rPr>
          <w:rFonts w:eastAsia="Calibri"/>
          <w:sz w:val="28"/>
          <w:szCs w:val="28"/>
          <w:shd w:val="clear" w:color="auto" w:fill="FFFFFF"/>
        </w:rPr>
        <w:t xml:space="preserve"> поет</w:t>
      </w:r>
      <w:r w:rsidR="00D93066">
        <w:rPr>
          <w:rFonts w:eastAsia="Calibri"/>
          <w:sz w:val="28"/>
          <w:szCs w:val="28"/>
          <w:shd w:val="clear" w:color="auto" w:fill="FFFFFF"/>
        </w:rPr>
        <w:t>а</w:t>
      </w:r>
      <w:r w:rsidRPr="00CD6B98">
        <w:rPr>
          <w:rFonts w:eastAsia="Calibri"/>
          <w:sz w:val="28"/>
          <w:szCs w:val="28"/>
          <w:shd w:val="clear" w:color="auto" w:fill="FFFFFF"/>
        </w:rPr>
        <w:t>, письменник</w:t>
      </w:r>
      <w:r w:rsidR="00D93066">
        <w:rPr>
          <w:rFonts w:eastAsia="Calibri"/>
          <w:sz w:val="28"/>
          <w:szCs w:val="28"/>
          <w:shd w:val="clear" w:color="auto" w:fill="FFFFFF"/>
        </w:rPr>
        <w:t xml:space="preserve">а, </w:t>
      </w:r>
      <w:r w:rsidRPr="00CD6B98">
        <w:rPr>
          <w:rFonts w:eastAsia="Calibri"/>
          <w:sz w:val="28"/>
          <w:szCs w:val="28"/>
          <w:shd w:val="clear" w:color="auto" w:fill="FFFFFF"/>
        </w:rPr>
        <w:t>художник</w:t>
      </w:r>
      <w:r w:rsidR="00D93066">
        <w:rPr>
          <w:rFonts w:eastAsia="Calibri"/>
          <w:sz w:val="28"/>
          <w:szCs w:val="28"/>
          <w:shd w:val="clear" w:color="auto" w:fill="FFFFFF"/>
        </w:rPr>
        <w:t>а</w:t>
      </w:r>
      <w:r w:rsidRPr="00CD6B98">
        <w:rPr>
          <w:rFonts w:eastAsia="Calibri"/>
          <w:sz w:val="28"/>
          <w:szCs w:val="28"/>
          <w:shd w:val="clear" w:color="auto" w:fill="FFFFFF"/>
        </w:rPr>
        <w:t>, громадськ</w:t>
      </w:r>
      <w:r w:rsidR="00D93066">
        <w:rPr>
          <w:rFonts w:eastAsia="Calibri"/>
          <w:sz w:val="28"/>
          <w:szCs w:val="28"/>
          <w:shd w:val="clear" w:color="auto" w:fill="FFFFFF"/>
        </w:rPr>
        <w:t>ого та по</w:t>
      </w:r>
      <w:r w:rsidRPr="00CD6B98">
        <w:rPr>
          <w:rFonts w:eastAsia="Calibri"/>
          <w:sz w:val="28"/>
          <w:szCs w:val="28"/>
          <w:shd w:val="clear" w:color="auto" w:fill="FFFFFF"/>
        </w:rPr>
        <w:t>літичн</w:t>
      </w:r>
      <w:r w:rsidR="00D93066">
        <w:rPr>
          <w:rFonts w:eastAsia="Calibri"/>
          <w:sz w:val="28"/>
          <w:szCs w:val="28"/>
          <w:shd w:val="clear" w:color="auto" w:fill="FFFFFF"/>
        </w:rPr>
        <w:t>ого</w:t>
      </w:r>
      <w:r w:rsidRPr="00CD6B98">
        <w:rPr>
          <w:rFonts w:eastAsia="Calibri"/>
          <w:sz w:val="28"/>
          <w:szCs w:val="28"/>
          <w:shd w:val="clear" w:color="auto" w:fill="FFFFFF"/>
        </w:rPr>
        <w:t xml:space="preserve"> діяч</w:t>
      </w:r>
      <w:r w:rsidR="00D93066">
        <w:rPr>
          <w:rFonts w:eastAsia="Calibri"/>
          <w:sz w:val="28"/>
          <w:szCs w:val="28"/>
          <w:shd w:val="clear" w:color="auto" w:fill="FFFFFF"/>
        </w:rPr>
        <w:t>а</w:t>
      </w:r>
      <w:r w:rsidRPr="00CD6B98">
        <w:rPr>
          <w:rFonts w:eastAsia="Calibri"/>
          <w:sz w:val="28"/>
          <w:szCs w:val="28"/>
          <w:shd w:val="clear" w:color="auto" w:fill="FFFFFF"/>
        </w:rPr>
        <w:t xml:space="preserve">. </w:t>
      </w:r>
    </w:p>
    <w:p w:rsidR="00D93066" w:rsidRDefault="000222C5" w:rsidP="00B541A0">
      <w:pPr>
        <w:spacing w:line="360" w:lineRule="auto"/>
        <w:rPr>
          <w:rFonts w:eastAsia="Calibri"/>
          <w:sz w:val="28"/>
          <w:szCs w:val="28"/>
          <w:shd w:val="clear" w:color="auto" w:fill="FFFFFF"/>
        </w:rPr>
      </w:pPr>
      <w:r w:rsidRPr="00CD6B98">
        <w:rPr>
          <w:rFonts w:eastAsia="Calibri"/>
          <w:sz w:val="28"/>
          <w:szCs w:val="28"/>
          <w:shd w:val="clear" w:color="auto" w:fill="FFFFFF"/>
        </w:rPr>
        <w:t>Після Г. Сковороди вперше з новою силою зазвучала філософія українського духу у творчості Т. Шевченка (1814</w:t>
      </w:r>
      <w:r w:rsidR="00021D00" w:rsidRPr="00CD6B98">
        <w:rPr>
          <w:rFonts w:eastAsia="Calibri"/>
          <w:sz w:val="28"/>
          <w:szCs w:val="28"/>
          <w:shd w:val="clear" w:color="auto" w:fill="FFFFFF"/>
        </w:rPr>
        <w:t>–</w:t>
      </w:r>
      <w:r w:rsidRPr="00CD6B98">
        <w:rPr>
          <w:rFonts w:eastAsia="Calibri"/>
          <w:sz w:val="28"/>
          <w:szCs w:val="28"/>
          <w:shd w:val="clear" w:color="auto" w:fill="FFFFFF"/>
        </w:rPr>
        <w:t>1861). Ця філософія глибоко індивідуальна, особиста, разом з тим</w:t>
      </w:r>
      <w:r w:rsidR="00021D00">
        <w:rPr>
          <w:rFonts w:eastAsia="Calibri"/>
          <w:sz w:val="28"/>
          <w:szCs w:val="28"/>
          <w:shd w:val="clear" w:color="auto" w:fill="FFFFFF"/>
        </w:rPr>
        <w:t xml:space="preserve"> вона</w:t>
      </w:r>
      <w:r w:rsidRPr="00CD6B98">
        <w:rPr>
          <w:rFonts w:eastAsia="Calibri"/>
          <w:sz w:val="28"/>
          <w:szCs w:val="28"/>
          <w:shd w:val="clear" w:color="auto" w:fill="FFFFFF"/>
        </w:rPr>
        <w:t xml:space="preserve"> ґрунтувалась на національній ідеї українського народу, його ментальності. Саме з любові до України виникає шевченківська філософія визволення нації через образи козаків-запорожців, наймичок та повстанців гайдамак. Шевченкова філософія емоційна, переповнена асоціативним мисленням. Вона сфокусована на зображенні людського болю, біблійні образи перегукуються із мораллю сьогодення, досвід минувшини </w:t>
      </w:r>
      <w:r w:rsidR="00021D00" w:rsidRPr="00CD6B98">
        <w:rPr>
          <w:rFonts w:eastAsia="Calibri"/>
          <w:sz w:val="28"/>
          <w:szCs w:val="28"/>
          <w:shd w:val="clear" w:color="auto" w:fill="FFFFFF"/>
        </w:rPr>
        <w:t>–</w:t>
      </w:r>
      <w:r w:rsidRPr="00CD6B98">
        <w:rPr>
          <w:rFonts w:eastAsia="Calibri"/>
          <w:sz w:val="28"/>
          <w:szCs w:val="28"/>
          <w:shd w:val="clear" w:color="auto" w:fill="FFFFFF"/>
        </w:rPr>
        <w:t xml:space="preserve"> з сучасним життям і прагненням свободи і незалежності. </w:t>
      </w:r>
    </w:p>
    <w:p w:rsidR="000222C5" w:rsidRPr="00CD6B98" w:rsidRDefault="00B541A0" w:rsidP="000222C5">
      <w:pPr>
        <w:spacing w:line="360" w:lineRule="auto"/>
        <w:rPr>
          <w:rFonts w:eastAsia="Calibri"/>
          <w:sz w:val="28"/>
          <w:szCs w:val="28"/>
          <w:shd w:val="clear" w:color="auto" w:fill="FFFFFF"/>
        </w:rPr>
      </w:pPr>
      <w:r>
        <w:rPr>
          <w:rFonts w:eastAsia="Calibri"/>
          <w:sz w:val="28"/>
          <w:szCs w:val="28"/>
          <w:shd w:val="clear" w:color="auto" w:fill="FFFFFF"/>
        </w:rPr>
        <w:t xml:space="preserve">У </w:t>
      </w:r>
      <w:r w:rsidR="000222C5" w:rsidRPr="00CD6B98">
        <w:rPr>
          <w:rFonts w:eastAsia="Calibri"/>
          <w:sz w:val="28"/>
          <w:szCs w:val="28"/>
          <w:shd w:val="clear" w:color="auto" w:fill="FFFFFF"/>
        </w:rPr>
        <w:t>розбудов</w:t>
      </w:r>
      <w:r>
        <w:rPr>
          <w:rFonts w:eastAsia="Calibri"/>
          <w:sz w:val="28"/>
          <w:szCs w:val="28"/>
          <w:shd w:val="clear" w:color="auto" w:fill="FFFFFF"/>
        </w:rPr>
        <w:t>і</w:t>
      </w:r>
      <w:r w:rsidR="000222C5" w:rsidRPr="00CD6B98">
        <w:rPr>
          <w:rFonts w:eastAsia="Calibri"/>
          <w:sz w:val="28"/>
          <w:szCs w:val="28"/>
          <w:shd w:val="clear" w:color="auto" w:fill="FFFFFF"/>
        </w:rPr>
        <w:t xml:space="preserve"> української філософії другої половини </w:t>
      </w:r>
      <w:proofErr w:type="spellStart"/>
      <w:r w:rsidR="000222C5" w:rsidRPr="00CD6B98">
        <w:rPr>
          <w:rFonts w:eastAsia="Calibri"/>
          <w:sz w:val="28"/>
          <w:szCs w:val="28"/>
          <w:shd w:val="clear" w:color="auto" w:fill="FFFFFF"/>
        </w:rPr>
        <w:t>XIX–початку</w:t>
      </w:r>
      <w:proofErr w:type="spellEnd"/>
      <w:r w:rsidR="000222C5" w:rsidRPr="00CD6B98">
        <w:rPr>
          <w:rFonts w:eastAsia="Calibri"/>
          <w:sz w:val="28"/>
          <w:szCs w:val="28"/>
          <w:shd w:val="clear" w:color="auto" w:fill="FFFFFF"/>
        </w:rPr>
        <w:t xml:space="preserve"> XX ст. </w:t>
      </w:r>
      <w:proofErr w:type="spellStart"/>
      <w:r>
        <w:rPr>
          <w:rFonts w:eastAsia="Calibri"/>
          <w:sz w:val="28"/>
          <w:szCs w:val="28"/>
          <w:shd w:val="clear" w:color="auto" w:fill="FFFFFF"/>
        </w:rPr>
        <w:t>вагомар</w:t>
      </w:r>
      <w:proofErr w:type="spellEnd"/>
      <w:r>
        <w:rPr>
          <w:rFonts w:eastAsia="Calibri"/>
          <w:sz w:val="28"/>
          <w:szCs w:val="28"/>
          <w:shd w:val="clear" w:color="auto" w:fill="FFFFFF"/>
        </w:rPr>
        <w:t xml:space="preserve"> </w:t>
      </w:r>
      <w:proofErr w:type="spellStart"/>
      <w:r>
        <w:rPr>
          <w:rFonts w:eastAsia="Calibri"/>
          <w:sz w:val="28"/>
          <w:szCs w:val="28"/>
          <w:shd w:val="clear" w:color="auto" w:fill="FFFFFF"/>
        </w:rPr>
        <w:t>оль</w:t>
      </w:r>
      <w:proofErr w:type="spellEnd"/>
      <w:r>
        <w:rPr>
          <w:rFonts w:eastAsia="Calibri"/>
          <w:sz w:val="28"/>
          <w:szCs w:val="28"/>
          <w:shd w:val="clear" w:color="auto" w:fill="FFFFFF"/>
        </w:rPr>
        <w:t xml:space="preserve"> належить </w:t>
      </w:r>
      <w:r w:rsidR="000222C5" w:rsidRPr="00CD6B98">
        <w:rPr>
          <w:rFonts w:eastAsia="Calibri"/>
          <w:sz w:val="28"/>
          <w:szCs w:val="28"/>
          <w:shd w:val="clear" w:color="auto" w:fill="FFFFFF"/>
        </w:rPr>
        <w:t>М. Драгоманов</w:t>
      </w:r>
      <w:r>
        <w:rPr>
          <w:rFonts w:eastAsia="Calibri"/>
          <w:sz w:val="28"/>
          <w:szCs w:val="28"/>
          <w:shd w:val="clear" w:color="auto" w:fill="FFFFFF"/>
        </w:rPr>
        <w:t>у</w:t>
      </w:r>
      <w:r w:rsidR="000222C5" w:rsidRPr="00CD6B98">
        <w:rPr>
          <w:rFonts w:eastAsia="Calibri"/>
          <w:sz w:val="28"/>
          <w:szCs w:val="28"/>
          <w:shd w:val="clear" w:color="auto" w:fill="FFFFFF"/>
        </w:rPr>
        <w:t xml:space="preserve"> (1841–1895), І. Франк</w:t>
      </w:r>
      <w:r>
        <w:rPr>
          <w:rFonts w:eastAsia="Calibri"/>
          <w:sz w:val="28"/>
          <w:szCs w:val="28"/>
          <w:shd w:val="clear" w:color="auto" w:fill="FFFFFF"/>
        </w:rPr>
        <w:t>у</w:t>
      </w:r>
      <w:r w:rsidR="000222C5" w:rsidRPr="00CD6B98">
        <w:rPr>
          <w:rFonts w:eastAsia="Calibri"/>
          <w:sz w:val="28"/>
          <w:szCs w:val="28"/>
          <w:shd w:val="clear" w:color="auto" w:fill="FFFFFF"/>
        </w:rPr>
        <w:t xml:space="preserve"> (1856–1916), Лес</w:t>
      </w:r>
      <w:r>
        <w:rPr>
          <w:rFonts w:eastAsia="Calibri"/>
          <w:sz w:val="28"/>
          <w:szCs w:val="28"/>
          <w:shd w:val="clear" w:color="auto" w:fill="FFFFFF"/>
        </w:rPr>
        <w:t>і</w:t>
      </w:r>
      <w:r w:rsidR="000222C5" w:rsidRPr="00CD6B98">
        <w:rPr>
          <w:rFonts w:eastAsia="Calibri"/>
          <w:sz w:val="28"/>
          <w:szCs w:val="28"/>
          <w:shd w:val="clear" w:color="auto" w:fill="FFFFFF"/>
        </w:rPr>
        <w:t xml:space="preserve"> Україн</w:t>
      </w:r>
      <w:r>
        <w:rPr>
          <w:rFonts w:eastAsia="Calibri"/>
          <w:sz w:val="28"/>
          <w:szCs w:val="28"/>
          <w:shd w:val="clear" w:color="auto" w:fill="FFFFFF"/>
        </w:rPr>
        <w:t>ці</w:t>
      </w:r>
      <w:r w:rsidR="000222C5" w:rsidRPr="00CD6B98">
        <w:rPr>
          <w:rFonts w:eastAsia="Calibri"/>
          <w:sz w:val="28"/>
          <w:szCs w:val="28"/>
          <w:shd w:val="clear" w:color="auto" w:fill="FFFFFF"/>
        </w:rPr>
        <w:t xml:space="preserve"> (1871–1913). </w:t>
      </w:r>
      <w:proofErr w:type="spellStart"/>
      <w:r w:rsidR="000222C5" w:rsidRPr="00CD6B98">
        <w:rPr>
          <w:rFonts w:eastAsia="Calibri"/>
          <w:sz w:val="28"/>
          <w:szCs w:val="28"/>
          <w:shd w:val="clear" w:color="auto" w:fill="FFFFFF"/>
        </w:rPr>
        <w:t>Філософізм</w:t>
      </w:r>
      <w:proofErr w:type="spellEnd"/>
      <w:r w:rsidR="000222C5" w:rsidRPr="00CD6B98">
        <w:rPr>
          <w:rFonts w:eastAsia="Calibri"/>
          <w:sz w:val="28"/>
          <w:szCs w:val="28"/>
          <w:shd w:val="clear" w:color="auto" w:fill="FFFFFF"/>
        </w:rPr>
        <w:t xml:space="preserve"> творчості кожного </w:t>
      </w:r>
      <w:r>
        <w:rPr>
          <w:rFonts w:eastAsia="Calibri"/>
          <w:sz w:val="28"/>
          <w:szCs w:val="28"/>
          <w:shd w:val="clear" w:color="auto" w:fill="FFFFFF"/>
        </w:rPr>
        <w:t>митця</w:t>
      </w:r>
      <w:r w:rsidR="000222C5" w:rsidRPr="00CD6B98">
        <w:rPr>
          <w:rFonts w:eastAsia="Calibri"/>
          <w:sz w:val="28"/>
          <w:szCs w:val="28"/>
          <w:shd w:val="clear" w:color="auto" w:fill="FFFFFF"/>
        </w:rPr>
        <w:t xml:space="preserve"> відображає концептуальні ідеї світосприйняття. Наприклад, Франко розвивав думку проте, що саме народ, людський загал творить історію і вирішує свою долю.</w:t>
      </w:r>
      <w:r w:rsidR="000222C5" w:rsidRPr="00CD6B98">
        <w:t xml:space="preserve"> </w:t>
      </w:r>
      <w:r w:rsidR="000222C5" w:rsidRPr="00CD6B98">
        <w:rPr>
          <w:rFonts w:eastAsia="Calibri"/>
          <w:sz w:val="28"/>
          <w:szCs w:val="28"/>
          <w:shd w:val="clear" w:color="auto" w:fill="FFFFFF"/>
        </w:rPr>
        <w:t>І. Франко був палким прихильником освіти і науки; саме в прогресі науки та техніки вбачав він провідний чинник майбутніх історичних зрушень.</w:t>
      </w:r>
      <w:r w:rsidR="000222C5" w:rsidRPr="00CD6B98">
        <w:t xml:space="preserve"> </w:t>
      </w:r>
      <w:r w:rsidR="000222C5" w:rsidRPr="00CD6B98">
        <w:rPr>
          <w:rFonts w:eastAsia="Calibri"/>
          <w:sz w:val="28"/>
          <w:szCs w:val="28"/>
          <w:shd w:val="clear" w:color="auto" w:fill="FFFFFF"/>
        </w:rPr>
        <w:t>Доктор філософії І. Франко справив потужний вплив на національне самоусвідомлення українців та визначення своєї прогресивної ролі у розвитку філософічної думки.</w:t>
      </w:r>
      <w:r w:rsidR="000222C5" w:rsidRPr="00CD6B98">
        <w:t xml:space="preserve"> </w:t>
      </w:r>
      <w:r w:rsidR="000222C5" w:rsidRPr="00CD6B98">
        <w:rPr>
          <w:rFonts w:eastAsia="Calibri"/>
          <w:sz w:val="28"/>
          <w:szCs w:val="28"/>
          <w:shd w:val="clear" w:color="auto" w:fill="FFFFFF"/>
        </w:rPr>
        <w:t>Серед філософських інтересів Франка вирізняються історіософія, філософія культури і філософська антропологія, естетика, ет</w:t>
      </w:r>
      <w:r>
        <w:rPr>
          <w:rFonts w:eastAsia="Calibri"/>
          <w:sz w:val="28"/>
          <w:szCs w:val="28"/>
          <w:shd w:val="clear" w:color="auto" w:fill="FFFFFF"/>
        </w:rPr>
        <w:t>ика, соціальна філософія</w:t>
      </w:r>
      <w:r w:rsidR="000222C5" w:rsidRPr="00CD6B98">
        <w:rPr>
          <w:rFonts w:eastAsia="Calibri"/>
          <w:sz w:val="28"/>
          <w:szCs w:val="28"/>
          <w:shd w:val="clear" w:color="auto" w:fill="FFFFFF"/>
        </w:rPr>
        <w:t xml:space="preserve">. Вільний розвиток людської особистості згідно з філософською концепцією Франка визначено як втілення </w:t>
      </w:r>
      <w:r w:rsidR="000222C5" w:rsidRPr="00CD6B98">
        <w:rPr>
          <w:rFonts w:eastAsia="Calibri"/>
          <w:sz w:val="28"/>
          <w:szCs w:val="28"/>
          <w:shd w:val="clear" w:color="auto" w:fill="FFFFFF"/>
        </w:rPr>
        <w:lastRenderedPageBreak/>
        <w:t xml:space="preserve">загальнолюдських цінностей та ідеалів, </w:t>
      </w:r>
      <w:r>
        <w:rPr>
          <w:rFonts w:eastAsia="Calibri"/>
          <w:sz w:val="28"/>
          <w:szCs w:val="28"/>
          <w:shd w:val="clear" w:color="auto" w:fill="FFFFFF"/>
        </w:rPr>
        <w:t xml:space="preserve">які </w:t>
      </w:r>
      <w:r w:rsidR="000222C5" w:rsidRPr="00CD6B98">
        <w:rPr>
          <w:rFonts w:eastAsia="Calibri"/>
          <w:sz w:val="28"/>
          <w:szCs w:val="28"/>
          <w:shd w:val="clear" w:color="auto" w:fill="FFFFFF"/>
        </w:rPr>
        <w:t xml:space="preserve">митець розглядав у нерозривному зв’язку з повноцінним життям і розвитком нації. </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Кінцевою умовою здобуття Україною державної незалежності і політичної самостійності в колі інших цивілізованих націй Франко вважав розв’язання завдання – витворити </w:t>
      </w:r>
      <w:r w:rsidR="00074005">
        <w:rPr>
          <w:rFonts w:eastAsia="Calibri"/>
          <w:sz w:val="28"/>
          <w:szCs w:val="28"/>
          <w:shd w:val="clear" w:color="auto" w:fill="FFFFFF"/>
        </w:rPr>
        <w:t xml:space="preserve">справжню </w:t>
      </w:r>
      <w:r w:rsidRPr="00CD6B98">
        <w:rPr>
          <w:rFonts w:eastAsia="Calibri"/>
          <w:sz w:val="28"/>
          <w:szCs w:val="28"/>
          <w:shd w:val="clear" w:color="auto" w:fill="FFFFFF"/>
        </w:rPr>
        <w:t xml:space="preserve">українську націю, </w:t>
      </w:r>
      <w:r w:rsidR="00074005">
        <w:rPr>
          <w:rFonts w:eastAsia="Calibri"/>
          <w:sz w:val="28"/>
          <w:szCs w:val="28"/>
          <w:shd w:val="clear" w:color="auto" w:fill="FFFFFF"/>
        </w:rPr>
        <w:t xml:space="preserve">здатну передусім </w:t>
      </w:r>
      <w:r w:rsidRPr="00CD6B98">
        <w:rPr>
          <w:rFonts w:eastAsia="Calibri"/>
          <w:sz w:val="28"/>
          <w:szCs w:val="28"/>
          <w:shd w:val="clear" w:color="auto" w:fill="FFFFFF"/>
        </w:rPr>
        <w:t>засвоювати загальнолюдські культурні здобутки і</w:t>
      </w:r>
      <w:r w:rsidR="00074005">
        <w:rPr>
          <w:rFonts w:eastAsia="Calibri"/>
          <w:sz w:val="28"/>
          <w:szCs w:val="28"/>
          <w:shd w:val="clear" w:color="auto" w:fill="FFFFFF"/>
        </w:rPr>
        <w:t xml:space="preserve"> </w:t>
      </w:r>
      <w:r w:rsidRPr="00CD6B98">
        <w:rPr>
          <w:rFonts w:eastAsia="Calibri"/>
          <w:sz w:val="28"/>
          <w:szCs w:val="28"/>
          <w:shd w:val="clear" w:color="auto" w:fill="FFFFFF"/>
        </w:rPr>
        <w:t>збагачувати їх</w:t>
      </w:r>
      <w:r w:rsidR="00074005">
        <w:rPr>
          <w:rFonts w:eastAsia="Calibri"/>
          <w:sz w:val="28"/>
          <w:szCs w:val="28"/>
          <w:shd w:val="clear" w:color="auto" w:fill="FFFFFF"/>
        </w:rPr>
        <w:t>.</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Леся Українка розвивала ідею позитивізму в літературній творчості. </w:t>
      </w:r>
      <w:r w:rsidR="00074005">
        <w:rPr>
          <w:rFonts w:eastAsia="Calibri"/>
          <w:sz w:val="28"/>
          <w:szCs w:val="28"/>
          <w:shd w:val="clear" w:color="auto" w:fill="FFFFFF"/>
        </w:rPr>
        <w:t xml:space="preserve"> Це</w:t>
      </w:r>
      <w:r w:rsidRPr="00CD6B98">
        <w:rPr>
          <w:rFonts w:eastAsia="Calibri"/>
          <w:sz w:val="28"/>
          <w:szCs w:val="28"/>
          <w:shd w:val="clear" w:color="auto" w:fill="FFFFFF"/>
        </w:rPr>
        <w:t xml:space="preserve"> філософська течія, яка стала домінантою європейської культури у друг</w:t>
      </w:r>
      <w:r w:rsidR="00074005">
        <w:rPr>
          <w:rFonts w:eastAsia="Calibri"/>
          <w:sz w:val="28"/>
          <w:szCs w:val="28"/>
          <w:shd w:val="clear" w:color="auto" w:fill="FFFFFF"/>
        </w:rPr>
        <w:t xml:space="preserve">ій половині </w:t>
      </w:r>
      <w:r w:rsidRPr="00CD6B98">
        <w:rPr>
          <w:rFonts w:eastAsia="Calibri"/>
          <w:sz w:val="28"/>
          <w:szCs w:val="28"/>
          <w:shd w:val="clear" w:color="auto" w:fill="FFFFFF"/>
        </w:rPr>
        <w:t xml:space="preserve"> XIX ст</w:t>
      </w:r>
      <w:r w:rsidR="00074005">
        <w:rPr>
          <w:rFonts w:eastAsia="Calibri"/>
          <w:sz w:val="28"/>
          <w:szCs w:val="28"/>
          <w:shd w:val="clear" w:color="auto" w:fill="FFFFFF"/>
        </w:rPr>
        <w:t>оліття</w:t>
      </w:r>
      <w:r w:rsidRPr="00CD6B98">
        <w:rPr>
          <w:rFonts w:eastAsia="Calibri"/>
          <w:sz w:val="28"/>
          <w:szCs w:val="28"/>
          <w:shd w:val="clear" w:color="auto" w:fill="FFFFFF"/>
        </w:rPr>
        <w:t>. Основоположник</w:t>
      </w:r>
      <w:r w:rsidR="00074005">
        <w:rPr>
          <w:rFonts w:eastAsia="Calibri"/>
          <w:sz w:val="28"/>
          <w:szCs w:val="28"/>
          <w:shd w:val="clear" w:color="auto" w:fill="FFFFFF"/>
        </w:rPr>
        <w:t>ом</w:t>
      </w:r>
      <w:r w:rsidRPr="00CD6B98">
        <w:rPr>
          <w:rFonts w:eastAsia="Calibri"/>
          <w:sz w:val="28"/>
          <w:szCs w:val="28"/>
          <w:shd w:val="clear" w:color="auto" w:fill="FFFFFF"/>
        </w:rPr>
        <w:t xml:space="preserve"> позитивізму як філософської течії бу</w:t>
      </w:r>
      <w:r w:rsidR="00F7301C">
        <w:rPr>
          <w:rFonts w:eastAsia="Calibri"/>
          <w:sz w:val="28"/>
          <w:szCs w:val="28"/>
          <w:shd w:val="clear" w:color="auto" w:fill="FFFFFF"/>
        </w:rPr>
        <w:t>в Ка</w:t>
      </w:r>
      <w:r w:rsidRPr="00CD6B98">
        <w:rPr>
          <w:rFonts w:eastAsia="Calibri"/>
          <w:sz w:val="28"/>
          <w:szCs w:val="28"/>
          <w:shd w:val="clear" w:color="auto" w:fill="FFFFFF"/>
        </w:rPr>
        <w:t xml:space="preserve">нт, </w:t>
      </w:r>
      <w:r w:rsidR="00074005">
        <w:rPr>
          <w:rFonts w:eastAsia="Calibri"/>
          <w:sz w:val="28"/>
          <w:szCs w:val="28"/>
          <w:shd w:val="clear" w:color="auto" w:fill="FFFFFF"/>
        </w:rPr>
        <w:t>саме йому</w:t>
      </w:r>
      <w:r w:rsidRPr="00CD6B98">
        <w:rPr>
          <w:rFonts w:eastAsia="Calibri"/>
          <w:sz w:val="28"/>
          <w:szCs w:val="28"/>
          <w:shd w:val="clear" w:color="auto" w:fill="FFFFFF"/>
        </w:rPr>
        <w:t xml:space="preserve"> належить також окреслений термін</w:t>
      </w:r>
      <w:r w:rsidR="00074005">
        <w:rPr>
          <w:rFonts w:eastAsia="Calibri"/>
          <w:sz w:val="28"/>
          <w:szCs w:val="28"/>
          <w:shd w:val="clear" w:color="auto" w:fill="FFFFFF"/>
        </w:rPr>
        <w:t>, саме він</w:t>
      </w:r>
      <w:r w:rsidRPr="00CD6B98">
        <w:rPr>
          <w:rFonts w:eastAsia="Calibri"/>
          <w:sz w:val="28"/>
          <w:szCs w:val="28"/>
          <w:shd w:val="clear" w:color="auto" w:fill="FFFFFF"/>
        </w:rPr>
        <w:t xml:space="preserve"> кинув радикальний виклик метафізичній традиції європейської культури і проголосив настання нової епохи – справді наукового (тобто позитивного) знання.</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У центрі уваги Л</w:t>
      </w:r>
      <w:r w:rsidR="00074005">
        <w:rPr>
          <w:rFonts w:eastAsia="Calibri"/>
          <w:sz w:val="28"/>
          <w:szCs w:val="28"/>
          <w:shd w:val="clear" w:color="auto" w:fill="FFFFFF"/>
        </w:rPr>
        <w:t>есі</w:t>
      </w:r>
      <w:r w:rsidRPr="00CD6B98">
        <w:rPr>
          <w:rFonts w:eastAsia="Calibri"/>
          <w:sz w:val="28"/>
          <w:szCs w:val="28"/>
          <w:shd w:val="clear" w:color="auto" w:fill="FFFFFF"/>
        </w:rPr>
        <w:t xml:space="preserve"> Українки </w:t>
      </w:r>
      <w:r w:rsidR="00074005">
        <w:rPr>
          <w:rFonts w:eastAsia="Calibri"/>
          <w:sz w:val="28"/>
          <w:szCs w:val="28"/>
          <w:shd w:val="clear" w:color="auto" w:fill="FFFFFF"/>
        </w:rPr>
        <w:t>завжди був</w:t>
      </w:r>
      <w:r w:rsidRPr="00CD6B98">
        <w:rPr>
          <w:rFonts w:eastAsia="Calibri"/>
          <w:sz w:val="28"/>
          <w:szCs w:val="28"/>
          <w:shd w:val="clear" w:color="auto" w:fill="FFFFFF"/>
        </w:rPr>
        <w:t xml:space="preserve"> процес формування особистості, яка прагне до вільної думки. Останні роки життя та творчості Франка, Лесі Українки прийшлися на початок ХХ ст. в період, коли українська культура, перебувала у стані б</w:t>
      </w:r>
      <w:r w:rsidR="00F7301C">
        <w:rPr>
          <w:rFonts w:eastAsia="Calibri"/>
          <w:sz w:val="28"/>
          <w:szCs w:val="28"/>
          <w:shd w:val="clear" w:color="auto" w:fill="FFFFFF"/>
        </w:rPr>
        <w:t>урхливого розвитку та оновлення</w:t>
      </w:r>
      <w:r w:rsidRPr="00CD6B98">
        <w:rPr>
          <w:rFonts w:eastAsia="Calibri"/>
          <w:sz w:val="28"/>
          <w:szCs w:val="28"/>
          <w:shd w:val="clear" w:color="auto" w:fill="FFFFFF"/>
        </w:rPr>
        <w:t>. Так, в Україні поширювались найновітніші західні філософські концепцій (неокантіанства, феноменології), виникали нові напрями розвитку гуманітарної думки, філантропії та возвеличення ролі людини у прогресі науки.</w:t>
      </w:r>
    </w:p>
    <w:p w:rsidR="000222C5" w:rsidRPr="00CD6B98" w:rsidRDefault="000222C5" w:rsidP="000222C5">
      <w:pPr>
        <w:spacing w:line="360" w:lineRule="auto"/>
        <w:rPr>
          <w:rFonts w:eastAsia="Calibri"/>
          <w:sz w:val="28"/>
          <w:szCs w:val="28"/>
          <w:shd w:val="clear" w:color="auto" w:fill="FFFFFF"/>
        </w:rPr>
      </w:pPr>
      <w:r w:rsidRPr="00CD6B98">
        <w:rPr>
          <w:rFonts w:eastAsia="Calibri"/>
          <w:sz w:val="28"/>
          <w:szCs w:val="28"/>
          <w:shd w:val="clear" w:color="auto" w:fill="FFFFFF"/>
        </w:rPr>
        <w:t xml:space="preserve">Отже, через демонстрацію сукупності цінностей, звичок, рис характеру, традицій осмислюється буття народу, що є однією з найважливіших складових формування свідомості як такої, котра трансформується в національну </w:t>
      </w:r>
      <w:proofErr w:type="spellStart"/>
      <w:r w:rsidRPr="00CD6B98">
        <w:rPr>
          <w:rFonts w:eastAsia="Calibri"/>
          <w:sz w:val="28"/>
          <w:szCs w:val="28"/>
          <w:shd w:val="clear" w:color="auto" w:fill="FFFFFF"/>
        </w:rPr>
        <w:t>самоідентифікацію</w:t>
      </w:r>
      <w:proofErr w:type="spellEnd"/>
      <w:r w:rsidRPr="00CD6B98">
        <w:rPr>
          <w:rFonts w:eastAsia="Calibri"/>
          <w:sz w:val="28"/>
          <w:szCs w:val="28"/>
          <w:shd w:val="clear" w:color="auto" w:fill="FFFFFF"/>
        </w:rPr>
        <w:t>, що собою входить до змісту ключового поняття підрозділу, а саме «</w:t>
      </w:r>
      <w:proofErr w:type="spellStart"/>
      <w:r w:rsidRPr="00CD6B98">
        <w:rPr>
          <w:rFonts w:eastAsia="Calibri"/>
          <w:sz w:val="28"/>
          <w:szCs w:val="28"/>
          <w:shd w:val="clear" w:color="auto" w:fill="FFFFFF"/>
        </w:rPr>
        <w:t>філософізму</w:t>
      </w:r>
      <w:proofErr w:type="spellEnd"/>
      <w:r w:rsidRPr="00CD6B98">
        <w:rPr>
          <w:rFonts w:eastAsia="Calibri"/>
          <w:sz w:val="28"/>
          <w:szCs w:val="28"/>
          <w:shd w:val="clear" w:color="auto" w:fill="FFFFFF"/>
        </w:rPr>
        <w:t>» як наукової категорії.</w:t>
      </w:r>
      <w:r w:rsidRPr="00CD6B98">
        <w:t xml:space="preserve"> </w:t>
      </w:r>
      <w:r w:rsidRPr="00CD6B98">
        <w:rPr>
          <w:rFonts w:eastAsia="Calibri"/>
          <w:sz w:val="28"/>
          <w:szCs w:val="28"/>
          <w:shd w:val="clear" w:color="auto" w:fill="FFFFFF"/>
        </w:rPr>
        <w:t xml:space="preserve">Філософія творчості представників окресленого періоду залежала від процесів, які є визначальними для долі української нації, що постала на території колишньої радянської України. </w:t>
      </w:r>
    </w:p>
    <w:p w:rsidR="00D93066" w:rsidRDefault="00D93066">
      <w:pPr>
        <w:spacing w:after="200" w:line="276" w:lineRule="auto"/>
        <w:ind w:firstLine="0"/>
        <w:jc w:val="left"/>
        <w:rPr>
          <w:rFonts w:eastAsia="Times New Roman" w:cs="Times New Roman"/>
          <w:b/>
          <w:bCs/>
          <w:sz w:val="28"/>
          <w:szCs w:val="28"/>
          <w:lang w:eastAsia="ru-RU"/>
        </w:rPr>
      </w:pPr>
      <w:r>
        <w:rPr>
          <w:rFonts w:eastAsia="Times New Roman" w:cs="Times New Roman"/>
          <w:b/>
          <w:bCs/>
          <w:sz w:val="28"/>
          <w:szCs w:val="28"/>
          <w:lang w:eastAsia="ru-RU"/>
        </w:rPr>
        <w:br w:type="page"/>
      </w:r>
    </w:p>
    <w:p w:rsidR="00AB4782" w:rsidRPr="00223E7A" w:rsidRDefault="00AB4782" w:rsidP="00AB4782">
      <w:pPr>
        <w:spacing w:after="200" w:line="276" w:lineRule="auto"/>
        <w:ind w:firstLine="0"/>
        <w:jc w:val="left"/>
        <w:rPr>
          <w:rFonts w:eastAsia="Times New Roman" w:cs="Times New Roman"/>
          <w:b/>
          <w:bCs/>
          <w:sz w:val="28"/>
          <w:szCs w:val="28"/>
          <w:lang w:eastAsia="ru-RU"/>
        </w:rPr>
      </w:pPr>
      <w:r w:rsidRPr="00223E7A">
        <w:rPr>
          <w:rFonts w:eastAsia="Times New Roman" w:cs="Times New Roman"/>
          <w:b/>
          <w:bCs/>
          <w:sz w:val="28"/>
          <w:szCs w:val="28"/>
          <w:lang w:eastAsia="ru-RU"/>
        </w:rPr>
        <w:lastRenderedPageBreak/>
        <w:t>1.</w:t>
      </w:r>
      <w:r w:rsidRPr="00223E7A">
        <w:rPr>
          <w:rFonts w:eastAsia="Times New Roman"/>
          <w:b/>
          <w:bCs/>
          <w:sz w:val="28"/>
          <w:szCs w:val="28"/>
          <w:lang w:eastAsia="ru-RU"/>
        </w:rPr>
        <w:t xml:space="preserve">2. </w:t>
      </w:r>
      <w:r w:rsidRPr="00223E7A">
        <w:rPr>
          <w:rFonts w:eastAsia="Calibri"/>
          <w:b/>
          <w:sz w:val="28"/>
          <w:szCs w:val="28"/>
        </w:rPr>
        <w:t xml:space="preserve">Кіноповість як </w:t>
      </w:r>
      <w:proofErr w:type="spellStart"/>
      <w:r w:rsidRPr="00223E7A">
        <w:rPr>
          <w:rFonts w:eastAsia="Calibri"/>
          <w:b/>
          <w:sz w:val="28"/>
          <w:szCs w:val="28"/>
        </w:rPr>
        <w:t>теоретико-літературне</w:t>
      </w:r>
      <w:proofErr w:type="spellEnd"/>
      <w:r w:rsidRPr="00223E7A">
        <w:rPr>
          <w:rFonts w:eastAsia="Calibri"/>
          <w:b/>
          <w:sz w:val="28"/>
          <w:szCs w:val="28"/>
        </w:rPr>
        <w:t xml:space="preserve"> поняття</w:t>
      </w:r>
    </w:p>
    <w:p w:rsidR="00AB4782" w:rsidRPr="00223E7A" w:rsidRDefault="00AB4782" w:rsidP="00AB4782">
      <w:pPr>
        <w:widowControl w:val="0"/>
        <w:autoSpaceDE w:val="0"/>
        <w:autoSpaceDN w:val="0"/>
        <w:adjustRightInd w:val="0"/>
        <w:spacing w:line="360" w:lineRule="auto"/>
        <w:jc w:val="left"/>
        <w:rPr>
          <w:rFonts w:eastAsia="Times New Roman" w:cs="Times New Roman"/>
          <w:b/>
          <w:bCs/>
          <w:sz w:val="28"/>
          <w:szCs w:val="28"/>
          <w:lang w:eastAsia="ru-RU"/>
        </w:rPr>
      </w:pPr>
    </w:p>
    <w:p w:rsidR="00AB4782" w:rsidRPr="00223E7A" w:rsidRDefault="00AB4782" w:rsidP="00AB4782">
      <w:pPr>
        <w:widowControl w:val="0"/>
        <w:autoSpaceDE w:val="0"/>
        <w:autoSpaceDN w:val="0"/>
        <w:adjustRightInd w:val="0"/>
        <w:spacing w:line="360" w:lineRule="auto"/>
        <w:rPr>
          <w:rFonts w:eastAsia="Times New Roman" w:cs="Times New Roman"/>
          <w:sz w:val="28"/>
          <w:szCs w:val="28"/>
          <w:lang w:eastAsia="ru-RU"/>
        </w:rPr>
      </w:pPr>
      <w:r w:rsidRPr="00223E7A">
        <w:rPr>
          <w:rFonts w:eastAsia="Times New Roman" w:cs="Times New Roman"/>
          <w:sz w:val="28"/>
          <w:szCs w:val="28"/>
          <w:lang w:eastAsia="ru-RU"/>
        </w:rPr>
        <w:t>Співіснування різних видів мистецтва є умовою їх синтезу та інтеграції. Найчастіше</w:t>
      </w:r>
      <w:r w:rsidRPr="00223E7A">
        <w:rPr>
          <w:rFonts w:eastAsia="Times New Roman"/>
          <w:sz w:val="28"/>
          <w:szCs w:val="28"/>
          <w:lang w:eastAsia="ru-RU"/>
        </w:rPr>
        <w:t xml:space="preserve"> </w:t>
      </w:r>
      <w:r w:rsidRPr="00223E7A">
        <w:rPr>
          <w:rFonts w:eastAsia="Times New Roman" w:cs="Times New Roman"/>
          <w:sz w:val="28"/>
          <w:szCs w:val="28"/>
          <w:lang w:eastAsia="ru-RU"/>
        </w:rPr>
        <w:t xml:space="preserve">спільний об’єкт відображення для митців різних жанрів слугує тією єднальною ланкою, що </w:t>
      </w:r>
      <w:r w:rsidRPr="00223E7A">
        <w:rPr>
          <w:rFonts w:eastAsia="Times New Roman"/>
          <w:sz w:val="28"/>
          <w:szCs w:val="28"/>
          <w:lang w:eastAsia="ru-RU"/>
        </w:rPr>
        <w:t>поєднує</w:t>
      </w:r>
      <w:r w:rsidRPr="00223E7A">
        <w:rPr>
          <w:rFonts w:eastAsia="Times New Roman" w:cs="Times New Roman"/>
          <w:sz w:val="28"/>
          <w:szCs w:val="28"/>
          <w:lang w:eastAsia="ru-RU"/>
        </w:rPr>
        <w:t xml:space="preserve"> два мистецтва в одне. Особливо</w:t>
      </w:r>
      <w:r w:rsidRPr="00223E7A">
        <w:rPr>
          <w:rFonts w:eastAsia="Times New Roman"/>
          <w:sz w:val="28"/>
          <w:szCs w:val="28"/>
          <w:lang w:eastAsia="ru-RU"/>
        </w:rPr>
        <w:t xml:space="preserve"> це відчутно тоді</w:t>
      </w:r>
      <w:r w:rsidRPr="00223E7A">
        <w:rPr>
          <w:rFonts w:eastAsia="Times New Roman" w:cs="Times New Roman"/>
          <w:sz w:val="28"/>
          <w:szCs w:val="28"/>
          <w:lang w:eastAsia="ru-RU"/>
        </w:rPr>
        <w:t xml:space="preserve">, коли виражальних засобів одного не достатньо для тривимірної картини. </w:t>
      </w:r>
      <w:r w:rsidRPr="00223E7A">
        <w:rPr>
          <w:rFonts w:eastAsia="Times New Roman"/>
          <w:sz w:val="28"/>
          <w:szCs w:val="28"/>
          <w:lang w:eastAsia="ru-RU"/>
        </w:rPr>
        <w:t xml:space="preserve"> Саме тому</w:t>
      </w:r>
      <w:r w:rsidRPr="00223E7A">
        <w:rPr>
          <w:rFonts w:eastAsia="Times New Roman" w:cs="Times New Roman"/>
          <w:sz w:val="28"/>
          <w:szCs w:val="28"/>
          <w:lang w:eastAsia="ru-RU"/>
        </w:rPr>
        <w:t xml:space="preserve"> ми часто розглядаємо зображення певного явища в різних напрямках мистецтва, наприклад, зміна пір року на картинах художників, в музиці. Таким універсальним об’єктом творчості може стати будь</w:t>
      </w:r>
      <w:r w:rsidRPr="00223E7A">
        <w:rPr>
          <w:rFonts w:eastAsia="Times New Roman"/>
          <w:sz w:val="28"/>
          <w:szCs w:val="28"/>
          <w:lang w:eastAsia="ru-RU"/>
        </w:rPr>
        <w:t>-</w:t>
      </w:r>
      <w:r w:rsidRPr="00223E7A">
        <w:rPr>
          <w:rFonts w:eastAsia="Times New Roman" w:cs="Times New Roman"/>
          <w:sz w:val="28"/>
          <w:szCs w:val="28"/>
          <w:lang w:eastAsia="ru-RU"/>
        </w:rPr>
        <w:t xml:space="preserve">що з нашого оточення, що зацікавить око художника: соціум, людина, пейзаж, емоції. Прикладом такого синтезу є поняття кіноповісті, яку маємо підстави віднести до літературного жанру з відголосками технічних схем кінематографу. У більшості словників жанр кіноповісті визначається як жанр художньої літератури. </w:t>
      </w:r>
    </w:p>
    <w:p w:rsidR="00AB4782" w:rsidRPr="00223E7A" w:rsidRDefault="00AB4782" w:rsidP="00AB4782">
      <w:pPr>
        <w:widowControl w:val="0"/>
        <w:autoSpaceDE w:val="0"/>
        <w:autoSpaceDN w:val="0"/>
        <w:adjustRightInd w:val="0"/>
        <w:spacing w:line="360" w:lineRule="auto"/>
        <w:rPr>
          <w:rFonts w:eastAsia="Times New Roman" w:cs="Times New Roman"/>
          <w:sz w:val="28"/>
          <w:szCs w:val="28"/>
          <w:lang w:eastAsia="ru-RU"/>
        </w:rPr>
      </w:pPr>
      <w:r w:rsidRPr="00223E7A">
        <w:rPr>
          <w:rFonts w:eastAsia="Times New Roman" w:cs="Times New Roman"/>
          <w:sz w:val="28"/>
          <w:szCs w:val="28"/>
          <w:lang w:eastAsia="ru-RU"/>
        </w:rPr>
        <w:t>Кіноповість ‒ новий жанр художньої літератури, який виник і сформувався у XX столітті як симбіоз красного письменства та кіно. За принципом побудови драматичних творів, які передбачають втілення на театральній сцені, кіноповість, як правило, легко може бути екранізована, бо в її основі закладено багато елементів творення кіномистецтва [</w:t>
      </w:r>
      <w:r w:rsidR="00074005">
        <w:rPr>
          <w:rFonts w:eastAsia="Times New Roman" w:cs="Times New Roman"/>
          <w:sz w:val="28"/>
          <w:szCs w:val="28"/>
          <w:lang w:eastAsia="ru-RU"/>
        </w:rPr>
        <w:t>42</w:t>
      </w:r>
      <w:r w:rsidRPr="00223E7A">
        <w:rPr>
          <w:sz w:val="28"/>
          <w:szCs w:val="28"/>
        </w:rPr>
        <w:t>,</w:t>
      </w:r>
      <w:r w:rsidRPr="00223E7A">
        <w:rPr>
          <w:rFonts w:eastAsia="Times New Roman" w:cs="Times New Roman"/>
          <w:sz w:val="28"/>
          <w:szCs w:val="28"/>
          <w:lang w:eastAsia="ru-RU"/>
        </w:rPr>
        <w:t xml:space="preserve"> с. 228].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Доцільно зазначити, що в кіно чимало використано від літератури. Видатні майстри слова ще до народження кіно писали твори, що композиційно виглядають як монтаж кінокадрів. Наприклад, вірш Т.Шевченка «Садок вишневий коло хати» ‒ це готові до зйомки кадри фільму.</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Якщо брати за визначальний чинник специфіку побудови сюжету, то за визначенням кіноповість (</w:t>
      </w:r>
      <w:proofErr w:type="spellStart"/>
      <w:r w:rsidRPr="00223E7A">
        <w:rPr>
          <w:rFonts w:eastAsia="Times New Roman" w:cs="Times New Roman"/>
          <w:sz w:val="28"/>
          <w:szCs w:val="28"/>
          <w:lang w:eastAsia="ru-RU"/>
        </w:rPr>
        <w:t>грецьк</w:t>
      </w:r>
      <w:proofErr w:type="spellEnd"/>
      <w:r w:rsidRPr="00223E7A">
        <w:rPr>
          <w:rFonts w:eastAsia="Times New Roman" w:cs="Times New Roman"/>
          <w:sz w:val="28"/>
          <w:szCs w:val="28"/>
          <w:lang w:eastAsia="ru-RU"/>
        </w:rPr>
        <w:t xml:space="preserve">. </w:t>
      </w:r>
      <w:proofErr w:type="spellStart"/>
      <w:r w:rsidRPr="00223E7A">
        <w:rPr>
          <w:rFonts w:eastAsia="Times New Roman" w:cs="Times New Roman"/>
          <w:sz w:val="28"/>
          <w:szCs w:val="28"/>
          <w:lang w:eastAsia="ru-RU"/>
        </w:rPr>
        <w:t>kineo</w:t>
      </w:r>
      <w:proofErr w:type="spellEnd"/>
      <w:r w:rsidRPr="00223E7A">
        <w:rPr>
          <w:rFonts w:eastAsia="Times New Roman" w:cs="Times New Roman"/>
          <w:sz w:val="28"/>
          <w:szCs w:val="28"/>
          <w:lang w:eastAsia="ru-RU"/>
        </w:rPr>
        <w:t xml:space="preserve"> ‒ рухаю) ‒ це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 Не зважаючи на деталізоване зображення художніх фрагментів і уривчастість сюжету, виклад подій та </w:t>
      </w:r>
      <w:proofErr w:type="spellStart"/>
      <w:r w:rsidRPr="00223E7A">
        <w:rPr>
          <w:rFonts w:eastAsia="Times New Roman" w:cs="Times New Roman"/>
          <w:sz w:val="28"/>
          <w:szCs w:val="28"/>
          <w:lang w:eastAsia="ru-RU"/>
        </w:rPr>
        <w:t>метафоризм</w:t>
      </w:r>
      <w:proofErr w:type="spellEnd"/>
      <w:r w:rsidRPr="00223E7A">
        <w:rPr>
          <w:rFonts w:eastAsia="Times New Roman" w:cs="Times New Roman"/>
          <w:sz w:val="28"/>
          <w:szCs w:val="28"/>
          <w:lang w:eastAsia="ru-RU"/>
        </w:rPr>
        <w:t xml:space="preserve"> зображуваного надає твору епохального </w:t>
      </w:r>
      <w:r w:rsidRPr="00223E7A">
        <w:rPr>
          <w:rFonts w:eastAsia="Times New Roman" w:cs="Times New Roman"/>
          <w:sz w:val="28"/>
          <w:szCs w:val="28"/>
          <w:lang w:eastAsia="ru-RU"/>
        </w:rPr>
        <w:lastRenderedPageBreak/>
        <w:t xml:space="preserve">характеру і часового розмаху, чим твір більш нагадує повість. Синтез двох мистецтв </w:t>
      </w:r>
      <w:proofErr w:type="spellStart"/>
      <w:r w:rsidRPr="00223E7A">
        <w:rPr>
          <w:rFonts w:eastAsia="Times New Roman" w:cs="Times New Roman"/>
          <w:sz w:val="28"/>
          <w:szCs w:val="28"/>
          <w:lang w:eastAsia="ru-RU"/>
        </w:rPr>
        <w:t>вдаємодоповнює</w:t>
      </w:r>
      <w:proofErr w:type="spellEnd"/>
      <w:r w:rsidRPr="00223E7A">
        <w:rPr>
          <w:rFonts w:eastAsia="Times New Roman" w:cs="Times New Roman"/>
          <w:sz w:val="28"/>
          <w:szCs w:val="28"/>
          <w:lang w:eastAsia="ru-RU"/>
        </w:rPr>
        <w:t xml:space="preserve"> їх, тому, слово «кіно» розширює можливості не тільки функціональності художнього тексту, а й можливості кожного засобу художньої виразності, наприклад, кінометафора як кінематографічний елемент, є в фільмі образно-символічним, асоціативним засобом зображення, вираженням думки, а в художньому творі ця одиниця текстуально створює набагато більше умов для фантазії та уяви читача [</w:t>
      </w:r>
      <w:r w:rsidR="00004D9F">
        <w:rPr>
          <w:rFonts w:eastAsia="Times New Roman" w:cs="Times New Roman"/>
          <w:sz w:val="28"/>
          <w:szCs w:val="28"/>
          <w:lang w:eastAsia="ru-RU"/>
        </w:rPr>
        <w:t>61</w:t>
      </w:r>
      <w:r w:rsidRPr="00223E7A">
        <w:rPr>
          <w:sz w:val="28"/>
          <w:szCs w:val="28"/>
        </w:rPr>
        <w:t>,</w:t>
      </w:r>
      <w:r w:rsidRPr="00223E7A">
        <w:rPr>
          <w:rFonts w:eastAsia="Times New Roman" w:cs="Times New Roman"/>
          <w:sz w:val="28"/>
          <w:szCs w:val="28"/>
          <w:lang w:eastAsia="ru-RU"/>
        </w:rPr>
        <w:t xml:space="preserve"> с. 89].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Для втілення художнього задуму митці перш за все звертаються до випробуваних часом джерел ‒ фольклору і класичної літератури. Письменник запозичує з народної поетики принцип «нанизування мотивів, використання ліричних і публіцистичних відступів, традиційних зачинів і закінчень, обрамлення, поетичної антитези і зіставлення, ретардацій» [</w:t>
      </w:r>
      <w:r w:rsidR="00004D9F">
        <w:rPr>
          <w:rFonts w:eastAsia="Times New Roman" w:cs="Times New Roman"/>
          <w:sz w:val="28"/>
          <w:szCs w:val="28"/>
          <w:lang w:eastAsia="ru-RU"/>
        </w:rPr>
        <w:t>96</w:t>
      </w:r>
      <w:r w:rsidRPr="00223E7A">
        <w:rPr>
          <w:sz w:val="28"/>
          <w:szCs w:val="28"/>
        </w:rPr>
        <w:t xml:space="preserve">, </w:t>
      </w:r>
      <w:r w:rsidRPr="00223E7A">
        <w:rPr>
          <w:rFonts w:eastAsia="Times New Roman" w:cs="Times New Roman"/>
          <w:sz w:val="28"/>
          <w:szCs w:val="28"/>
          <w:lang w:eastAsia="ru-RU"/>
        </w:rPr>
        <w:t>с. 345] Ретардація ‒ штучне уповільнення дії з метою звернути увагу читача на дану подію, епізод, думку). Відзначимо, що саме тому кіноповістю називають повість, що створювалася зі свідомою орієнтацією на певні кінематографічні прийоми оповіді, властиві для (подрібнення дії на короткі епізоди, лаконічність діалогу та авторських пояснень, монтажний характер епізодів тощо).</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У другій половині XX ст. набуло поширення сучасне значення цього терміна: наголос переноситься зі слова «кіно» на слово «повість». Так, кіноповістю називають сценарій, зумисним чином перероблений для читання (при переробці вилучаються специфічні кінематографічні терміни, розширюються діалогічні сцени, вводяться ліричні відступи, граматичний теперішній час змінюється минулим тощо) [</w:t>
      </w:r>
      <w:r w:rsidR="00004D9F">
        <w:rPr>
          <w:rFonts w:eastAsia="Times New Roman" w:cs="Times New Roman"/>
          <w:sz w:val="28"/>
          <w:szCs w:val="28"/>
          <w:lang w:eastAsia="ru-RU"/>
        </w:rPr>
        <w:t>92</w:t>
      </w:r>
      <w:r w:rsidRPr="00223E7A">
        <w:rPr>
          <w:rFonts w:eastAsia="Times New Roman" w:cs="Times New Roman"/>
          <w:sz w:val="28"/>
          <w:szCs w:val="28"/>
          <w:lang w:eastAsia="ru-RU"/>
        </w:rPr>
        <w:t>, с. 56]. За визначенням кіноповість (</w:t>
      </w:r>
      <w:proofErr w:type="spellStart"/>
      <w:r w:rsidRPr="00223E7A">
        <w:rPr>
          <w:rFonts w:eastAsia="Times New Roman" w:cs="Times New Roman"/>
          <w:sz w:val="28"/>
          <w:szCs w:val="28"/>
          <w:lang w:eastAsia="ru-RU"/>
        </w:rPr>
        <w:t>грец</w:t>
      </w:r>
      <w:proofErr w:type="spellEnd"/>
      <w:r w:rsidRPr="00223E7A">
        <w:rPr>
          <w:rFonts w:eastAsia="Times New Roman" w:cs="Times New Roman"/>
          <w:sz w:val="28"/>
          <w:szCs w:val="28"/>
          <w:lang w:eastAsia="ru-RU"/>
        </w:rPr>
        <w:t xml:space="preserve">. </w:t>
      </w:r>
      <w:proofErr w:type="spellStart"/>
      <w:r w:rsidRPr="00223E7A">
        <w:rPr>
          <w:rFonts w:eastAsia="Times New Roman" w:cs="Times New Roman"/>
          <w:sz w:val="28"/>
          <w:szCs w:val="28"/>
          <w:lang w:eastAsia="ru-RU"/>
        </w:rPr>
        <w:t>kineo</w:t>
      </w:r>
      <w:proofErr w:type="spellEnd"/>
      <w:r w:rsidRPr="00223E7A">
        <w:rPr>
          <w:rFonts w:eastAsia="Times New Roman" w:cs="Times New Roman"/>
          <w:sz w:val="28"/>
          <w:szCs w:val="28"/>
          <w:lang w:eastAsia="ru-RU"/>
        </w:rPr>
        <w:t xml:space="preserve"> ‒ рухаю) ‒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 Так, кіноповістю називають сценарій, зумисним чином перероблений для читання (при переробці вилучаються специфічні кінематографічні терміни, розширюються діалогічні сцени, вводяться ліричні відступи, граматичний теперішній час </w:t>
      </w:r>
      <w:r w:rsidRPr="00223E7A">
        <w:rPr>
          <w:rFonts w:eastAsia="Times New Roman" w:cs="Times New Roman"/>
          <w:sz w:val="28"/>
          <w:szCs w:val="28"/>
          <w:lang w:eastAsia="ru-RU"/>
        </w:rPr>
        <w:lastRenderedPageBreak/>
        <w:t>змінюється минулим тощо). Звідси маємо підстави розглянути кіноповість в історії її формування на теренах взаємодії літературознавства і кіно. З позиції кіномистецтва, кіноповість ‒ фільм, який розповідає вигадану історію або розповідь. Кіноповість як правило протиставляється документальним, а також деяким експериментальним фільмам. Хоча іноді документальні фільми можуть теж мати розповідний сюжет. На відміну від художньої літератури, присвяченої  розповідям про повністю вигадані ситуації і події, кіноповість завжди ближче до життя.</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На думку сучасних режисерів, жанр кіноповісті більш наближений за характером оповіді і мови до кіносценарію, ніж до звичайної прози. Варто зазначити, що кіносценарій (</w:t>
      </w:r>
      <w:proofErr w:type="spellStart"/>
      <w:r w:rsidRPr="00223E7A">
        <w:rPr>
          <w:rFonts w:eastAsia="Times New Roman" w:cs="Times New Roman"/>
          <w:sz w:val="28"/>
          <w:szCs w:val="28"/>
          <w:lang w:eastAsia="ru-RU"/>
        </w:rPr>
        <w:t>іт</w:t>
      </w:r>
      <w:proofErr w:type="spellEnd"/>
      <w:r w:rsidRPr="00223E7A">
        <w:rPr>
          <w:rFonts w:eastAsia="Times New Roman" w:cs="Times New Roman"/>
          <w:sz w:val="28"/>
          <w:szCs w:val="28"/>
          <w:lang w:eastAsia="ru-RU"/>
        </w:rPr>
        <w:t xml:space="preserve">. </w:t>
      </w:r>
      <w:proofErr w:type="spellStart"/>
      <w:r w:rsidRPr="00223E7A">
        <w:rPr>
          <w:rFonts w:eastAsia="Times New Roman" w:cs="Times New Roman"/>
          <w:sz w:val="28"/>
          <w:szCs w:val="28"/>
          <w:lang w:eastAsia="ru-RU"/>
        </w:rPr>
        <w:t>scenario</w:t>
      </w:r>
      <w:proofErr w:type="spellEnd"/>
      <w:r w:rsidRPr="00223E7A">
        <w:rPr>
          <w:rFonts w:eastAsia="Times New Roman" w:cs="Times New Roman"/>
          <w:sz w:val="28"/>
          <w:szCs w:val="28"/>
          <w:lang w:eastAsia="ru-RU"/>
        </w:rPr>
        <w:t xml:space="preserve">, від  лат. </w:t>
      </w:r>
      <w:proofErr w:type="spellStart"/>
      <w:r w:rsidRPr="00223E7A">
        <w:rPr>
          <w:rFonts w:eastAsia="Times New Roman" w:cs="Times New Roman"/>
          <w:sz w:val="28"/>
          <w:szCs w:val="28"/>
          <w:lang w:eastAsia="ru-RU"/>
        </w:rPr>
        <w:t>Scaena</w:t>
      </w:r>
      <w:proofErr w:type="spellEnd"/>
      <w:r w:rsidRPr="00223E7A">
        <w:rPr>
          <w:rFonts w:eastAsia="Times New Roman" w:cs="Times New Roman"/>
          <w:sz w:val="28"/>
          <w:szCs w:val="28"/>
          <w:lang w:eastAsia="ru-RU"/>
        </w:rPr>
        <w:t xml:space="preserve"> – сцена) ‒ драматургічний літературний твір, за яким створюється кінофільм [</w:t>
      </w:r>
      <w:r w:rsidR="00004D9F">
        <w:rPr>
          <w:rFonts w:eastAsia="Times New Roman" w:cs="Times New Roman"/>
          <w:sz w:val="28"/>
          <w:szCs w:val="28"/>
          <w:lang w:eastAsia="ru-RU"/>
        </w:rPr>
        <w:t>67</w:t>
      </w:r>
      <w:r w:rsidRPr="00223E7A">
        <w:rPr>
          <w:rFonts w:eastAsia="Times New Roman" w:cs="Times New Roman"/>
          <w:sz w:val="28"/>
          <w:szCs w:val="28"/>
          <w:lang w:eastAsia="ru-RU"/>
        </w:rPr>
        <w:t xml:space="preserve">, с. 321]. Сценарії пишуться передусім для образного втілення на екрані художнього твору. Деякі з них мають самостійне художнє літературне значення. У процесі еволюції кіноіндустрії сформувалася думка, що різноманітних ліричних відступів і описів природи, детальних характеристик речей і подій має бути мінімум. Це зумовлено тим, що кіноповість вимагає мінімальних зусиль для трансформування в сценарій. Її каркас ‒ кіносценарій без форматування, тобто звичайні абзаци і пряма мова. Опис дії має викладатися в минулому часі. Читатися кіноповість має набагато легше, ніж </w:t>
      </w:r>
      <w:proofErr w:type="spellStart"/>
      <w:r w:rsidRPr="00223E7A">
        <w:rPr>
          <w:rFonts w:eastAsia="Times New Roman" w:cs="Times New Roman"/>
          <w:sz w:val="28"/>
          <w:szCs w:val="28"/>
          <w:lang w:eastAsia="ru-RU"/>
        </w:rPr>
        <w:t>форматований</w:t>
      </w:r>
      <w:proofErr w:type="spellEnd"/>
      <w:r w:rsidRPr="00223E7A">
        <w:rPr>
          <w:rFonts w:eastAsia="Times New Roman" w:cs="Times New Roman"/>
          <w:sz w:val="28"/>
          <w:szCs w:val="28"/>
          <w:lang w:eastAsia="ru-RU"/>
        </w:rPr>
        <w:t xml:space="preserve"> сценарій. Недосвідченому читачеві спаде на думку, що це стандартна повість. Це те, про що читач з уявою може зазначити: схоже на фільм, мова кінематографічна.</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Як нетрадиційний жанр літератури під кіноповістю розуміють специфічний літературний твір, якому притаманні всі якості повісті й водночас елементи, притаманні кінематографу як виду мистецтва. Ознаками кіно в кіноповісті є фрагментарність, монтажна композиція, лаконізм діалогів, динамізм сюжету. Ознаками повісті є епічний принцип зображення життя, авторські відступи, яскраві пейзажні картини. На перший погляд здається, що поєднання несумісного є абсурдним і алогічним, наприклад, </w:t>
      </w:r>
      <w:r w:rsidRPr="00223E7A">
        <w:rPr>
          <w:rFonts w:eastAsia="Times New Roman" w:cs="Times New Roman"/>
          <w:sz w:val="28"/>
          <w:szCs w:val="28"/>
          <w:lang w:eastAsia="ru-RU"/>
        </w:rPr>
        <w:lastRenderedPageBreak/>
        <w:t xml:space="preserve">фрагментарність з епічністю. Проте саме в цьому виявляється специфіка кіноповісті. Осягаючи значні пласти реальної дійсності, автор використовує монтажну композицію, яка нагадує окремі кадри, з’єднані між собою в художню цілісність і творчим задумом письменника, і розвитком художньої ідеї.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Важливу роль відіграє оповідач, у вуста якого автор вкладає своє бачення життя, проблем, а також ліричні, філософські чи публіцистичні відступи, що є тим містком, який поєднує окремі епізоди-кадри. Якщо форма, форматування, технічне оформлення – це питання зовнішньої суті кіноповісті, то головним є питання про внутрішнє наповнення, а саме ‒ подробиці змісту, сюжету, коло персонажів. Жанр кіноповісті залишає це питання відкритим і не таким конкретним і традиційним, як в інших жанрах.  Варіативним досі є питання про наступне: хто повинен бути на екрані і перед уявою читача; що він повинен робити; у чому має полягати основний драматургічний конфлікт. У редакторських та кінознавчих колах побутують наступні твердження: </w:t>
      </w:r>
    </w:p>
    <w:p w:rsidR="00AB4782" w:rsidRPr="00223E7A" w:rsidRDefault="00AB4782" w:rsidP="00AB4782">
      <w:pPr>
        <w:widowControl w:val="0"/>
        <w:autoSpaceDE w:val="0"/>
        <w:autoSpaceDN w:val="0"/>
        <w:adjustRightInd w:val="0"/>
        <w:spacing w:before="240" w:line="360" w:lineRule="auto"/>
        <w:contextualSpacing/>
        <w:rPr>
          <w:rFonts w:eastAsia="Times New Roman" w:cs="Times New Roman"/>
          <w:sz w:val="28"/>
          <w:szCs w:val="28"/>
          <w:lang w:eastAsia="ru-RU"/>
        </w:rPr>
      </w:pPr>
      <w:r w:rsidRPr="00223E7A">
        <w:rPr>
          <w:rFonts w:eastAsia="Times New Roman" w:cs="Times New Roman"/>
          <w:sz w:val="28"/>
          <w:szCs w:val="28"/>
          <w:lang w:eastAsia="ru-RU"/>
        </w:rPr>
        <w:t xml:space="preserve">1) кіноповість має чітко визначений об’єм: в уяві читача кіноповість повинна бути повнометражним односерійний фільмом (якщо художній текст умовно можна розкласти на двосерійну епопею, то це вже наближує жанр до кінороману, а якщо менше ‒ до кінооповідання (кінооповідання як </w:t>
      </w:r>
      <w:proofErr w:type="spellStart"/>
      <w:r w:rsidRPr="00223E7A">
        <w:rPr>
          <w:rFonts w:eastAsia="Times New Roman" w:cs="Times New Roman"/>
          <w:sz w:val="28"/>
          <w:szCs w:val="28"/>
          <w:lang w:eastAsia="ru-RU"/>
        </w:rPr>
        <w:t>праоснова</w:t>
      </w:r>
      <w:proofErr w:type="spellEnd"/>
      <w:r w:rsidRPr="00223E7A">
        <w:rPr>
          <w:rFonts w:eastAsia="Times New Roman" w:cs="Times New Roman"/>
          <w:sz w:val="28"/>
          <w:szCs w:val="28"/>
          <w:lang w:eastAsia="ru-RU"/>
        </w:rPr>
        <w:t xml:space="preserve"> кіноповісті – документальний кінофільм, побудований у формі розповіді) [</w:t>
      </w:r>
      <w:r w:rsidR="00A20DD6">
        <w:rPr>
          <w:rFonts w:eastAsia="Times New Roman" w:cs="Times New Roman"/>
          <w:sz w:val="28"/>
          <w:szCs w:val="28"/>
          <w:lang w:eastAsia="ru-RU"/>
        </w:rPr>
        <w:t>98</w:t>
      </w:r>
      <w:r w:rsidRPr="00223E7A">
        <w:rPr>
          <w:sz w:val="28"/>
          <w:szCs w:val="28"/>
        </w:rPr>
        <w:t xml:space="preserve">, </w:t>
      </w:r>
      <w:r w:rsidRPr="00223E7A">
        <w:rPr>
          <w:rFonts w:eastAsia="Times New Roman" w:cs="Times New Roman"/>
          <w:sz w:val="28"/>
          <w:szCs w:val="28"/>
          <w:lang w:eastAsia="ru-RU"/>
        </w:rPr>
        <w:t xml:space="preserve">с. 38];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2) один будь-який герой протягом сюжету кіноповісті переживає якусь (не найбільшу глобальну, часто ліричну або виробничу) проблему і в кінці її вирішує, при цьому сюжет не претендує на надмірний вияв почуттів, розповідаючи «про людське життя», ‒ тобто кіноповість апріорі «людяна» і має послаблену драматургічну структуру;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3) кіноповість часто буває адаптацією саме повісті, хоча також в її основі може бути кілька оповідань або невеликий роман.</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Однак настільки просте художнє утворення з теоретичної точки зору </w:t>
      </w:r>
      <w:r w:rsidRPr="00223E7A">
        <w:rPr>
          <w:rFonts w:eastAsia="Times New Roman" w:cs="Times New Roman"/>
          <w:sz w:val="28"/>
          <w:szCs w:val="28"/>
          <w:lang w:eastAsia="ru-RU"/>
        </w:rPr>
        <w:lastRenderedPageBreak/>
        <w:t xml:space="preserve">має в собі проблему, яка полягає в периферійному характері жанру, а саме: він знаходиться на зіткненні двох термінологічних парадигм (літературної і кінематографічної).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Поняття «кіноповість» має підвищену валентність ‒ жанрову, видову і навіть міждисциплінарну. У літературі текст, який має форму повісті, може містити найрізноманітніші жанрові риси ‒ бути детективом, мелодрамою і чим завгодно. Кіноповість ввібрала в себе це потенційне розмаїття і теж може бути мелодрамою, детективом і чим завгодно. Кіноповість може виявляти навіть ознаки документалістики. Варто зазначити ще одну своєрідність: кіноповість ‒ це не обов'язково фільм, іноді так називають опубліковані сценарії або просто відповідні за обсягом літературні тексти, які мають в собі якийсь кінематографічний потенціал або прямо розраховані на екранізацію.  Саме тому кіноповість ‒ узагальнений жанр, який увібрав в себе синтезовані ознаки різних жанрів.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 Кіноповість – це художній кінофільм, який оповідає про </w:t>
      </w:r>
      <w:proofErr w:type="spellStart"/>
      <w:r w:rsidRPr="00223E7A">
        <w:rPr>
          <w:rFonts w:eastAsia="Times New Roman" w:cs="Times New Roman"/>
          <w:sz w:val="28"/>
          <w:szCs w:val="28"/>
          <w:lang w:eastAsia="ru-RU"/>
        </w:rPr>
        <w:t>кого-</w:t>
      </w:r>
      <w:proofErr w:type="spellEnd"/>
      <w:r w:rsidRPr="00223E7A">
        <w:rPr>
          <w:rFonts w:eastAsia="Times New Roman" w:cs="Times New Roman"/>
          <w:sz w:val="28"/>
          <w:szCs w:val="28"/>
          <w:lang w:eastAsia="ru-RU"/>
        </w:rPr>
        <w:t>, що-небудь; кінематографічний жанр, що об’єднує такі фільми в єдиний кіножанр. А кіножанр – тип фільмів, які відрізняються певними сюжетними, постановочними ознаками [</w:t>
      </w:r>
      <w:r w:rsidR="00A20DD6">
        <w:rPr>
          <w:rFonts w:eastAsia="Times New Roman" w:cs="Times New Roman"/>
          <w:sz w:val="28"/>
          <w:szCs w:val="28"/>
          <w:lang w:eastAsia="ru-RU"/>
        </w:rPr>
        <w:t>76</w:t>
      </w:r>
      <w:r w:rsidRPr="00223E7A">
        <w:rPr>
          <w:rFonts w:eastAsia="Times New Roman" w:cs="Times New Roman"/>
          <w:sz w:val="28"/>
          <w:szCs w:val="28"/>
          <w:lang w:eastAsia="ru-RU"/>
        </w:rPr>
        <w:t>, с. 430].</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На думку І. Петровського, кіноповість (новий тип </w:t>
      </w:r>
      <w:proofErr w:type="spellStart"/>
      <w:r w:rsidRPr="00223E7A">
        <w:rPr>
          <w:rFonts w:eastAsia="Times New Roman" w:cs="Times New Roman"/>
          <w:sz w:val="28"/>
          <w:szCs w:val="28"/>
          <w:lang w:eastAsia="ru-RU"/>
        </w:rPr>
        <w:t>кіноп’єс</w:t>
      </w:r>
      <w:proofErr w:type="spellEnd"/>
      <w:r w:rsidRPr="00223E7A">
        <w:rPr>
          <w:rFonts w:eastAsia="Times New Roman" w:cs="Times New Roman"/>
          <w:sz w:val="28"/>
          <w:szCs w:val="28"/>
          <w:lang w:eastAsia="ru-RU"/>
        </w:rPr>
        <w:t xml:space="preserve">), виникла завдяки </w:t>
      </w:r>
      <w:proofErr w:type="spellStart"/>
      <w:r w:rsidRPr="00223E7A">
        <w:rPr>
          <w:rFonts w:eastAsia="Times New Roman" w:cs="Times New Roman"/>
          <w:sz w:val="28"/>
          <w:szCs w:val="28"/>
          <w:lang w:eastAsia="ru-RU"/>
        </w:rPr>
        <w:t>кіноінсценуванню</w:t>
      </w:r>
      <w:proofErr w:type="spellEnd"/>
      <w:r w:rsidRPr="00223E7A">
        <w:rPr>
          <w:rFonts w:eastAsia="Times New Roman" w:cs="Times New Roman"/>
          <w:sz w:val="28"/>
          <w:szCs w:val="28"/>
          <w:lang w:eastAsia="ru-RU"/>
        </w:rPr>
        <w:t>. В класичній літературі важко знайти багато «рухливості в кінематографічному розумінні», але в кіноповісті вистачає психологізму [</w:t>
      </w:r>
      <w:r w:rsidR="00A20DD6">
        <w:rPr>
          <w:rFonts w:eastAsia="Times New Roman" w:cs="Times New Roman"/>
          <w:sz w:val="28"/>
          <w:szCs w:val="28"/>
          <w:lang w:eastAsia="ru-RU"/>
        </w:rPr>
        <w:t>71</w:t>
      </w:r>
      <w:r w:rsidRPr="00223E7A">
        <w:rPr>
          <w:sz w:val="28"/>
          <w:szCs w:val="28"/>
        </w:rPr>
        <w:t xml:space="preserve">, </w:t>
      </w:r>
      <w:r w:rsidRPr="00223E7A">
        <w:rPr>
          <w:rFonts w:eastAsia="Times New Roman" w:cs="Times New Roman"/>
          <w:sz w:val="28"/>
          <w:szCs w:val="28"/>
          <w:lang w:eastAsia="ru-RU"/>
        </w:rPr>
        <w:t>с. 12]. Саме тому сюжет кіноповісті має винятково службове значення, яке не занадто ускладнене. Кіноповість покликана відшукувати яскраві особливості та різноманітні враження не в зовнішніх мізансценах, а в глибині, оригінальності й експресивності почуттів і думок головних героїв. Колу персонажів відводиться дуже важлива функція, моральні і психологічні портрети повинні бути особливо чіткими і виразними. кріт того, низка подій в кіноповісті сповільнюється з метою виграти час для розкриття характерів і почуттів героїв – вони повинні максимально «зіграти» і розкрити самих себе.</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lastRenderedPageBreak/>
        <w:t xml:space="preserve">Кіноповість складається з літературних надписів і «мімічних епізодів», розіграних артистами-персонажами. Всі епізоди мають бути рівносильні: </w:t>
      </w:r>
      <w:r w:rsidRPr="00223E7A">
        <w:rPr>
          <w:rFonts w:eastAsia="Times New Roman" w:cs="Times New Roman"/>
          <w:iCs/>
          <w:sz w:val="28"/>
          <w:szCs w:val="28"/>
          <w:lang w:eastAsia="ru-RU"/>
        </w:rPr>
        <w:t>«Ідеальною кіноповістю варто вважати не ту, в якій не має надписів і нотаток, а ту, в котрій кожному подібному елементу відведено відповідне місце»</w:t>
      </w:r>
      <w:r w:rsidRPr="00223E7A">
        <w:rPr>
          <w:rFonts w:eastAsia="Times New Roman" w:cs="Times New Roman"/>
          <w:sz w:val="28"/>
          <w:szCs w:val="28"/>
          <w:lang w:eastAsia="ru-RU"/>
        </w:rPr>
        <w:t xml:space="preserve"> [</w:t>
      </w:r>
      <w:r w:rsidR="00B37F44">
        <w:rPr>
          <w:rFonts w:eastAsia="Times New Roman" w:cs="Times New Roman"/>
          <w:sz w:val="28"/>
          <w:szCs w:val="28"/>
          <w:lang w:eastAsia="ru-RU"/>
        </w:rPr>
        <w:t>106</w:t>
      </w:r>
      <w:r w:rsidRPr="00223E7A">
        <w:rPr>
          <w:rFonts w:eastAsia="Times New Roman" w:cs="Times New Roman"/>
          <w:sz w:val="28"/>
          <w:szCs w:val="28"/>
          <w:lang w:eastAsia="ru-RU"/>
        </w:rPr>
        <w:t>, с. 72]. Титри не повинні розповідати про те, що можна виразити картинкою, а візуальні образи не повинні позбавляти функції художньої фантазії літературу.</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Дослідник Л. </w:t>
      </w:r>
      <w:proofErr w:type="spellStart"/>
      <w:r w:rsidRPr="00223E7A">
        <w:rPr>
          <w:rFonts w:eastAsia="Times New Roman" w:cs="Times New Roman"/>
          <w:sz w:val="28"/>
          <w:szCs w:val="28"/>
          <w:lang w:eastAsia="ru-RU"/>
        </w:rPr>
        <w:t>Остроумов</w:t>
      </w:r>
      <w:proofErr w:type="spellEnd"/>
      <w:r w:rsidRPr="00223E7A">
        <w:rPr>
          <w:rFonts w:eastAsia="Times New Roman" w:cs="Times New Roman"/>
          <w:sz w:val="28"/>
          <w:szCs w:val="28"/>
          <w:lang w:eastAsia="ru-RU"/>
        </w:rPr>
        <w:t xml:space="preserve"> у своєму описі кіноповісті також вкладав у кіноповість літературну основу, але з іншого спектру: ця категорія з’явилася на світ, коли в кіно прийшли писати сценарії справжні письменники. Саме тоді розкрилися у повному сяйві деякі онтологічні особливості власне </w:t>
      </w:r>
      <w:proofErr w:type="spellStart"/>
      <w:r w:rsidRPr="00223E7A">
        <w:rPr>
          <w:rFonts w:eastAsia="Times New Roman" w:cs="Times New Roman"/>
          <w:sz w:val="28"/>
          <w:szCs w:val="28"/>
          <w:lang w:eastAsia="ru-RU"/>
        </w:rPr>
        <w:t>кінотвору</w:t>
      </w:r>
      <w:proofErr w:type="spellEnd"/>
      <w:r w:rsidRPr="00223E7A">
        <w:rPr>
          <w:rFonts w:eastAsia="Times New Roman" w:cs="Times New Roman"/>
          <w:sz w:val="28"/>
          <w:szCs w:val="28"/>
          <w:lang w:eastAsia="ru-RU"/>
        </w:rPr>
        <w:t xml:space="preserve">. Кінознавець не вважає прийнятною спробу розглядати кіноповість як драму: </w:t>
      </w:r>
      <w:r w:rsidRPr="00223E7A">
        <w:rPr>
          <w:rFonts w:eastAsia="Times New Roman" w:cs="Times New Roman"/>
          <w:iCs/>
          <w:sz w:val="28"/>
          <w:szCs w:val="28"/>
          <w:lang w:eastAsia="ru-RU"/>
        </w:rPr>
        <w:t>«Насправді, ні про яку драму мова йти не може, якщо кінематограф заперечує головне у драмі – діалог; ми знаємо, що драма розвинулася з діалогу, діалог – її тіло»</w:t>
      </w:r>
      <w:r w:rsidRPr="00223E7A">
        <w:rPr>
          <w:rFonts w:eastAsia="Times New Roman" w:cs="Times New Roman"/>
          <w:sz w:val="28"/>
          <w:szCs w:val="28"/>
          <w:lang w:eastAsia="ru-RU"/>
        </w:rPr>
        <w:t xml:space="preserve"> [</w:t>
      </w:r>
      <w:r w:rsidR="002F518F">
        <w:rPr>
          <w:rFonts w:eastAsia="Times New Roman" w:cs="Times New Roman"/>
          <w:sz w:val="28"/>
          <w:szCs w:val="28"/>
          <w:lang w:eastAsia="ru-RU"/>
        </w:rPr>
        <w:t>106</w:t>
      </w:r>
      <w:r w:rsidRPr="00223E7A">
        <w:rPr>
          <w:sz w:val="28"/>
          <w:szCs w:val="28"/>
        </w:rPr>
        <w:t>,</w:t>
      </w:r>
      <w:r w:rsidRPr="00223E7A">
        <w:rPr>
          <w:rFonts w:eastAsia="Times New Roman" w:cs="Times New Roman"/>
          <w:sz w:val="28"/>
          <w:szCs w:val="28"/>
          <w:lang w:eastAsia="ru-RU"/>
        </w:rPr>
        <w:t xml:space="preserve"> с. 101].</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Поняття кінодраматургії у сучасний час створює всі підстави відносити кіноповість до особливих видів драми. Кінодраматургія – жанр літературних творів, призначених для відтворення засобами кінематографії; сукупність кіносценаріїв; теорія побудови кіносценаріїв. Кіноповість є явище досить складе. </w:t>
      </w:r>
      <w:r w:rsidRPr="00223E7A">
        <w:rPr>
          <w:rFonts w:eastAsia="Times New Roman" w:cs="Times New Roman"/>
          <w:iCs/>
          <w:sz w:val="28"/>
          <w:szCs w:val="28"/>
          <w:lang w:eastAsia="ru-RU"/>
        </w:rPr>
        <w:t xml:space="preserve">«Будь-яка </w:t>
      </w:r>
      <w:proofErr w:type="spellStart"/>
      <w:r w:rsidRPr="00223E7A">
        <w:rPr>
          <w:rFonts w:eastAsia="Times New Roman" w:cs="Times New Roman"/>
          <w:iCs/>
          <w:sz w:val="28"/>
          <w:szCs w:val="28"/>
          <w:lang w:eastAsia="ru-RU"/>
        </w:rPr>
        <w:t>кіноп’єса</w:t>
      </w:r>
      <w:proofErr w:type="spellEnd"/>
      <w:r w:rsidRPr="00223E7A">
        <w:rPr>
          <w:rFonts w:eastAsia="Times New Roman" w:cs="Times New Roman"/>
          <w:iCs/>
          <w:sz w:val="28"/>
          <w:szCs w:val="28"/>
          <w:lang w:eastAsia="ru-RU"/>
        </w:rPr>
        <w:t xml:space="preserve"> перетворюється в процесі у повість, але далеко не кожна повість може стати </w:t>
      </w:r>
      <w:proofErr w:type="spellStart"/>
      <w:r w:rsidRPr="00223E7A">
        <w:rPr>
          <w:rFonts w:eastAsia="Times New Roman" w:cs="Times New Roman"/>
          <w:iCs/>
          <w:sz w:val="28"/>
          <w:szCs w:val="28"/>
          <w:lang w:eastAsia="ru-RU"/>
        </w:rPr>
        <w:t>кіноп’єсою</w:t>
      </w:r>
      <w:proofErr w:type="spellEnd"/>
      <w:r w:rsidRPr="00223E7A">
        <w:rPr>
          <w:rFonts w:eastAsia="Times New Roman" w:cs="Times New Roman"/>
          <w:iCs/>
          <w:sz w:val="28"/>
          <w:szCs w:val="28"/>
          <w:lang w:eastAsia="ru-RU"/>
        </w:rPr>
        <w:t>»</w:t>
      </w:r>
      <w:r w:rsidRPr="00223E7A">
        <w:rPr>
          <w:rFonts w:eastAsia="Times New Roman" w:cs="Times New Roman"/>
          <w:i/>
          <w:iCs/>
          <w:sz w:val="28"/>
          <w:szCs w:val="28"/>
          <w:lang w:eastAsia="ru-RU"/>
        </w:rPr>
        <w:t xml:space="preserve"> </w:t>
      </w:r>
      <w:r w:rsidRPr="00223E7A">
        <w:rPr>
          <w:rFonts w:eastAsia="Times New Roman" w:cs="Times New Roman"/>
          <w:iCs/>
          <w:sz w:val="28"/>
          <w:szCs w:val="28"/>
          <w:lang w:eastAsia="ru-RU"/>
        </w:rPr>
        <w:t>[</w:t>
      </w:r>
      <w:r w:rsidR="006F6CC5">
        <w:rPr>
          <w:rFonts w:eastAsia="Times New Roman" w:cs="Times New Roman"/>
          <w:iCs/>
          <w:sz w:val="28"/>
          <w:szCs w:val="28"/>
          <w:lang w:eastAsia="ru-RU"/>
        </w:rPr>
        <w:t>71</w:t>
      </w:r>
      <w:r w:rsidRPr="00223E7A">
        <w:rPr>
          <w:rFonts w:eastAsia="Times New Roman" w:cs="Times New Roman"/>
          <w:iCs/>
          <w:sz w:val="28"/>
          <w:szCs w:val="28"/>
          <w:lang w:eastAsia="ru-RU"/>
        </w:rPr>
        <w:t>, с. 35]</w:t>
      </w:r>
      <w:r w:rsidRPr="00223E7A">
        <w:rPr>
          <w:rFonts w:eastAsia="Times New Roman" w:cs="Times New Roman"/>
          <w:sz w:val="28"/>
          <w:szCs w:val="28"/>
          <w:lang w:eastAsia="ru-RU"/>
        </w:rPr>
        <w:t xml:space="preserve">. Л. </w:t>
      </w:r>
      <w:proofErr w:type="spellStart"/>
      <w:r w:rsidRPr="00223E7A">
        <w:rPr>
          <w:rFonts w:eastAsia="Times New Roman" w:cs="Times New Roman"/>
          <w:sz w:val="28"/>
          <w:szCs w:val="28"/>
          <w:lang w:eastAsia="ru-RU"/>
        </w:rPr>
        <w:t>Остроумов</w:t>
      </w:r>
      <w:proofErr w:type="spellEnd"/>
      <w:r w:rsidRPr="00223E7A">
        <w:rPr>
          <w:rFonts w:eastAsia="Times New Roman" w:cs="Times New Roman"/>
          <w:sz w:val="28"/>
          <w:szCs w:val="28"/>
          <w:lang w:eastAsia="ru-RU"/>
        </w:rPr>
        <w:t xml:space="preserve"> вважає, що сценарій кіноповісті має дуже цікаво читатися, й не менш цікаво й хвилююче </w:t>
      </w:r>
      <w:proofErr w:type="spellStart"/>
      <w:r w:rsidRPr="00223E7A">
        <w:rPr>
          <w:rFonts w:eastAsia="Times New Roman" w:cs="Times New Roman"/>
          <w:sz w:val="28"/>
          <w:szCs w:val="28"/>
          <w:lang w:eastAsia="ru-RU"/>
        </w:rPr>
        <w:t>споглядатися</w:t>
      </w:r>
      <w:proofErr w:type="spellEnd"/>
      <w:r w:rsidRPr="00223E7A">
        <w:rPr>
          <w:rFonts w:eastAsia="Times New Roman" w:cs="Times New Roman"/>
          <w:sz w:val="28"/>
          <w:szCs w:val="28"/>
          <w:lang w:eastAsia="ru-RU"/>
        </w:rPr>
        <w:t xml:space="preserve">; у ньому важливі психологізм і </w:t>
      </w:r>
      <w:proofErr w:type="spellStart"/>
      <w:r w:rsidRPr="00223E7A">
        <w:rPr>
          <w:rFonts w:eastAsia="Times New Roman" w:cs="Times New Roman"/>
          <w:sz w:val="28"/>
          <w:szCs w:val="28"/>
          <w:lang w:eastAsia="ru-RU"/>
        </w:rPr>
        <w:t>діяльнісність</w:t>
      </w:r>
      <w:proofErr w:type="spellEnd"/>
      <w:r w:rsidRPr="00223E7A">
        <w:rPr>
          <w:rFonts w:eastAsia="Times New Roman" w:cs="Times New Roman"/>
          <w:sz w:val="28"/>
          <w:szCs w:val="28"/>
          <w:lang w:eastAsia="ru-RU"/>
        </w:rPr>
        <w:t xml:space="preserve">.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Літературний критик В. </w:t>
      </w:r>
      <w:proofErr w:type="spellStart"/>
      <w:r w:rsidRPr="00223E7A">
        <w:rPr>
          <w:rFonts w:eastAsia="Times New Roman" w:cs="Times New Roman"/>
          <w:sz w:val="28"/>
          <w:szCs w:val="28"/>
          <w:lang w:eastAsia="ru-RU"/>
        </w:rPr>
        <w:t>Туркін</w:t>
      </w:r>
      <w:proofErr w:type="spellEnd"/>
      <w:r w:rsidRPr="00223E7A">
        <w:rPr>
          <w:rFonts w:eastAsia="Times New Roman" w:cs="Times New Roman"/>
          <w:sz w:val="28"/>
          <w:szCs w:val="28"/>
          <w:lang w:eastAsia="ru-RU"/>
        </w:rPr>
        <w:t xml:space="preserve"> стверджує, що кіноповість – це розповідний тип, в якому усталена драматургічна схема (зав’язка, кульмінація, розв’язка) значно ослаблена, роздрібнена або збагачена трансформована з метою меншого загострення. Дослідник акцентує увагу на тому, що більш за все кіноповість – це форма, а не жанр. Ці досить різні  твердження  взаємодоповнюють розуміння специфіки кіноповісті як жанру, що дещо увиразнює й окреслення сутності понять «розповідна драма» ‒ </w:t>
      </w:r>
      <w:r w:rsidRPr="00223E7A">
        <w:rPr>
          <w:rFonts w:eastAsia="Times New Roman" w:cs="Times New Roman"/>
          <w:sz w:val="28"/>
          <w:szCs w:val="28"/>
          <w:lang w:eastAsia="ru-RU"/>
        </w:rPr>
        <w:lastRenderedPageBreak/>
        <w:t xml:space="preserve">«драматична повість».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Кіноповість може бути виключно вільною літературною, так і обмеженою. В її тісних межах зосереджуються вирішальні події з життя героїв, зміни, які відбуваються з ними. Можлива думка, що найбільш успішні екранізації повістей продемонстрували очевидне – повість серед усіх літературних форм найбільш близька до кіномистецтва. Кіноповість детально характеризує героїв, а потім в низці драматичних епізодів розкриває сутність всього сюжету. Вона концентрує матеріал навколо однієї теми, має невелику кількість персонажів, у ній немає розгалуження сюжетних ліній. Події утворюють завершений сюжет і відбуваються в основному в одному-двох місцях [</w:t>
      </w:r>
      <w:r w:rsidR="006F6CC5">
        <w:rPr>
          <w:rFonts w:eastAsia="Times New Roman" w:cs="Times New Roman"/>
          <w:sz w:val="28"/>
          <w:szCs w:val="28"/>
          <w:lang w:eastAsia="ru-RU"/>
        </w:rPr>
        <w:t>71</w:t>
      </w:r>
      <w:r w:rsidRPr="00223E7A">
        <w:rPr>
          <w:sz w:val="28"/>
          <w:szCs w:val="28"/>
        </w:rPr>
        <w:t xml:space="preserve">, </w:t>
      </w:r>
      <w:r w:rsidRPr="00223E7A">
        <w:rPr>
          <w:rFonts w:eastAsia="Times New Roman" w:cs="Times New Roman"/>
          <w:sz w:val="28"/>
          <w:szCs w:val="28"/>
          <w:lang w:eastAsia="ru-RU"/>
        </w:rPr>
        <w:t xml:space="preserve">с. 18].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Наукові розвідки М. Власова засвідчують, що </w:t>
      </w:r>
      <w:r w:rsidRPr="00223E7A">
        <w:rPr>
          <w:rFonts w:eastAsia="Times New Roman" w:cs="Times New Roman"/>
          <w:iCs/>
          <w:sz w:val="28"/>
          <w:szCs w:val="28"/>
          <w:lang w:eastAsia="ru-RU"/>
        </w:rPr>
        <w:t xml:space="preserve">«кіноповість не на стільки </w:t>
      </w:r>
      <w:proofErr w:type="spellStart"/>
      <w:r w:rsidRPr="00223E7A">
        <w:rPr>
          <w:rFonts w:eastAsia="Times New Roman" w:cs="Times New Roman"/>
          <w:iCs/>
          <w:sz w:val="28"/>
          <w:szCs w:val="28"/>
          <w:lang w:eastAsia="ru-RU"/>
        </w:rPr>
        <w:t>обширна</w:t>
      </w:r>
      <w:proofErr w:type="spellEnd"/>
      <w:r w:rsidRPr="00223E7A">
        <w:rPr>
          <w:rFonts w:eastAsia="Times New Roman" w:cs="Times New Roman"/>
          <w:iCs/>
          <w:sz w:val="28"/>
          <w:szCs w:val="28"/>
          <w:lang w:eastAsia="ru-RU"/>
        </w:rPr>
        <w:t>, як кінороман, «оглядовий кут» життя, її можливості в відтворення ставлення і розвитку людських характерів або складних суспільних процесів в їх часовому просторі порівняно обмежені. Хоча вона й поступається місцем кінороману в цьому відношенні, кіноповість може «взяти реванш» відносно детальної точності і глибини художнього відтворення фрагмента дійсності, який вона робить об’єктом свого образного дослідження»</w:t>
      </w:r>
      <w:r w:rsidRPr="00223E7A">
        <w:rPr>
          <w:rFonts w:eastAsia="Times New Roman" w:cs="Times New Roman"/>
          <w:i/>
          <w:iCs/>
          <w:sz w:val="28"/>
          <w:szCs w:val="28"/>
          <w:lang w:eastAsia="ru-RU"/>
        </w:rPr>
        <w:t xml:space="preserve"> </w:t>
      </w:r>
      <w:r w:rsidRPr="00223E7A">
        <w:rPr>
          <w:rFonts w:eastAsia="Times New Roman" w:cs="Times New Roman"/>
          <w:sz w:val="28"/>
          <w:szCs w:val="28"/>
          <w:lang w:eastAsia="ru-RU"/>
        </w:rPr>
        <w:t>[</w:t>
      </w:r>
      <w:r w:rsidR="006F6CC5">
        <w:rPr>
          <w:rFonts w:eastAsia="Times New Roman" w:cs="Times New Roman"/>
          <w:sz w:val="28"/>
          <w:szCs w:val="28"/>
          <w:lang w:eastAsia="ru-RU"/>
        </w:rPr>
        <w:t>18</w:t>
      </w:r>
      <w:r w:rsidRPr="00223E7A">
        <w:rPr>
          <w:rFonts w:eastAsia="Times New Roman" w:cs="Times New Roman"/>
          <w:sz w:val="28"/>
          <w:szCs w:val="28"/>
          <w:lang w:eastAsia="ru-RU"/>
        </w:rPr>
        <w:t>, с. 34].</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Варто вказати на епічний відтінок поняття «повість»: найчастіше речі, жести, прикмети й особливості приватного життя набували епічного опису, і «епічність дрібних речей», «епічність маленьких людей» протиставлялася офіціозній епічності, сприймалась надмірно чутливо до підтекстів. Деталі побуту, драматургічне сповільнення, «наївний» психологізм набували майже метафоричного звучання. Картини подібного наповнення називали «кіноповістями», хоча їх елементи набували ближче психологічного, ніж </w:t>
      </w:r>
      <w:proofErr w:type="spellStart"/>
      <w:r w:rsidRPr="00223E7A">
        <w:rPr>
          <w:rFonts w:eastAsia="Times New Roman" w:cs="Times New Roman"/>
          <w:sz w:val="28"/>
          <w:szCs w:val="28"/>
          <w:lang w:eastAsia="ru-RU"/>
        </w:rPr>
        <w:t>екзистенційного</w:t>
      </w:r>
      <w:proofErr w:type="spellEnd"/>
      <w:r w:rsidRPr="00223E7A">
        <w:rPr>
          <w:rFonts w:eastAsia="Times New Roman" w:cs="Times New Roman"/>
          <w:sz w:val="28"/>
          <w:szCs w:val="28"/>
          <w:lang w:eastAsia="ru-RU"/>
        </w:rPr>
        <w:t xml:space="preserve"> характеру. Можливо, що за таких умов кіноповість була редакційною «</w:t>
      </w:r>
      <w:proofErr w:type="spellStart"/>
      <w:r w:rsidRPr="00223E7A">
        <w:rPr>
          <w:rFonts w:eastAsia="Times New Roman" w:cs="Times New Roman"/>
          <w:sz w:val="28"/>
          <w:szCs w:val="28"/>
          <w:lang w:eastAsia="ru-RU"/>
        </w:rPr>
        <w:t>уловкою</w:t>
      </w:r>
      <w:proofErr w:type="spellEnd"/>
      <w:r w:rsidRPr="00223E7A">
        <w:rPr>
          <w:rFonts w:eastAsia="Times New Roman" w:cs="Times New Roman"/>
          <w:sz w:val="28"/>
          <w:szCs w:val="28"/>
          <w:lang w:eastAsia="ru-RU"/>
        </w:rPr>
        <w:t xml:space="preserve">», можливістю нишком протидіяти, наскільки пафосно це звучить, режиму.  Цікавим є те, слово «кіноповість» належало до системи особливих прихованих </w:t>
      </w:r>
      <w:proofErr w:type="spellStart"/>
      <w:r w:rsidRPr="00223E7A">
        <w:rPr>
          <w:rFonts w:eastAsia="Times New Roman" w:cs="Times New Roman"/>
          <w:sz w:val="28"/>
          <w:szCs w:val="28"/>
          <w:lang w:eastAsia="ru-RU"/>
        </w:rPr>
        <w:t>позначальних</w:t>
      </w:r>
      <w:proofErr w:type="spellEnd"/>
      <w:r w:rsidRPr="00223E7A">
        <w:rPr>
          <w:rFonts w:eastAsia="Times New Roman" w:cs="Times New Roman"/>
          <w:sz w:val="28"/>
          <w:szCs w:val="28"/>
          <w:lang w:eastAsia="ru-RU"/>
        </w:rPr>
        <w:t xml:space="preserve"> знаків, яку розуміли лише однодумці. </w:t>
      </w:r>
      <w:r w:rsidRPr="00223E7A">
        <w:rPr>
          <w:rFonts w:eastAsia="Times New Roman" w:cs="Times New Roman"/>
          <w:sz w:val="28"/>
          <w:szCs w:val="28"/>
          <w:lang w:eastAsia="ru-RU"/>
        </w:rPr>
        <w:lastRenderedPageBreak/>
        <w:t>Послаблена драматургічна конструкція допомагала створювати в інший спосіб неймовірну атмосферу, народжену індивідуальною поетикою режисера-письменника, можливо це було лише тогочасне враження автора і його читальної публіки [</w:t>
      </w:r>
      <w:r w:rsidR="006F6CC5">
        <w:rPr>
          <w:rFonts w:eastAsia="Times New Roman" w:cs="Times New Roman"/>
          <w:sz w:val="28"/>
          <w:szCs w:val="28"/>
          <w:lang w:eastAsia="ru-RU"/>
        </w:rPr>
        <w:t>70</w:t>
      </w:r>
      <w:r w:rsidRPr="00223E7A">
        <w:rPr>
          <w:rFonts w:eastAsia="Times New Roman" w:cs="Times New Roman"/>
          <w:sz w:val="28"/>
          <w:szCs w:val="28"/>
          <w:lang w:eastAsia="ru-RU"/>
        </w:rPr>
        <w:t xml:space="preserve">].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Кіноповість виникає і народжується на активному перехресті літератури і кіно, в їх безперервному взаємозбагаченні (це і початок нового століття, і 30-ті роки, і середина 60-х; починають виходити сценарії фільмів цілими виданнями, книжки про зняті стрічки окремими тиражами). Серед </w:t>
      </w:r>
      <w:proofErr w:type="spellStart"/>
      <w:r w:rsidRPr="00223E7A">
        <w:rPr>
          <w:rFonts w:eastAsia="Times New Roman" w:cs="Times New Roman"/>
          <w:sz w:val="28"/>
          <w:szCs w:val="28"/>
          <w:lang w:eastAsia="ru-RU"/>
        </w:rPr>
        <w:t>кіномитців</w:t>
      </w:r>
      <w:proofErr w:type="spellEnd"/>
      <w:r w:rsidRPr="00223E7A">
        <w:rPr>
          <w:rFonts w:eastAsia="Times New Roman" w:cs="Times New Roman"/>
          <w:sz w:val="28"/>
          <w:szCs w:val="28"/>
          <w:lang w:eastAsia="ru-RU"/>
        </w:rPr>
        <w:t xml:space="preserve"> кіноповість як жанровий стимулятор найчастіше виявляється перевіркою на сценарну форму. Кіноповість як літературний еквівалент середньої форми допомагає витримати стиль, ємність і насиченість, але тільки за умови, якщо ці категорії не розширюються штучно – з не з метою художнього навантаження, а з метою збільшення обсягу. Кіноповість допомагає осягнути і поєднати в єдине ціле розвиток оповіді 10-х и 20-х р</w:t>
      </w:r>
      <w:r w:rsidR="006F6CC5">
        <w:rPr>
          <w:rFonts w:eastAsia="Times New Roman" w:cs="Times New Roman"/>
          <w:sz w:val="28"/>
          <w:szCs w:val="28"/>
          <w:lang w:eastAsia="ru-RU"/>
        </w:rPr>
        <w:t>оків</w:t>
      </w:r>
      <w:r w:rsidRPr="00223E7A">
        <w:rPr>
          <w:rFonts w:eastAsia="Times New Roman" w:cs="Times New Roman"/>
          <w:sz w:val="28"/>
          <w:szCs w:val="28"/>
          <w:lang w:eastAsia="ru-RU"/>
        </w:rPr>
        <w:t>., драматизацію 30-х и схематизацію 40-х ХХ</w:t>
      </w:r>
      <w:r w:rsidR="006F6CC5">
        <w:rPr>
          <w:rFonts w:eastAsia="Times New Roman" w:cs="Times New Roman"/>
          <w:sz w:val="28"/>
          <w:szCs w:val="28"/>
          <w:lang w:eastAsia="ru-RU"/>
        </w:rPr>
        <w:t xml:space="preserve"> </w:t>
      </w:r>
      <w:r w:rsidRPr="00223E7A">
        <w:rPr>
          <w:rFonts w:eastAsia="Times New Roman" w:cs="Times New Roman"/>
          <w:sz w:val="28"/>
          <w:szCs w:val="28"/>
          <w:lang w:eastAsia="ru-RU"/>
        </w:rPr>
        <w:t xml:space="preserve">ст.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Повість – епічний прозаїчний жанр. Варто розрізняти стародавній термін «повість» (будь-яка оповідь про події, наприклад, «Повість </w:t>
      </w:r>
      <w:proofErr w:type="spellStart"/>
      <w:r w:rsidRPr="00223E7A">
        <w:rPr>
          <w:rFonts w:eastAsia="Times New Roman" w:cs="Times New Roman"/>
          <w:sz w:val="28"/>
          <w:szCs w:val="28"/>
          <w:lang w:eastAsia="ru-RU"/>
        </w:rPr>
        <w:t>врем’яних</w:t>
      </w:r>
      <w:proofErr w:type="spellEnd"/>
      <w:r w:rsidRPr="00223E7A">
        <w:rPr>
          <w:rFonts w:eastAsia="Times New Roman" w:cs="Times New Roman"/>
          <w:sz w:val="28"/>
          <w:szCs w:val="28"/>
          <w:lang w:eastAsia="ru-RU"/>
        </w:rPr>
        <w:t xml:space="preserve"> літ») і сучасний термін, який почав формуватися тільки в XIX ст.). Теорія літератури зазвичай пропонує розуміння терміну як середньої форми епічної прози. Найчастіше повість порівнюється з романом (велика форма прози) та новелою, оповіданням (мала форма). Жанр повісті залишається одним з провідних в сучасній прозі, хоча межі між романом і повісті з часом все більше стають умовними і різниця полягає лише в обсязі. </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Повість – розповідний художній твір, що і за своїм розміром, і за широтою охоплення життєвих явищ, і за глибиною їх розкриття знаходиться між оповіданням і романом. Від оповідання повість відрізняється більш розгорнутим сюжетом, більшим охопленням подій з життя головного персонажа, більшою кількістю другорядних персонажів і повнішою характеристикою їх, наявністю широких описів. У порівняння з романом повість має меншу кількість персонажів, однолінійний сюжет, а переплетіння </w:t>
      </w:r>
      <w:r w:rsidRPr="00223E7A">
        <w:rPr>
          <w:rFonts w:eastAsia="Times New Roman" w:cs="Times New Roman"/>
          <w:sz w:val="28"/>
          <w:szCs w:val="28"/>
          <w:lang w:eastAsia="ru-RU"/>
        </w:rPr>
        <w:lastRenderedPageBreak/>
        <w:t>самостійних сюжетних ліній у повісті буває дуже рідко [</w:t>
      </w:r>
      <w:r w:rsidR="00192A0B">
        <w:rPr>
          <w:rFonts w:eastAsia="Times New Roman" w:cs="Times New Roman"/>
          <w:sz w:val="28"/>
          <w:szCs w:val="28"/>
          <w:lang w:eastAsia="ru-RU"/>
        </w:rPr>
        <w:t>69</w:t>
      </w:r>
      <w:r w:rsidRPr="00223E7A">
        <w:rPr>
          <w:rFonts w:eastAsia="Times New Roman" w:cs="Times New Roman"/>
          <w:sz w:val="28"/>
          <w:szCs w:val="28"/>
          <w:lang w:eastAsia="ru-RU"/>
        </w:rPr>
        <w:t>, с. 285]. Така дефініція повісті є відносною – визначення подається відносно інших жанрів, відносно обсягу, героїв та розгортання сюжету. Від повісті кіноповість як жанр унаслідувала всі сюжетні та композиційні ознаки, разом з тим збагатила свій виклад художнього тексту – широкі описи мають фрагментарну будову й особливу метафоричність.</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r w:rsidRPr="00223E7A">
        <w:rPr>
          <w:rFonts w:eastAsia="Times New Roman" w:cs="Times New Roman"/>
          <w:sz w:val="28"/>
          <w:szCs w:val="28"/>
          <w:lang w:eastAsia="ru-RU"/>
        </w:rPr>
        <w:t xml:space="preserve">Отже, до сучасного </w:t>
      </w:r>
      <w:proofErr w:type="spellStart"/>
      <w:r w:rsidRPr="00223E7A">
        <w:rPr>
          <w:rFonts w:eastAsia="Times New Roman" w:cs="Times New Roman"/>
          <w:sz w:val="28"/>
          <w:szCs w:val="28"/>
          <w:lang w:eastAsia="ru-RU"/>
        </w:rPr>
        <w:t>кінорозквіту</w:t>
      </w:r>
      <w:proofErr w:type="spellEnd"/>
      <w:r w:rsidRPr="00223E7A">
        <w:rPr>
          <w:rFonts w:eastAsia="Times New Roman" w:cs="Times New Roman"/>
          <w:sz w:val="28"/>
          <w:szCs w:val="28"/>
          <w:lang w:eastAsia="ru-RU"/>
        </w:rPr>
        <w:t xml:space="preserve"> кіноповість пройшла дуже серйозний шлях від сумнівного (через </w:t>
      </w:r>
      <w:proofErr w:type="spellStart"/>
      <w:r w:rsidRPr="00223E7A">
        <w:rPr>
          <w:rFonts w:eastAsia="Times New Roman" w:cs="Times New Roman"/>
          <w:sz w:val="28"/>
          <w:szCs w:val="28"/>
          <w:lang w:eastAsia="ru-RU"/>
        </w:rPr>
        <w:t>асимілятивність</w:t>
      </w:r>
      <w:proofErr w:type="spellEnd"/>
      <w:r w:rsidRPr="00223E7A">
        <w:rPr>
          <w:rFonts w:eastAsia="Times New Roman" w:cs="Times New Roman"/>
          <w:sz w:val="28"/>
          <w:szCs w:val="28"/>
          <w:lang w:eastAsia="ru-RU"/>
        </w:rPr>
        <w:t xml:space="preserve"> жанру, </w:t>
      </w:r>
      <w:proofErr w:type="spellStart"/>
      <w:r w:rsidRPr="00223E7A">
        <w:rPr>
          <w:rFonts w:eastAsia="Times New Roman" w:cs="Times New Roman"/>
          <w:sz w:val="28"/>
          <w:szCs w:val="28"/>
          <w:lang w:eastAsia="ru-RU"/>
        </w:rPr>
        <w:t>літературоцентризму</w:t>
      </w:r>
      <w:proofErr w:type="spellEnd"/>
      <w:r w:rsidRPr="00223E7A">
        <w:rPr>
          <w:rFonts w:eastAsia="Times New Roman" w:cs="Times New Roman"/>
          <w:sz w:val="28"/>
          <w:szCs w:val="28"/>
          <w:lang w:eastAsia="ru-RU"/>
        </w:rPr>
        <w:t xml:space="preserve">) до рівноправного поняття і визнаної кінознавчої жанрової дефініції. </w:t>
      </w:r>
    </w:p>
    <w:p w:rsidR="00AB4782" w:rsidRPr="00223E7A" w:rsidRDefault="00AB4782" w:rsidP="00AB4782">
      <w:pPr>
        <w:shd w:val="clear" w:color="auto" w:fill="FFFFFF"/>
        <w:spacing w:line="360" w:lineRule="auto"/>
        <w:ind w:right="-104"/>
        <w:rPr>
          <w:rFonts w:eastAsia="Calibri" w:cs="Times New Roman"/>
          <w:sz w:val="28"/>
          <w:szCs w:val="28"/>
        </w:rPr>
      </w:pPr>
      <w:r w:rsidRPr="00223E7A">
        <w:rPr>
          <w:rFonts w:eastAsia="Calibri" w:cs="Times New Roman"/>
          <w:color w:val="000000"/>
          <w:spacing w:val="-1"/>
          <w:sz w:val="28"/>
          <w:szCs w:val="28"/>
        </w:rPr>
        <w:t xml:space="preserve"> Кіноповість </w:t>
      </w:r>
      <w:r w:rsidRPr="00223E7A">
        <w:rPr>
          <w:rFonts w:eastAsia="Calibri" w:cs="Times New Roman"/>
          <w:color w:val="000000"/>
          <w:spacing w:val="1"/>
          <w:sz w:val="28"/>
          <w:szCs w:val="28"/>
        </w:rPr>
        <w:t>–</w:t>
      </w:r>
      <w:r w:rsidRPr="00223E7A">
        <w:rPr>
          <w:rFonts w:eastAsia="Calibri" w:cs="Times New Roman"/>
          <w:color w:val="000000"/>
          <w:spacing w:val="-1"/>
          <w:sz w:val="28"/>
          <w:szCs w:val="28"/>
        </w:rPr>
        <w:t xml:space="preserve"> жанр художнього твору, що поєднує в собі озна</w:t>
      </w:r>
      <w:r w:rsidRPr="00223E7A">
        <w:rPr>
          <w:rFonts w:eastAsia="Calibri" w:cs="Times New Roman"/>
          <w:color w:val="000000"/>
          <w:spacing w:val="-1"/>
          <w:sz w:val="28"/>
          <w:szCs w:val="28"/>
        </w:rPr>
        <w:softHyphen/>
      </w:r>
      <w:r w:rsidRPr="00223E7A">
        <w:rPr>
          <w:rFonts w:eastAsia="Calibri" w:cs="Times New Roman"/>
          <w:color w:val="000000"/>
          <w:spacing w:val="-3"/>
          <w:sz w:val="28"/>
          <w:szCs w:val="28"/>
        </w:rPr>
        <w:t xml:space="preserve">ки кіно (фрагментарність і динамізм оповіді, багатство асоціативних </w:t>
      </w:r>
      <w:r w:rsidRPr="00223E7A">
        <w:rPr>
          <w:rFonts w:eastAsia="Calibri" w:cs="Times New Roman"/>
          <w:color w:val="000000"/>
          <w:sz w:val="28"/>
          <w:szCs w:val="28"/>
        </w:rPr>
        <w:t xml:space="preserve">моментів і зорових вражень, </w:t>
      </w:r>
      <w:proofErr w:type="spellStart"/>
      <w:r w:rsidRPr="00223E7A">
        <w:rPr>
          <w:rFonts w:eastAsia="Calibri" w:cs="Times New Roman"/>
          <w:color w:val="000000"/>
          <w:sz w:val="28"/>
          <w:szCs w:val="28"/>
        </w:rPr>
        <w:t>монументалізм</w:t>
      </w:r>
      <w:proofErr w:type="spellEnd"/>
      <w:r w:rsidRPr="00223E7A">
        <w:rPr>
          <w:rFonts w:eastAsia="Calibri" w:cs="Times New Roman"/>
          <w:color w:val="000000"/>
          <w:sz w:val="28"/>
          <w:szCs w:val="28"/>
        </w:rPr>
        <w:t xml:space="preserve"> образів) та повісті </w:t>
      </w:r>
      <w:r w:rsidRPr="00223E7A">
        <w:rPr>
          <w:rFonts w:eastAsia="Calibri" w:cs="Times New Roman"/>
          <w:color w:val="000000"/>
          <w:spacing w:val="3"/>
          <w:sz w:val="28"/>
          <w:szCs w:val="28"/>
        </w:rPr>
        <w:t xml:space="preserve">(епічність і психологізм, метафоричність і потяг до гіперболи, </w:t>
      </w:r>
      <w:r w:rsidRPr="00223E7A">
        <w:rPr>
          <w:rFonts w:eastAsia="Calibri" w:cs="Times New Roman"/>
          <w:color w:val="000000"/>
          <w:spacing w:val="1"/>
          <w:sz w:val="28"/>
          <w:szCs w:val="28"/>
        </w:rPr>
        <w:t>широкі пейзажні картини та авторські відступи</w:t>
      </w:r>
      <w:r w:rsidRPr="00223E7A">
        <w:rPr>
          <w:color w:val="000000"/>
          <w:spacing w:val="1"/>
          <w:sz w:val="28"/>
          <w:szCs w:val="28"/>
        </w:rPr>
        <w:t>)</w:t>
      </w:r>
      <w:r w:rsidRPr="00223E7A">
        <w:rPr>
          <w:rFonts w:eastAsia="Calibri" w:cs="Times New Roman"/>
          <w:color w:val="000000"/>
          <w:spacing w:val="1"/>
          <w:sz w:val="28"/>
          <w:szCs w:val="28"/>
        </w:rPr>
        <w:t>.</w:t>
      </w: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p>
    <w:p w:rsidR="00AB4782" w:rsidRPr="00223E7A" w:rsidRDefault="00AB4782" w:rsidP="00AB4782">
      <w:pPr>
        <w:widowControl w:val="0"/>
        <w:autoSpaceDE w:val="0"/>
        <w:autoSpaceDN w:val="0"/>
        <w:adjustRightInd w:val="0"/>
        <w:spacing w:line="360" w:lineRule="auto"/>
        <w:ind w:firstLine="708"/>
        <w:rPr>
          <w:rFonts w:eastAsia="Times New Roman" w:cs="Times New Roman"/>
          <w:sz w:val="28"/>
          <w:szCs w:val="28"/>
          <w:lang w:eastAsia="ru-RU"/>
        </w:rPr>
      </w:pPr>
    </w:p>
    <w:p w:rsidR="00AB4782" w:rsidRPr="00223E7A" w:rsidRDefault="00AB4782" w:rsidP="00AB4782">
      <w:pPr>
        <w:widowControl w:val="0"/>
        <w:autoSpaceDE w:val="0"/>
        <w:autoSpaceDN w:val="0"/>
        <w:adjustRightInd w:val="0"/>
        <w:spacing w:line="360" w:lineRule="auto"/>
        <w:ind w:firstLine="708"/>
        <w:rPr>
          <w:rFonts w:eastAsia="Calibri" w:cs="Times New Roman"/>
          <w:b/>
          <w:sz w:val="28"/>
          <w:szCs w:val="28"/>
        </w:rPr>
      </w:pPr>
    </w:p>
    <w:p w:rsidR="00AB4782" w:rsidRPr="00223E7A" w:rsidRDefault="00AB4782" w:rsidP="00AB4782">
      <w:pPr>
        <w:widowControl w:val="0"/>
        <w:autoSpaceDE w:val="0"/>
        <w:autoSpaceDN w:val="0"/>
        <w:adjustRightInd w:val="0"/>
        <w:spacing w:line="360" w:lineRule="auto"/>
        <w:ind w:firstLine="708"/>
        <w:rPr>
          <w:rFonts w:eastAsia="Calibri" w:cs="Times New Roman"/>
          <w:b/>
          <w:sz w:val="28"/>
          <w:szCs w:val="28"/>
        </w:rPr>
      </w:pPr>
    </w:p>
    <w:p w:rsidR="00AB4782" w:rsidRPr="00223E7A" w:rsidRDefault="00AB4782" w:rsidP="00AB4782">
      <w:pPr>
        <w:widowControl w:val="0"/>
        <w:autoSpaceDE w:val="0"/>
        <w:autoSpaceDN w:val="0"/>
        <w:adjustRightInd w:val="0"/>
        <w:spacing w:line="360" w:lineRule="auto"/>
        <w:ind w:firstLine="708"/>
        <w:rPr>
          <w:rFonts w:eastAsia="Calibri" w:cs="Times New Roman"/>
          <w:b/>
          <w:sz w:val="28"/>
          <w:szCs w:val="28"/>
        </w:rPr>
      </w:pPr>
    </w:p>
    <w:p w:rsidR="00AB4782" w:rsidRPr="00223E7A" w:rsidRDefault="00AB4782" w:rsidP="00AB4782">
      <w:pPr>
        <w:widowControl w:val="0"/>
        <w:autoSpaceDE w:val="0"/>
        <w:autoSpaceDN w:val="0"/>
        <w:adjustRightInd w:val="0"/>
        <w:spacing w:line="360" w:lineRule="auto"/>
        <w:ind w:firstLine="708"/>
        <w:rPr>
          <w:rFonts w:eastAsia="Calibri" w:cs="Times New Roman"/>
          <w:b/>
          <w:sz w:val="28"/>
          <w:szCs w:val="28"/>
        </w:rPr>
      </w:pPr>
    </w:p>
    <w:p w:rsidR="00AB4782" w:rsidRPr="00223E7A" w:rsidRDefault="00AB4782" w:rsidP="00AB4782">
      <w:pPr>
        <w:widowControl w:val="0"/>
        <w:autoSpaceDE w:val="0"/>
        <w:autoSpaceDN w:val="0"/>
        <w:adjustRightInd w:val="0"/>
        <w:spacing w:line="360" w:lineRule="auto"/>
        <w:ind w:firstLine="708"/>
        <w:rPr>
          <w:rFonts w:eastAsia="Calibri" w:cs="Times New Roman"/>
          <w:b/>
          <w:sz w:val="28"/>
          <w:szCs w:val="28"/>
        </w:rPr>
      </w:pPr>
    </w:p>
    <w:p w:rsidR="00AB4782" w:rsidRPr="00223E7A" w:rsidRDefault="00AB4782" w:rsidP="00AB4782">
      <w:pPr>
        <w:spacing w:after="200" w:line="276" w:lineRule="auto"/>
        <w:ind w:firstLine="0"/>
        <w:jc w:val="left"/>
        <w:rPr>
          <w:rFonts w:eastAsia="Calibri" w:cs="Times New Roman"/>
          <w:b/>
          <w:sz w:val="28"/>
          <w:szCs w:val="28"/>
        </w:rPr>
      </w:pPr>
      <w:r w:rsidRPr="00223E7A">
        <w:rPr>
          <w:rFonts w:eastAsia="Calibri" w:cs="Times New Roman"/>
          <w:b/>
          <w:sz w:val="28"/>
          <w:szCs w:val="28"/>
        </w:rPr>
        <w:br w:type="page"/>
      </w:r>
    </w:p>
    <w:p w:rsidR="00AB4782" w:rsidRPr="00223E7A" w:rsidRDefault="00AB4782" w:rsidP="00AB4782">
      <w:pPr>
        <w:spacing w:line="360" w:lineRule="auto"/>
        <w:ind w:firstLine="708"/>
        <w:rPr>
          <w:b/>
          <w:sz w:val="28"/>
          <w:szCs w:val="28"/>
        </w:rPr>
      </w:pPr>
      <w:r w:rsidRPr="00223E7A">
        <w:rPr>
          <w:rFonts w:eastAsia="Calibri" w:cs="Times New Roman"/>
          <w:b/>
          <w:sz w:val="28"/>
          <w:szCs w:val="28"/>
        </w:rPr>
        <w:lastRenderedPageBreak/>
        <w:t>1.</w:t>
      </w:r>
      <w:r w:rsidRPr="00223E7A">
        <w:rPr>
          <w:b/>
          <w:sz w:val="28"/>
          <w:szCs w:val="28"/>
        </w:rPr>
        <w:t>3.</w:t>
      </w:r>
      <w:r w:rsidRPr="00223E7A">
        <w:rPr>
          <w:rFonts w:eastAsia="Calibri" w:cs="Times New Roman"/>
          <w:b/>
          <w:sz w:val="28"/>
          <w:szCs w:val="28"/>
        </w:rPr>
        <w:t xml:space="preserve"> О. Довженко – творець поетичної кіноповісті</w:t>
      </w:r>
    </w:p>
    <w:p w:rsidR="00AB4782" w:rsidRPr="00223E7A" w:rsidRDefault="00AB4782" w:rsidP="00AB4782">
      <w:pPr>
        <w:spacing w:line="360" w:lineRule="auto"/>
        <w:rPr>
          <w:rFonts w:eastAsia="Calibri"/>
          <w:sz w:val="28"/>
          <w:szCs w:val="28"/>
          <w:shd w:val="clear" w:color="auto" w:fill="FFFFFF"/>
        </w:rPr>
      </w:pPr>
    </w:p>
    <w:p w:rsidR="00AB4782" w:rsidRPr="00223E7A" w:rsidRDefault="00AB4782" w:rsidP="00AB4782">
      <w:pPr>
        <w:spacing w:line="360" w:lineRule="auto"/>
        <w:ind w:firstLine="708"/>
        <w:rPr>
          <w:sz w:val="28"/>
          <w:szCs w:val="28"/>
        </w:rPr>
      </w:pPr>
      <w:r w:rsidRPr="00223E7A">
        <w:rPr>
          <w:sz w:val="28"/>
          <w:szCs w:val="28"/>
        </w:rPr>
        <w:t xml:space="preserve">Наділений великим талантом, О. Довженко органічно поєднав у своїй творчості кращі надбання світової цивілізації і рідного народу. Творча спадщина генія екрана і пера забезпечила йому місце серед найбільших світочів людства. Вустами художника народ виповідає світові себе, своє найзаповітніше. Саме з такою місією входить у царину світової культури О.Довженко, саме так сприймаються на всіх континентах та галузях мистецтва, в яких розгорталася діяльність митця, його гуманістична творчість. </w:t>
      </w:r>
    </w:p>
    <w:p w:rsidR="00AB4782" w:rsidRPr="00223E7A" w:rsidRDefault="00AB4782" w:rsidP="00AB4782">
      <w:pPr>
        <w:spacing w:line="360" w:lineRule="auto"/>
        <w:ind w:firstLine="708"/>
        <w:rPr>
          <w:sz w:val="28"/>
          <w:szCs w:val="28"/>
        </w:rPr>
      </w:pPr>
      <w:r w:rsidRPr="00223E7A">
        <w:rPr>
          <w:sz w:val="28"/>
          <w:szCs w:val="28"/>
        </w:rPr>
        <w:t>«Світ ловив мене, але не спіймав» [</w:t>
      </w:r>
      <w:r w:rsidR="004764E3">
        <w:rPr>
          <w:sz w:val="28"/>
          <w:szCs w:val="28"/>
        </w:rPr>
        <w:t>28</w:t>
      </w:r>
      <w:r w:rsidRPr="00223E7A">
        <w:rPr>
          <w:sz w:val="28"/>
          <w:szCs w:val="28"/>
        </w:rPr>
        <w:t xml:space="preserve">, с. 17]. Це геніальне </w:t>
      </w:r>
      <w:proofErr w:type="spellStart"/>
      <w:r w:rsidRPr="00223E7A">
        <w:rPr>
          <w:sz w:val="28"/>
          <w:szCs w:val="28"/>
        </w:rPr>
        <w:t>сковородинівське</w:t>
      </w:r>
      <w:proofErr w:type="spellEnd"/>
      <w:r w:rsidRPr="00223E7A">
        <w:rPr>
          <w:sz w:val="28"/>
          <w:szCs w:val="28"/>
        </w:rPr>
        <w:t xml:space="preserve"> узагальнення має досить відчутну аналогію в моральній концепції О. Довженка: </w:t>
      </w:r>
      <w:r w:rsidRPr="00223E7A">
        <w:rPr>
          <w:i/>
          <w:sz w:val="28"/>
          <w:szCs w:val="28"/>
        </w:rPr>
        <w:t xml:space="preserve">«Благословляю вас, що не впіймали ви мене. Що не дали мені в руки меча, ні клейнода, ні печаті, ні заборонного статуту. Що звільнили мене від </w:t>
      </w:r>
      <w:proofErr w:type="spellStart"/>
      <w:r w:rsidRPr="00223E7A">
        <w:rPr>
          <w:i/>
          <w:sz w:val="28"/>
          <w:szCs w:val="28"/>
        </w:rPr>
        <w:t>тягара</w:t>
      </w:r>
      <w:proofErr w:type="spellEnd"/>
      <w:r w:rsidRPr="00223E7A">
        <w:rPr>
          <w:i/>
          <w:sz w:val="28"/>
          <w:szCs w:val="28"/>
        </w:rPr>
        <w:t xml:space="preserve"> управління, не примусили забороняти, гнати, не терпіти, розлучати»</w:t>
      </w:r>
      <w:r w:rsidRPr="00223E7A">
        <w:rPr>
          <w:sz w:val="28"/>
          <w:szCs w:val="28"/>
        </w:rPr>
        <w:t xml:space="preserve"> [</w:t>
      </w:r>
      <w:r w:rsidR="004764E3">
        <w:rPr>
          <w:sz w:val="28"/>
          <w:szCs w:val="28"/>
        </w:rPr>
        <w:t>29</w:t>
      </w:r>
      <w:r w:rsidRPr="00223E7A">
        <w:rPr>
          <w:sz w:val="28"/>
          <w:szCs w:val="28"/>
        </w:rPr>
        <w:t>, с. 6].</w:t>
      </w:r>
    </w:p>
    <w:p w:rsidR="00AB4782" w:rsidRPr="00223E7A" w:rsidRDefault="00AB4782" w:rsidP="00AB4782">
      <w:pPr>
        <w:spacing w:line="360" w:lineRule="auto"/>
        <w:rPr>
          <w:sz w:val="28"/>
          <w:szCs w:val="28"/>
        </w:rPr>
      </w:pPr>
      <w:r w:rsidRPr="00223E7A">
        <w:rPr>
          <w:sz w:val="28"/>
          <w:szCs w:val="28"/>
        </w:rPr>
        <w:t>Таким є суспільно-громадське і морально-етичне кредо великого режисера і письменника. Ще важливіше знати мистецьке кредо О. Довженка: «</w:t>
      </w:r>
      <w:r w:rsidRPr="00223E7A">
        <w:rPr>
          <w:i/>
          <w:sz w:val="28"/>
          <w:szCs w:val="28"/>
        </w:rPr>
        <w:t>Якщо вибирати між красою і правдою, я вибираю красу. У ній більше глибокої істини, ніж у одній лише голій правді. Істинне те, що прекрасне. І коли ми не постигнемо краси, ніколи не зрозуміємо правди ні в минулому, ні в сучасному, ні в майбутньому... Краса ‒ верховний учитель. Доказ цьому мистецтво ‒ малярі, скульптори, архітектори, поети. Що б нам лишилося од Риму, од Ренесансу, коли б їх не було? У всьому людському я хочу шукати красу, себто істину</w:t>
      </w:r>
      <w:r w:rsidRPr="00223E7A">
        <w:rPr>
          <w:sz w:val="28"/>
          <w:szCs w:val="28"/>
        </w:rPr>
        <w:t xml:space="preserve">» [Там само]. Саме в цих рядках проявляється естетичні глибини О.Довженка та розкривається його особиста трагедія. Якщо зібрати звести до одного памфлету всі авторські творчі дороговкази письменника – вони складуть гімн протистояння правди мистецтва і злободенній реальності, якій не під силу зломити творчий порив митця. </w:t>
      </w:r>
    </w:p>
    <w:p w:rsidR="00AB4782" w:rsidRPr="00223E7A" w:rsidRDefault="00AB4782" w:rsidP="00AB4782">
      <w:pPr>
        <w:spacing w:line="360" w:lineRule="auto"/>
        <w:ind w:firstLine="708"/>
        <w:rPr>
          <w:sz w:val="28"/>
          <w:szCs w:val="28"/>
        </w:rPr>
      </w:pPr>
      <w:r w:rsidRPr="00223E7A">
        <w:rPr>
          <w:sz w:val="28"/>
          <w:szCs w:val="28"/>
        </w:rPr>
        <w:lastRenderedPageBreak/>
        <w:t>О. Довженка можна назвати «доктором Парадоксом»: людина з двома великими пристрастями (кінематограф і література), двома біографіями (офіційною, канонізованою ще в радянські часи, й неофіційною, про яку заговорили після публікацій «Україна в огні» та «відредагованого» Ю.</w:t>
      </w:r>
      <w:proofErr w:type="spellStart"/>
      <w:r w:rsidRPr="00223E7A">
        <w:rPr>
          <w:sz w:val="28"/>
          <w:szCs w:val="28"/>
        </w:rPr>
        <w:t>Солнцевою</w:t>
      </w:r>
      <w:proofErr w:type="spellEnd"/>
      <w:r w:rsidRPr="00223E7A">
        <w:rPr>
          <w:sz w:val="28"/>
          <w:szCs w:val="28"/>
        </w:rPr>
        <w:t xml:space="preserve"> «Щоденника»), двома долями (одна – в Україні, інша – в Москві, в «обіймах великого диктатора»), двома світоглядами й двома вірами, врешті-решт: «У тому ж щоденнику ніби два автори, і в кожного своя правда, своє уявлення про Україну. Один – тверезий літописець, який бачить реальність такою, якою вона є ‒ без прикрас. Другий, або ж власне творець, цю реальність доволі рішуче заперечує» [</w:t>
      </w:r>
      <w:r w:rsidR="004764E3">
        <w:rPr>
          <w:sz w:val="28"/>
          <w:szCs w:val="28"/>
        </w:rPr>
        <w:t>46</w:t>
      </w:r>
      <w:r w:rsidRPr="00223E7A">
        <w:rPr>
          <w:sz w:val="28"/>
          <w:szCs w:val="28"/>
        </w:rPr>
        <w:t>, с. 190].</w:t>
      </w:r>
    </w:p>
    <w:p w:rsidR="00AB4782" w:rsidRPr="00223E7A" w:rsidRDefault="00AB4782" w:rsidP="00AB4782">
      <w:pPr>
        <w:spacing w:line="360" w:lineRule="auto"/>
        <w:ind w:firstLine="708"/>
        <w:rPr>
          <w:sz w:val="28"/>
          <w:szCs w:val="28"/>
        </w:rPr>
      </w:pPr>
      <w:r w:rsidRPr="00223E7A">
        <w:rPr>
          <w:sz w:val="28"/>
          <w:szCs w:val="28"/>
        </w:rPr>
        <w:t>О. Довженко різко вирізнявся на загальнім тлі інтелігентної еліти своєї доби. Він не вкладався в рамки свого часу, виходячи з нього силою своїх ідей, талантом, світоглядом, духовною незламністю у боротьбі за незалежну Україну. Він був неповторним у своїх художніх творах, насичених генетичною і Богом даною любов'ю до людини, до народу, життя, що тепер називають Довженківською красою.</w:t>
      </w:r>
    </w:p>
    <w:p w:rsidR="00AB4782" w:rsidRPr="00E67184" w:rsidRDefault="00AB4782" w:rsidP="00AB4782">
      <w:pPr>
        <w:spacing w:line="360" w:lineRule="auto"/>
        <w:ind w:firstLine="708"/>
        <w:rPr>
          <w:i/>
          <w:color w:val="FF0000"/>
          <w:sz w:val="28"/>
          <w:szCs w:val="28"/>
        </w:rPr>
      </w:pPr>
      <w:r>
        <w:rPr>
          <w:sz w:val="28"/>
          <w:szCs w:val="28"/>
          <w:lang w:val="ru-RU"/>
        </w:rPr>
        <w:t>«</w:t>
      </w:r>
      <w:r w:rsidRPr="00223E7A">
        <w:rPr>
          <w:sz w:val="28"/>
          <w:szCs w:val="28"/>
        </w:rPr>
        <w:t xml:space="preserve">Довженко починав </w:t>
      </w:r>
      <w:proofErr w:type="gramStart"/>
      <w:r w:rsidRPr="00223E7A">
        <w:rPr>
          <w:sz w:val="28"/>
          <w:szCs w:val="28"/>
        </w:rPr>
        <w:t>св</w:t>
      </w:r>
      <w:proofErr w:type="gramEnd"/>
      <w:r w:rsidRPr="00223E7A">
        <w:rPr>
          <w:sz w:val="28"/>
          <w:szCs w:val="28"/>
        </w:rPr>
        <w:t>ій шлях у мистецтві як художник. Згодом його творчість переходить у кіно. Такий вибір митця пояснюється тим, що уперте бажання бути максимально корисним своєму народові примусило його все більше і більше схилятися до кінематографа як до масового мистецтва. Це визначило не лише спрямованість творчості українського кінорежисера і письменника, а й стало місією усього його життя</w:t>
      </w:r>
      <w:r w:rsidRPr="0009173B">
        <w:rPr>
          <w:sz w:val="28"/>
          <w:szCs w:val="28"/>
        </w:rPr>
        <w:t xml:space="preserve">» </w:t>
      </w:r>
      <w:r w:rsidRPr="00223E7A">
        <w:rPr>
          <w:sz w:val="28"/>
          <w:szCs w:val="28"/>
        </w:rPr>
        <w:t>[</w:t>
      </w:r>
      <w:r w:rsidR="00A11BBE">
        <w:rPr>
          <w:sz w:val="28"/>
          <w:szCs w:val="28"/>
        </w:rPr>
        <w:t>78</w:t>
      </w:r>
      <w:r w:rsidRPr="00223E7A">
        <w:rPr>
          <w:rFonts w:eastAsia="Calibri"/>
          <w:bCs/>
          <w:sz w:val="28"/>
          <w:szCs w:val="28"/>
        </w:rPr>
        <w:t xml:space="preserve">, с. </w:t>
      </w:r>
      <w:proofErr w:type="gramStart"/>
      <w:r w:rsidRPr="006C7D38">
        <w:rPr>
          <w:color w:val="000000" w:themeColor="text1"/>
          <w:sz w:val="28"/>
          <w:szCs w:val="28"/>
          <w:lang w:val="ru-RU"/>
        </w:rPr>
        <w:t>192</w:t>
      </w:r>
      <w:r w:rsidRPr="006C7D38">
        <w:rPr>
          <w:color w:val="000000" w:themeColor="text1"/>
          <w:sz w:val="28"/>
          <w:szCs w:val="28"/>
        </w:rPr>
        <w:t xml:space="preserve">]. </w:t>
      </w:r>
      <w:proofErr w:type="gramEnd"/>
    </w:p>
    <w:p w:rsidR="00AB4782" w:rsidRPr="00177A29" w:rsidRDefault="00AB4782" w:rsidP="00AB4782">
      <w:pPr>
        <w:spacing w:line="360" w:lineRule="auto"/>
        <w:ind w:firstLine="708"/>
        <w:rPr>
          <w:sz w:val="28"/>
          <w:szCs w:val="28"/>
        </w:rPr>
      </w:pPr>
      <w:r w:rsidRPr="00223E7A">
        <w:rPr>
          <w:sz w:val="28"/>
          <w:szCs w:val="28"/>
        </w:rPr>
        <w:t>Творча спадщина О.</w:t>
      </w:r>
      <w:r>
        <w:rPr>
          <w:sz w:val="28"/>
          <w:szCs w:val="28"/>
        </w:rPr>
        <w:t xml:space="preserve"> </w:t>
      </w:r>
      <w:r w:rsidRPr="00223E7A">
        <w:rPr>
          <w:sz w:val="28"/>
          <w:szCs w:val="28"/>
        </w:rPr>
        <w:t xml:space="preserve">Довженка ‒ багатогранна.    С. Коба зазначав: «Він всесвітньо відомий кінорежисер-новатор, чиї творчі шукання вказали світовому кіномистецтву нові шляхи естетичного освоєння дійсності. Він сценарист, який створив новий літературний жанр ‒ кіноповість. Він ‒ письменник, оригінальний, самобутній майстер слова пристрасного, полум'яного, насиченого революційною патетикою і народною мудрістю. А ще художник, і це займає неабияке місце в його життєвій біографії і творчій діяльності. О. Довженко ‒ вчитель, вихователь: в юності ‒ шкільний, в </w:t>
      </w:r>
      <w:r w:rsidRPr="00223E7A">
        <w:rPr>
          <w:sz w:val="28"/>
          <w:szCs w:val="28"/>
        </w:rPr>
        <w:lastRenderedPageBreak/>
        <w:t xml:space="preserve">зрілому віці ‒ нового поповнення </w:t>
      </w:r>
      <w:proofErr w:type="spellStart"/>
      <w:r w:rsidRPr="00223E7A">
        <w:rPr>
          <w:sz w:val="28"/>
          <w:szCs w:val="28"/>
        </w:rPr>
        <w:t>кінодіячів</w:t>
      </w:r>
      <w:proofErr w:type="spellEnd"/>
      <w:r w:rsidRPr="00223E7A">
        <w:rPr>
          <w:sz w:val="28"/>
          <w:szCs w:val="28"/>
        </w:rPr>
        <w:t>. А ще державний і громадянський діяч ‒ неспокійний і небайдужий» [</w:t>
      </w:r>
      <w:r w:rsidR="00A11BBE">
        <w:rPr>
          <w:sz w:val="28"/>
          <w:szCs w:val="28"/>
        </w:rPr>
        <w:t>48</w:t>
      </w:r>
      <w:r w:rsidRPr="00223E7A">
        <w:rPr>
          <w:sz w:val="28"/>
          <w:szCs w:val="28"/>
        </w:rPr>
        <w:t>, с. 8]. Усі ці обдарування багатої натури митця органічно взаємодоповнювались і взаємозбагачувалися, сприяючи плідним пошукам духовного вираження його могутньої творчої індивідуальності.</w:t>
      </w:r>
    </w:p>
    <w:p w:rsidR="00AB4782" w:rsidRPr="008579B8" w:rsidRDefault="00AB4782" w:rsidP="00AB4782">
      <w:pPr>
        <w:spacing w:line="360" w:lineRule="auto"/>
        <w:ind w:firstLine="708"/>
        <w:rPr>
          <w:color w:val="000000"/>
          <w:sz w:val="28"/>
          <w:szCs w:val="28"/>
          <w:highlight w:val="yellow"/>
        </w:rPr>
      </w:pPr>
      <w:r>
        <w:rPr>
          <w:sz w:val="28"/>
          <w:szCs w:val="28"/>
        </w:rPr>
        <w:t>«</w:t>
      </w:r>
      <w:r w:rsidRPr="008579B8">
        <w:rPr>
          <w:sz w:val="28"/>
          <w:szCs w:val="28"/>
        </w:rPr>
        <w:t xml:space="preserve">Започаткований О. Довженком жанр кіноповісті ‒ це синтез кіно і поезії, своєрідний симбіоз красного письменства та кіно. Кіноповість, як правило, протиставляється документальним, а також деяким експериментальним фільмам. На відміну від художньої літератури, присвяченої розповідям про повністю вигадані ситуації та події, сюжет кіноповісті завжди є ближчим до життя. За принципом побудови драматичних творів, які передбачені для втілення на театральній сцені, кіноповість легко може бути екранізована, бо в її основі закладено багато елементів творення кіномистецтва. </w:t>
      </w:r>
      <w:proofErr w:type="spellStart"/>
      <w:r w:rsidRPr="008579B8">
        <w:rPr>
          <w:sz w:val="28"/>
          <w:szCs w:val="28"/>
        </w:rPr>
        <w:t>Возвеличувальний</w:t>
      </w:r>
      <w:proofErr w:type="spellEnd"/>
      <w:r w:rsidRPr="008579B8">
        <w:rPr>
          <w:sz w:val="28"/>
          <w:szCs w:val="28"/>
        </w:rPr>
        <w:t xml:space="preserve"> стиль кіноповісті вимагає від читача налаштування на образне сприйняття цілісного твору завершеними картинами-компонентами – кадрами. Варто зауважити, що погляд дослідників на подібну форму відображення дійсності є неординарним з метою усунення викривленого сприйняття читачем творів митця. Створення відповідних художніх вражень доцільне для усвідомлення специфіки такого жанру як кіноповість, принципів її побудови та засобів творення поетики</w:t>
      </w:r>
      <w:r>
        <w:rPr>
          <w:sz w:val="28"/>
          <w:szCs w:val="28"/>
        </w:rPr>
        <w:t xml:space="preserve">» </w:t>
      </w:r>
      <w:r w:rsidRPr="00223E7A">
        <w:rPr>
          <w:sz w:val="28"/>
          <w:szCs w:val="28"/>
        </w:rPr>
        <w:t>[</w:t>
      </w:r>
      <w:r w:rsidR="00A11BBE">
        <w:rPr>
          <w:sz w:val="28"/>
          <w:szCs w:val="28"/>
        </w:rPr>
        <w:t>78</w:t>
      </w:r>
      <w:r w:rsidRPr="00223E7A">
        <w:rPr>
          <w:rFonts w:eastAsia="Calibri"/>
          <w:bCs/>
          <w:sz w:val="28"/>
          <w:szCs w:val="28"/>
        </w:rPr>
        <w:t>,</w:t>
      </w:r>
      <w:r w:rsidRPr="008579B8">
        <w:rPr>
          <w:sz w:val="28"/>
          <w:szCs w:val="28"/>
        </w:rPr>
        <w:t xml:space="preserve"> </w:t>
      </w:r>
      <w:r w:rsidRPr="00223E7A">
        <w:rPr>
          <w:rFonts w:eastAsia="Calibri"/>
          <w:bCs/>
          <w:sz w:val="28"/>
          <w:szCs w:val="28"/>
        </w:rPr>
        <w:t xml:space="preserve">с. </w:t>
      </w:r>
      <w:r w:rsidRPr="00EA05EE">
        <w:rPr>
          <w:color w:val="000000" w:themeColor="text1"/>
          <w:sz w:val="28"/>
          <w:szCs w:val="28"/>
        </w:rPr>
        <w:t>193</w:t>
      </w:r>
      <w:r w:rsidRPr="006C7D38">
        <w:rPr>
          <w:color w:val="000000" w:themeColor="text1"/>
          <w:sz w:val="28"/>
          <w:szCs w:val="28"/>
        </w:rPr>
        <w:t>].</w:t>
      </w:r>
    </w:p>
    <w:p w:rsidR="00AB4782" w:rsidRPr="00223E7A" w:rsidRDefault="00AB4782" w:rsidP="00AB4782">
      <w:pPr>
        <w:spacing w:line="360" w:lineRule="auto"/>
        <w:rPr>
          <w:sz w:val="28"/>
          <w:szCs w:val="28"/>
        </w:rPr>
      </w:pPr>
      <w:r w:rsidRPr="00223E7A">
        <w:rPr>
          <w:sz w:val="28"/>
          <w:szCs w:val="28"/>
        </w:rPr>
        <w:t xml:space="preserve">Спадщина О. Довженка це немов суцільний літопис, який охоплює всі важливі епохи становлення нового життя від революції 1917 р. до розгорнутого будівництва нового суспільства. За своє творче життя О.Довженко поставив 14 ігрових і документальних фільмів, написав 15 літературних сценаріїв і кіноповістей, дві п'єси, автобіографічну повість, понад 20 оповідань і новел, ряд публіцистичних статей і теоретичних праць, присвячених питанням кіномистецтва. </w:t>
      </w:r>
    </w:p>
    <w:p w:rsidR="00AB4782" w:rsidRPr="00B76258" w:rsidRDefault="00A11BBE" w:rsidP="00AB4782">
      <w:pPr>
        <w:spacing w:line="360" w:lineRule="auto"/>
        <w:ind w:firstLine="708"/>
        <w:rPr>
          <w:i/>
          <w:color w:val="FF0000"/>
          <w:sz w:val="28"/>
          <w:szCs w:val="28"/>
        </w:rPr>
      </w:pPr>
      <w:r>
        <w:rPr>
          <w:sz w:val="28"/>
          <w:szCs w:val="28"/>
        </w:rPr>
        <w:t xml:space="preserve">А. </w:t>
      </w:r>
      <w:r w:rsidR="00EF5CEB">
        <w:rPr>
          <w:sz w:val="28"/>
          <w:szCs w:val="28"/>
        </w:rPr>
        <w:t>Н</w:t>
      </w:r>
      <w:r>
        <w:rPr>
          <w:sz w:val="28"/>
          <w:szCs w:val="28"/>
        </w:rPr>
        <w:t>овиков наголошує:</w:t>
      </w:r>
      <w:r w:rsidR="00EF5CEB">
        <w:rPr>
          <w:sz w:val="28"/>
          <w:szCs w:val="28"/>
        </w:rPr>
        <w:t xml:space="preserve"> </w:t>
      </w:r>
      <w:r w:rsidR="00AB4782" w:rsidRPr="009343D8">
        <w:rPr>
          <w:sz w:val="28"/>
          <w:szCs w:val="28"/>
        </w:rPr>
        <w:t xml:space="preserve">«Кінематографічна спадщина Олександра Довженка здобула світове визнання ще за життя метра» </w:t>
      </w:r>
      <w:r w:rsidR="00AB4782" w:rsidRPr="00223E7A">
        <w:rPr>
          <w:sz w:val="28"/>
          <w:szCs w:val="28"/>
        </w:rPr>
        <w:t>[</w:t>
      </w:r>
      <w:r w:rsidR="00EF5CEB">
        <w:rPr>
          <w:sz w:val="28"/>
          <w:szCs w:val="28"/>
        </w:rPr>
        <w:t>78</w:t>
      </w:r>
      <w:r w:rsidR="00AB4782" w:rsidRPr="00223E7A">
        <w:rPr>
          <w:rFonts w:eastAsia="Calibri"/>
          <w:bCs/>
          <w:sz w:val="28"/>
          <w:szCs w:val="28"/>
        </w:rPr>
        <w:t xml:space="preserve">, с. </w:t>
      </w:r>
      <w:r w:rsidR="00AB4782">
        <w:rPr>
          <w:rFonts w:eastAsia="Calibri"/>
          <w:bCs/>
          <w:sz w:val="28"/>
          <w:szCs w:val="28"/>
        </w:rPr>
        <w:t>11</w:t>
      </w:r>
      <w:r w:rsidR="00AB4782" w:rsidRPr="00223E7A">
        <w:rPr>
          <w:rFonts w:eastAsia="Lucida Sans Unicode" w:cs="Times New Roman"/>
          <w:kern w:val="2"/>
          <w:sz w:val="28"/>
          <w:szCs w:val="28"/>
          <w:lang w:eastAsia="ar-SA"/>
        </w:rPr>
        <w:t>]</w:t>
      </w:r>
      <w:r w:rsidR="00AB4782" w:rsidRPr="00223E7A">
        <w:rPr>
          <w:sz w:val="28"/>
          <w:szCs w:val="28"/>
        </w:rPr>
        <w:t>.</w:t>
      </w:r>
      <w:r w:rsidR="00AB4782">
        <w:rPr>
          <w:sz w:val="28"/>
          <w:szCs w:val="28"/>
        </w:rPr>
        <w:t xml:space="preserve"> </w:t>
      </w:r>
      <w:r w:rsidR="00AB4782" w:rsidRPr="00223E7A">
        <w:rPr>
          <w:sz w:val="28"/>
          <w:szCs w:val="28"/>
        </w:rPr>
        <w:t xml:space="preserve">Перші </w:t>
      </w:r>
      <w:r w:rsidR="00AB4782" w:rsidRPr="00223E7A">
        <w:rPr>
          <w:sz w:val="28"/>
          <w:szCs w:val="28"/>
        </w:rPr>
        <w:lastRenderedPageBreak/>
        <w:t>фільми Довженка ‒ сатиричні комедії «</w:t>
      </w:r>
      <w:proofErr w:type="spellStart"/>
      <w:r w:rsidR="00AB4782" w:rsidRPr="00223E7A">
        <w:rPr>
          <w:sz w:val="28"/>
          <w:szCs w:val="28"/>
        </w:rPr>
        <w:t>Вася-реформатор</w:t>
      </w:r>
      <w:proofErr w:type="spellEnd"/>
      <w:r w:rsidR="00AB4782" w:rsidRPr="00223E7A">
        <w:rPr>
          <w:sz w:val="28"/>
          <w:szCs w:val="28"/>
        </w:rPr>
        <w:t>» (1926) та «Ягідка кохання» (1926). Починаючи роботу в кіно, О. Довженко мав намір працювати винятково в комедійному жанрі. Він пише комедійний сценарій «</w:t>
      </w:r>
      <w:proofErr w:type="spellStart"/>
      <w:r w:rsidR="00AB4782" w:rsidRPr="00223E7A">
        <w:rPr>
          <w:sz w:val="28"/>
          <w:szCs w:val="28"/>
        </w:rPr>
        <w:t>Вася-реформатор</w:t>
      </w:r>
      <w:proofErr w:type="spellEnd"/>
      <w:r w:rsidR="00AB4782" w:rsidRPr="00223E7A">
        <w:rPr>
          <w:sz w:val="28"/>
          <w:szCs w:val="28"/>
        </w:rPr>
        <w:t>», знімає за власним сценарієм 500-метрову «пробну» стрічку «Ягідка кохання». Мріючи про оновлення жанру, зазначає: «У нас комедійних персонажів чомусь позбавляють розуму, а треба зовсім навпаки. Комедійний характер нічого спільного з розумовою відсталістю не має» [</w:t>
      </w:r>
      <w:r w:rsidR="00B50151">
        <w:rPr>
          <w:sz w:val="28"/>
          <w:szCs w:val="28"/>
        </w:rPr>
        <w:t>32</w:t>
      </w:r>
      <w:r w:rsidR="00AB4782" w:rsidRPr="00223E7A">
        <w:rPr>
          <w:sz w:val="28"/>
          <w:szCs w:val="28"/>
        </w:rPr>
        <w:t>, с. 101].  Про свій перший фільм автор говорив так: «Я ще не працюю. Я вчуся роботи» [Там само].</w:t>
      </w:r>
    </w:p>
    <w:p w:rsidR="00AB4782" w:rsidRPr="00223E7A" w:rsidRDefault="00AB4782" w:rsidP="00AB4782">
      <w:pPr>
        <w:spacing w:line="360" w:lineRule="auto"/>
        <w:ind w:firstLine="708"/>
        <w:rPr>
          <w:sz w:val="28"/>
          <w:szCs w:val="28"/>
        </w:rPr>
      </w:pPr>
      <w:r w:rsidRPr="00223E7A">
        <w:rPr>
          <w:sz w:val="28"/>
          <w:szCs w:val="28"/>
        </w:rPr>
        <w:t>Мрією О. Довженка було національне кіно, наближення його до народного мистецтва. Поява в 1928 році на екранах України «Звенигори» була сенсацією. Тут уперше виявилось оте чисте довженківське почуття вічної краси природи та його казкове трактування смерті як оновлення життя. Фантастично-символічний і реалістичний плани дії фільму переплітаються навколо наскрізного героя ‒ шукача скарбу діда Невмирущого, що живе вже друге тисячоліття. У фільмі переплітається і далеке минуле і сьогодення України.  Як зазначав сам  О. Довженко, він зняв цю картину «одним духом ‒ за сто днів», «картину я не зробив, а проспівав, як птах» [</w:t>
      </w:r>
      <w:r w:rsidR="00D96AD2">
        <w:rPr>
          <w:sz w:val="28"/>
          <w:szCs w:val="28"/>
        </w:rPr>
        <w:t>32</w:t>
      </w:r>
      <w:r w:rsidRPr="00223E7A">
        <w:rPr>
          <w:sz w:val="28"/>
          <w:szCs w:val="28"/>
        </w:rPr>
        <w:t>, с. 98]. Він знайшов дуже точне, дуже образне слово, яке визначає загальний настрій кінострічки. Фільм прозвучав, як пісня любові до рідного народу, в ньому звеличувалась його невичерпна мудрість, оптимізм, працьовитість, віра в світле майбутнє, його висока мораль, поетичність.</w:t>
      </w:r>
    </w:p>
    <w:p w:rsidR="00AB4782" w:rsidRPr="00223E7A" w:rsidRDefault="00AB4782" w:rsidP="00AB4782">
      <w:pPr>
        <w:spacing w:line="360" w:lineRule="auto"/>
        <w:ind w:firstLine="708"/>
        <w:rPr>
          <w:sz w:val="28"/>
          <w:szCs w:val="28"/>
        </w:rPr>
      </w:pPr>
      <w:r w:rsidRPr="00223E7A">
        <w:rPr>
          <w:sz w:val="28"/>
          <w:szCs w:val="28"/>
        </w:rPr>
        <w:t xml:space="preserve">Усе це робило фільм першим кіно шедевром українського національного мистецтва. За успіх геніальної «Звенигори», ‒ стверджує О.Гончар, ‒ кінодраматург змушений був платити антиукраїнським «Арсеналом». Проте «Арсенал» був ще одним кроком до вершин майстерності, його окремі сцени ввійшли до фонду світової кінокласики. Наступний фільм О. Довженка «Земля» (1930),  який увійшов до золотого фонду світового кіномистецтва. </w:t>
      </w:r>
    </w:p>
    <w:p w:rsidR="00AB4782" w:rsidRPr="00223E7A" w:rsidRDefault="00AB4782" w:rsidP="00AB4782">
      <w:pPr>
        <w:spacing w:line="360" w:lineRule="auto"/>
        <w:ind w:firstLine="708"/>
        <w:rPr>
          <w:sz w:val="28"/>
          <w:szCs w:val="28"/>
        </w:rPr>
      </w:pPr>
      <w:r w:rsidRPr="00223E7A">
        <w:rPr>
          <w:sz w:val="28"/>
          <w:szCs w:val="28"/>
        </w:rPr>
        <w:lastRenderedPageBreak/>
        <w:t>Новим етапом творчості О. Довженка стали кіноповісті про Другу світову війну. Значний і різноманітний творчий доробок О.  Довженка за воєнні роки, статті, оповідання, хронікально-документальні стрічки, кіноповісті «Повість полум'яних літ», «Україна в огні». «Цими кіноповістями, ‒ зазначав С. Коба, ‒ О. Довженко створив пам'ятник українському народові, який у кривавій борні переміг ворога, що хотів повернути людство до темряви і жорстокості середньовіччя» [</w:t>
      </w:r>
      <w:r w:rsidR="00D96AD2">
        <w:rPr>
          <w:sz w:val="28"/>
          <w:szCs w:val="28"/>
        </w:rPr>
        <w:t>48</w:t>
      </w:r>
      <w:r w:rsidRPr="00223E7A">
        <w:rPr>
          <w:sz w:val="28"/>
          <w:szCs w:val="28"/>
        </w:rPr>
        <w:t xml:space="preserve">, с. 141]. З невимовним болем пише він про знівечену красу рідної землі, про страхіття війни. </w:t>
      </w:r>
    </w:p>
    <w:p w:rsidR="00AB4782" w:rsidRPr="00223E7A" w:rsidRDefault="00AB4782" w:rsidP="00AB4782">
      <w:pPr>
        <w:spacing w:line="360" w:lineRule="auto"/>
        <w:ind w:firstLine="708"/>
        <w:rPr>
          <w:sz w:val="28"/>
          <w:szCs w:val="28"/>
        </w:rPr>
      </w:pPr>
      <w:r w:rsidRPr="00223E7A">
        <w:rPr>
          <w:sz w:val="28"/>
          <w:szCs w:val="28"/>
        </w:rPr>
        <w:t>Кіноповість О. Довженка як художньо-публіцистичне кіно – жанр доволі специфічний. Виникаючи на межі ігрового кінематографа і документалістики, воно успадковує потенціал обох жанрів, але наражається також і на подвійну небезпеку. З одного боку, це можливість для документаліста не бути нудним і подати історію не у формі лекції, а показати її, так би мовити, «в дії»</w:t>
      </w:r>
      <w:r w:rsidRPr="00223E7A">
        <w:rPr>
          <w:b/>
          <w:sz w:val="28"/>
          <w:szCs w:val="28"/>
        </w:rPr>
        <w:t xml:space="preserve"> </w:t>
      </w:r>
      <w:r w:rsidRPr="00223E7A">
        <w:rPr>
          <w:sz w:val="28"/>
          <w:szCs w:val="28"/>
        </w:rPr>
        <w:t>[</w:t>
      </w:r>
      <w:r w:rsidR="007D0536">
        <w:rPr>
          <w:sz w:val="28"/>
          <w:szCs w:val="28"/>
        </w:rPr>
        <w:t>46</w:t>
      </w:r>
      <w:r w:rsidRPr="00223E7A">
        <w:rPr>
          <w:sz w:val="28"/>
          <w:szCs w:val="28"/>
        </w:rPr>
        <w:t>, с. 163].</w:t>
      </w:r>
    </w:p>
    <w:p w:rsidR="00AB4782" w:rsidRDefault="00AB4782" w:rsidP="00AB4782">
      <w:pPr>
        <w:spacing w:line="360" w:lineRule="auto"/>
        <w:ind w:firstLine="708"/>
        <w:rPr>
          <w:sz w:val="28"/>
          <w:szCs w:val="28"/>
        </w:rPr>
      </w:pPr>
      <w:r w:rsidRPr="00223E7A">
        <w:rPr>
          <w:sz w:val="28"/>
          <w:szCs w:val="28"/>
        </w:rPr>
        <w:t xml:space="preserve">Своєрідним підсумком своєї плідної праці, спогадом про дитинство визначається кіноповість майстра «Зачарована Десна». Сам О. Довженко називав її  автобіографічною. </w:t>
      </w:r>
      <w:r w:rsidRPr="00223E7A">
        <w:rPr>
          <w:i/>
          <w:sz w:val="28"/>
          <w:szCs w:val="28"/>
        </w:rPr>
        <w:t>«Світ одкривається перед ясними очима перших літ пізнання, ‒ зазначає О. Довженко, ‒ всі враження буття зливаються в невмирущу гармонію, людяну, дорогоцінну. Сумно і смутно людині, коли висихає і сліпне уява, коли, обертаючись до найдорожчих джерел дитинства та юнацтва, нічого не бачить вона дорожчого, небуденного, ніщо не грає їй, не будить радості ані людяного суму. Безбарвна людина ота, яку посаду не посіла б вона, і труд її, не зігрітий теплим промінням часу, безбарвний»</w:t>
      </w:r>
      <w:r w:rsidRPr="00223E7A">
        <w:rPr>
          <w:sz w:val="28"/>
          <w:szCs w:val="28"/>
        </w:rPr>
        <w:t xml:space="preserve"> [</w:t>
      </w:r>
      <w:r w:rsidR="00275F9B">
        <w:rPr>
          <w:sz w:val="28"/>
          <w:szCs w:val="28"/>
        </w:rPr>
        <w:t>28</w:t>
      </w:r>
      <w:r w:rsidRPr="00223E7A">
        <w:rPr>
          <w:sz w:val="28"/>
          <w:szCs w:val="28"/>
        </w:rPr>
        <w:t xml:space="preserve">, с. 18]. </w:t>
      </w:r>
    </w:p>
    <w:p w:rsidR="00AB4782" w:rsidRPr="00223E7A" w:rsidRDefault="00AB4782" w:rsidP="00AB4782">
      <w:pPr>
        <w:spacing w:line="360" w:lineRule="auto"/>
        <w:ind w:firstLine="708"/>
        <w:rPr>
          <w:sz w:val="28"/>
          <w:szCs w:val="28"/>
        </w:rPr>
      </w:pPr>
      <w:r w:rsidRPr="00223E7A">
        <w:rPr>
          <w:sz w:val="28"/>
          <w:szCs w:val="28"/>
        </w:rPr>
        <w:t>Кіноповість є своєрідним гімном  рідному народові, його працелюбності, мудрості, силі, невичерпній життєвій енергії.  Це особливий гармонійний ліричний відступ у творчості митця. «Неймовірною щирістю й добротою вразила молоду інтелігенцію кіноповість «Зачарована Десна», і її автор став для них духовним батьком» [</w:t>
      </w:r>
      <w:r w:rsidR="002655F9">
        <w:rPr>
          <w:sz w:val="28"/>
          <w:szCs w:val="28"/>
        </w:rPr>
        <w:t>46</w:t>
      </w:r>
      <w:r w:rsidRPr="00223E7A">
        <w:rPr>
          <w:sz w:val="28"/>
          <w:szCs w:val="28"/>
        </w:rPr>
        <w:t xml:space="preserve">, с. 175]. У кіноповістях митця з </w:t>
      </w:r>
      <w:r w:rsidRPr="00223E7A">
        <w:rPr>
          <w:sz w:val="28"/>
          <w:szCs w:val="28"/>
        </w:rPr>
        <w:lastRenderedPageBreak/>
        <w:t>новою силою ожили образи обожнюваних ним людей світу і насамперед  людей української землі, аристократизму козацького духу, як явища надзвичайної сили і історії</w:t>
      </w:r>
    </w:p>
    <w:p w:rsidR="00AB4782" w:rsidRPr="00223E7A" w:rsidRDefault="00AB4782" w:rsidP="00AB4782">
      <w:pPr>
        <w:spacing w:line="360" w:lineRule="auto"/>
        <w:ind w:firstLine="708"/>
        <w:rPr>
          <w:sz w:val="28"/>
          <w:szCs w:val="28"/>
        </w:rPr>
      </w:pPr>
      <w:r w:rsidRPr="00223E7A">
        <w:rPr>
          <w:sz w:val="28"/>
          <w:szCs w:val="28"/>
        </w:rPr>
        <w:t xml:space="preserve">Після епізоду з левом, який розгулював на берегах Десни, О. Довженко сам себе спиняє: </w:t>
      </w:r>
      <w:r w:rsidRPr="00223E7A">
        <w:rPr>
          <w:i/>
          <w:sz w:val="28"/>
          <w:szCs w:val="28"/>
        </w:rPr>
        <w:t xml:space="preserve">«Тут над левом, думаю, пора поставити крапку і перейти до описання домашніх тварин, бо вже почувається якась непевність в пері: вже прокидаються мої редактори в мені. Вони живуть навколо мене скрізь. Один за лівим вухом ззаду, другий під правою рукою, третій за столом, четвертий в ліжку ‒ для нічних редакцій. Вони  повністю всі здорового глузду і ненавидять неясності» </w:t>
      </w:r>
      <w:r w:rsidRPr="00223E7A">
        <w:rPr>
          <w:sz w:val="28"/>
          <w:szCs w:val="28"/>
        </w:rPr>
        <w:t>[</w:t>
      </w:r>
      <w:r w:rsidR="001E30D7">
        <w:rPr>
          <w:sz w:val="28"/>
          <w:szCs w:val="28"/>
        </w:rPr>
        <w:t>30</w:t>
      </w:r>
      <w:r w:rsidRPr="00223E7A">
        <w:rPr>
          <w:sz w:val="28"/>
          <w:szCs w:val="28"/>
        </w:rPr>
        <w:t>, с. 112].</w:t>
      </w:r>
    </w:p>
    <w:p w:rsidR="00AB4782" w:rsidRPr="00223E7A" w:rsidRDefault="00AB4782" w:rsidP="00AB4782">
      <w:pPr>
        <w:spacing w:line="360" w:lineRule="auto"/>
        <w:ind w:firstLine="708"/>
        <w:rPr>
          <w:sz w:val="28"/>
          <w:szCs w:val="28"/>
        </w:rPr>
      </w:pPr>
      <w:r w:rsidRPr="00223E7A">
        <w:rPr>
          <w:sz w:val="28"/>
          <w:szCs w:val="28"/>
        </w:rPr>
        <w:t>І. Білодід, досліджуючи мову кіноповістей митця відзначив: «В його кіноповістях ми не знайдемо ознак традиційно класичної прози. Мова творів       О. Довженка ‒ це помітне явище сучасної української літературної мови, свідчення її розквіту і збагачення в умовах реальної української дійсності. Можна сказати, що його мова не одноденна, не словникова холоднеча, як сказав би П.Тичина, а вся пристрасть і бажання, ‒ вона охоплює, містить у собі цілі століття народного життя» [</w:t>
      </w:r>
      <w:r w:rsidR="001E30D7">
        <w:rPr>
          <w:sz w:val="28"/>
          <w:szCs w:val="28"/>
        </w:rPr>
        <w:t>10</w:t>
      </w:r>
      <w:r w:rsidRPr="00223E7A">
        <w:rPr>
          <w:sz w:val="28"/>
          <w:szCs w:val="28"/>
        </w:rPr>
        <w:t>, с. 15].</w:t>
      </w:r>
    </w:p>
    <w:p w:rsidR="00AB4782" w:rsidRDefault="00AB4782" w:rsidP="00AB4782">
      <w:pPr>
        <w:spacing w:line="360" w:lineRule="auto"/>
        <w:ind w:firstLine="708"/>
        <w:rPr>
          <w:sz w:val="28"/>
          <w:szCs w:val="28"/>
        </w:rPr>
      </w:pPr>
      <w:r w:rsidRPr="00223E7A">
        <w:rPr>
          <w:sz w:val="28"/>
          <w:szCs w:val="28"/>
        </w:rPr>
        <w:t>Своєю творчістю Довженко допомагав мільйонам читачів усвідомити невичерпне багатство духовної сили народу. Вся організація художнього матеріалу у О. Довженка була спрямована на розкриття характеру персонажів. Проблемі характеру митець підпорядковував композицію, сюжет, стильові особливості твору. Важливу роль у перетворенні об'єктивного світу у світ художній відіграли проблеми міри, вибору ‒ важливі внутрішні закони мистецтва, які письменник завжди тонко відчував і втілював у конкретних образах своєї творчості. Правильно й успішно розв'язати проблему вибору здатен лише письменник з чітко визначеною світоглядною позицією у життя, який володіє неповторним талантом</w:t>
      </w:r>
      <w:r>
        <w:rPr>
          <w:sz w:val="28"/>
          <w:szCs w:val="28"/>
        </w:rPr>
        <w:t>, який здатен</w:t>
      </w:r>
      <w:r w:rsidRPr="00223E7A">
        <w:rPr>
          <w:sz w:val="28"/>
          <w:szCs w:val="28"/>
        </w:rPr>
        <w:t xml:space="preserve"> відчувати і бачити те, що залишається непомітним для інших</w:t>
      </w:r>
      <w:r>
        <w:rPr>
          <w:sz w:val="28"/>
          <w:szCs w:val="28"/>
        </w:rPr>
        <w:t xml:space="preserve">. «Кінематографічний і літературний спадок геніального Олександра </w:t>
      </w:r>
      <w:r>
        <w:rPr>
          <w:sz w:val="28"/>
          <w:szCs w:val="28"/>
        </w:rPr>
        <w:lastRenderedPageBreak/>
        <w:t>Довженка є надбанням його співвітчизників, всього цивілізованого світу»</w:t>
      </w:r>
      <w:r w:rsidR="00044F5D">
        <w:rPr>
          <w:sz w:val="28"/>
          <w:szCs w:val="28"/>
        </w:rPr>
        <w:t xml:space="preserve">, </w:t>
      </w:r>
      <w:r w:rsidR="00044F5D" w:rsidRPr="00223E7A">
        <w:rPr>
          <w:sz w:val="28"/>
          <w:szCs w:val="28"/>
        </w:rPr>
        <w:t xml:space="preserve">‒ </w:t>
      </w:r>
      <w:r w:rsidR="00044F5D">
        <w:rPr>
          <w:sz w:val="28"/>
          <w:szCs w:val="28"/>
        </w:rPr>
        <w:t xml:space="preserve"> зазначає сучасний вчений А. Новиков</w:t>
      </w:r>
      <w:r>
        <w:rPr>
          <w:sz w:val="28"/>
          <w:szCs w:val="28"/>
        </w:rPr>
        <w:t xml:space="preserve"> </w:t>
      </w:r>
      <w:r w:rsidRPr="00223E7A">
        <w:rPr>
          <w:sz w:val="28"/>
          <w:szCs w:val="28"/>
        </w:rPr>
        <w:t>[</w:t>
      </w:r>
      <w:r w:rsidR="00044F5D">
        <w:rPr>
          <w:sz w:val="28"/>
          <w:szCs w:val="28"/>
        </w:rPr>
        <w:t>78</w:t>
      </w:r>
      <w:r w:rsidRPr="00223E7A">
        <w:rPr>
          <w:rFonts w:eastAsia="Calibri"/>
          <w:bCs/>
          <w:sz w:val="28"/>
          <w:szCs w:val="28"/>
        </w:rPr>
        <w:t xml:space="preserve">, с. </w:t>
      </w:r>
      <w:r>
        <w:rPr>
          <w:rFonts w:eastAsia="Calibri"/>
          <w:bCs/>
          <w:sz w:val="28"/>
          <w:szCs w:val="28"/>
        </w:rPr>
        <w:t>69</w:t>
      </w:r>
      <w:r w:rsidRPr="00223E7A">
        <w:rPr>
          <w:rFonts w:eastAsia="Lucida Sans Unicode" w:cs="Times New Roman"/>
          <w:kern w:val="2"/>
          <w:sz w:val="28"/>
          <w:szCs w:val="28"/>
          <w:lang w:eastAsia="ar-SA"/>
        </w:rPr>
        <w:t>]</w:t>
      </w:r>
      <w:r w:rsidRPr="00223E7A">
        <w:rPr>
          <w:sz w:val="28"/>
          <w:szCs w:val="28"/>
        </w:rPr>
        <w:t>.</w:t>
      </w:r>
    </w:p>
    <w:p w:rsidR="00AB4782" w:rsidRPr="00223E7A" w:rsidRDefault="00AB4782" w:rsidP="00AB4782">
      <w:pPr>
        <w:spacing w:line="360" w:lineRule="auto"/>
        <w:ind w:firstLine="708"/>
        <w:rPr>
          <w:sz w:val="28"/>
          <w:szCs w:val="28"/>
        </w:rPr>
      </w:pPr>
      <w:r w:rsidRPr="00223E7A">
        <w:rPr>
          <w:sz w:val="28"/>
          <w:szCs w:val="28"/>
        </w:rPr>
        <w:t>Довженківське індивідуальне бачення кіноповісті як специфічного жанру виділило її з-поміж кіносценаріїв і традиційної прози і спри</w:t>
      </w:r>
      <w:r>
        <w:rPr>
          <w:sz w:val="28"/>
          <w:szCs w:val="28"/>
        </w:rPr>
        <w:t>яло</w:t>
      </w:r>
      <w:r w:rsidRPr="00223E7A">
        <w:rPr>
          <w:sz w:val="28"/>
          <w:szCs w:val="28"/>
        </w:rPr>
        <w:t xml:space="preserve"> розв'язанн</w:t>
      </w:r>
      <w:r>
        <w:rPr>
          <w:sz w:val="28"/>
          <w:szCs w:val="28"/>
        </w:rPr>
        <w:t>ю</w:t>
      </w:r>
      <w:r w:rsidRPr="00223E7A">
        <w:rPr>
          <w:sz w:val="28"/>
          <w:szCs w:val="28"/>
        </w:rPr>
        <w:t xml:space="preserve"> проблем форми, поетики, </w:t>
      </w:r>
      <w:r>
        <w:rPr>
          <w:sz w:val="28"/>
          <w:szCs w:val="28"/>
        </w:rPr>
        <w:t>передачі дійсності в</w:t>
      </w:r>
      <w:r w:rsidRPr="00223E7A">
        <w:rPr>
          <w:sz w:val="28"/>
          <w:szCs w:val="28"/>
        </w:rPr>
        <w:t>ідповід</w:t>
      </w:r>
      <w:r>
        <w:rPr>
          <w:sz w:val="28"/>
          <w:szCs w:val="28"/>
        </w:rPr>
        <w:t xml:space="preserve">но </w:t>
      </w:r>
      <w:r w:rsidRPr="00223E7A">
        <w:rPr>
          <w:sz w:val="28"/>
          <w:szCs w:val="28"/>
        </w:rPr>
        <w:t xml:space="preserve"> його художньо</w:t>
      </w:r>
      <w:r>
        <w:rPr>
          <w:sz w:val="28"/>
          <w:szCs w:val="28"/>
        </w:rPr>
        <w:t>му</w:t>
      </w:r>
      <w:r w:rsidRPr="00223E7A">
        <w:rPr>
          <w:sz w:val="28"/>
          <w:szCs w:val="28"/>
        </w:rPr>
        <w:t xml:space="preserve"> мисленню</w:t>
      </w:r>
      <w:r>
        <w:rPr>
          <w:sz w:val="28"/>
          <w:szCs w:val="28"/>
        </w:rPr>
        <w:t xml:space="preserve"> митця</w:t>
      </w:r>
      <w:r w:rsidRPr="00223E7A">
        <w:rPr>
          <w:sz w:val="28"/>
          <w:szCs w:val="28"/>
        </w:rPr>
        <w:t xml:space="preserve">. </w:t>
      </w:r>
    </w:p>
    <w:p w:rsidR="00AB4782" w:rsidRPr="00223E7A" w:rsidRDefault="00AB4782" w:rsidP="00AB4782">
      <w:pPr>
        <w:spacing w:line="360" w:lineRule="auto"/>
        <w:rPr>
          <w:sz w:val="28"/>
          <w:szCs w:val="28"/>
        </w:rPr>
      </w:pPr>
      <w:r w:rsidRPr="00223E7A">
        <w:rPr>
          <w:sz w:val="28"/>
          <w:szCs w:val="28"/>
        </w:rPr>
        <w:t xml:space="preserve">У </w:t>
      </w:r>
      <w:proofErr w:type="spellStart"/>
      <w:r w:rsidRPr="00223E7A">
        <w:rPr>
          <w:sz w:val="28"/>
          <w:szCs w:val="28"/>
        </w:rPr>
        <w:t>кінотворах</w:t>
      </w:r>
      <w:proofErr w:type="spellEnd"/>
      <w:r w:rsidRPr="00223E7A">
        <w:rPr>
          <w:sz w:val="28"/>
          <w:szCs w:val="28"/>
        </w:rPr>
        <w:t xml:space="preserve"> О. Довженка привабливою для дослідників останніх десятиліть  є активна соціальна  позиція образів-персонажів. Як автор кіноповістей О. Довженко прийшов у мистецтво, щоб збудувати новий світ, виходячи не лише із законів  життя, а й прагнучи утвердити новий світ за законами краси. Характер кіноповістей митця настільки неповторний, багатий ідейним і естетичним змістом, що він хвилює й сьогодні, даючи відповіді на численні питання сучасності.</w:t>
      </w:r>
    </w:p>
    <w:p w:rsidR="00AB4782" w:rsidRPr="00223E7A" w:rsidRDefault="00AB4782" w:rsidP="00AB4782">
      <w:pPr>
        <w:spacing w:line="360" w:lineRule="auto"/>
        <w:rPr>
          <w:sz w:val="28"/>
          <w:szCs w:val="28"/>
        </w:rPr>
      </w:pPr>
      <w:r w:rsidRPr="00223E7A">
        <w:rPr>
          <w:sz w:val="28"/>
          <w:szCs w:val="28"/>
        </w:rPr>
        <w:t xml:space="preserve">Отже, О. Довженко є автором високохудожніх витворів </w:t>
      </w:r>
      <w:proofErr w:type="spellStart"/>
      <w:r w:rsidRPr="00223E7A">
        <w:rPr>
          <w:sz w:val="28"/>
          <w:szCs w:val="28"/>
        </w:rPr>
        <w:t>двожанрового</w:t>
      </w:r>
      <w:proofErr w:type="spellEnd"/>
      <w:r w:rsidRPr="00223E7A">
        <w:rPr>
          <w:sz w:val="28"/>
          <w:szCs w:val="28"/>
        </w:rPr>
        <w:t xml:space="preserve"> мистецтва – літератури і кінематографу.</w:t>
      </w:r>
    </w:p>
    <w:p w:rsidR="00AB4782" w:rsidRPr="00223E7A" w:rsidRDefault="00AB4782" w:rsidP="00AB4782">
      <w:pPr>
        <w:spacing w:line="360" w:lineRule="auto"/>
        <w:rPr>
          <w:sz w:val="28"/>
          <w:szCs w:val="28"/>
        </w:rPr>
      </w:pPr>
    </w:p>
    <w:p w:rsidR="00AB4782" w:rsidRPr="00223E7A" w:rsidRDefault="00AB4782" w:rsidP="00AB4782">
      <w:pPr>
        <w:spacing w:after="200" w:line="276" w:lineRule="auto"/>
        <w:ind w:firstLine="0"/>
        <w:jc w:val="left"/>
        <w:rPr>
          <w:rFonts w:eastAsia="Calibri"/>
          <w:sz w:val="28"/>
          <w:szCs w:val="28"/>
          <w:shd w:val="clear" w:color="auto" w:fill="FFFFFF"/>
        </w:rPr>
      </w:pPr>
      <w:r w:rsidRPr="00223E7A">
        <w:rPr>
          <w:rFonts w:eastAsia="Calibri"/>
          <w:sz w:val="28"/>
          <w:szCs w:val="28"/>
          <w:shd w:val="clear" w:color="auto" w:fill="FFFFFF"/>
        </w:rPr>
        <w:br w:type="page"/>
      </w:r>
    </w:p>
    <w:p w:rsidR="00AB4782" w:rsidRPr="00223E7A" w:rsidRDefault="00AB4782" w:rsidP="00AB4782">
      <w:pPr>
        <w:shd w:val="clear" w:color="auto" w:fill="FFFFFF"/>
        <w:spacing w:line="360" w:lineRule="auto"/>
        <w:rPr>
          <w:rFonts w:eastAsia="Times New Roman" w:cs="Times New Roman"/>
          <w:b/>
          <w:color w:val="222222"/>
          <w:sz w:val="28"/>
          <w:szCs w:val="28"/>
          <w:lang w:eastAsia="ru-RU"/>
        </w:rPr>
      </w:pPr>
      <w:r w:rsidRPr="00223E7A">
        <w:rPr>
          <w:rFonts w:eastAsia="Calibri"/>
          <w:b/>
          <w:bCs/>
          <w:sz w:val="28"/>
          <w:szCs w:val="28"/>
          <w:shd w:val="clear" w:color="auto" w:fill="FFFFFF"/>
        </w:rPr>
        <w:lastRenderedPageBreak/>
        <w:t>РОЗДІЛ 2.</w:t>
      </w:r>
      <w:r w:rsidRPr="00223E7A">
        <w:rPr>
          <w:rFonts w:eastAsia="Times New Roman" w:cs="Times New Roman"/>
          <w:b/>
          <w:color w:val="222222"/>
          <w:sz w:val="28"/>
          <w:szCs w:val="28"/>
          <w:lang w:eastAsia="ru-RU"/>
        </w:rPr>
        <w:t xml:space="preserve"> ХУДОЖНЬО-ФІЛОСОФСЬКИЙ СВІТ КІНОПОВІСТЕЙ О. ДОВЖЕНКА</w:t>
      </w:r>
    </w:p>
    <w:p w:rsidR="00AB4782" w:rsidRPr="00223E7A" w:rsidRDefault="00AB4782" w:rsidP="00AB4782">
      <w:pPr>
        <w:shd w:val="clear" w:color="auto" w:fill="FFFFFF"/>
        <w:spacing w:line="360" w:lineRule="auto"/>
        <w:rPr>
          <w:rFonts w:eastAsia="Times New Roman" w:cs="Times New Roman"/>
          <w:b/>
          <w:color w:val="222222"/>
          <w:sz w:val="28"/>
          <w:szCs w:val="28"/>
          <w:lang w:eastAsia="ru-RU"/>
        </w:rPr>
      </w:pPr>
      <w:r w:rsidRPr="00223E7A">
        <w:rPr>
          <w:rFonts w:eastAsia="Times New Roman" w:cs="Times New Roman"/>
          <w:b/>
          <w:color w:val="222222"/>
          <w:sz w:val="28"/>
          <w:szCs w:val="28"/>
          <w:lang w:eastAsia="ru-RU"/>
        </w:rPr>
        <w:t xml:space="preserve">  </w:t>
      </w:r>
    </w:p>
    <w:p w:rsidR="00AB4782" w:rsidRPr="00223E7A" w:rsidRDefault="00AB4782" w:rsidP="00AB4782">
      <w:pPr>
        <w:shd w:val="clear" w:color="auto" w:fill="FFFFFF"/>
        <w:spacing w:line="360" w:lineRule="auto"/>
        <w:rPr>
          <w:rFonts w:eastAsia="Times New Roman" w:cs="Times New Roman"/>
          <w:color w:val="222222"/>
          <w:sz w:val="28"/>
          <w:szCs w:val="28"/>
          <w:lang w:eastAsia="ru-RU"/>
        </w:rPr>
      </w:pPr>
    </w:p>
    <w:p w:rsidR="00AB4782" w:rsidRPr="00223E7A" w:rsidRDefault="00AB4782" w:rsidP="00AB4782">
      <w:pPr>
        <w:shd w:val="clear" w:color="auto" w:fill="FFFFFF"/>
        <w:spacing w:line="360" w:lineRule="auto"/>
        <w:rPr>
          <w:rFonts w:eastAsia="Times New Roman" w:cs="Times New Roman"/>
          <w:b/>
          <w:color w:val="222222"/>
          <w:sz w:val="28"/>
          <w:szCs w:val="28"/>
          <w:lang w:eastAsia="ru-RU"/>
        </w:rPr>
      </w:pPr>
      <w:r w:rsidRPr="00223E7A">
        <w:rPr>
          <w:rFonts w:eastAsia="Times New Roman" w:cs="Times New Roman"/>
          <w:b/>
          <w:color w:val="222222"/>
          <w:sz w:val="28"/>
          <w:szCs w:val="28"/>
          <w:lang w:eastAsia="ru-RU"/>
        </w:rPr>
        <w:t xml:space="preserve">2.1. Своєрідність кіноповістей О. Довженка </w:t>
      </w:r>
    </w:p>
    <w:p w:rsidR="00AB4782" w:rsidRPr="00223E7A" w:rsidRDefault="00AB4782" w:rsidP="00AB4782">
      <w:pPr>
        <w:spacing w:line="360" w:lineRule="auto"/>
        <w:jc w:val="center"/>
        <w:rPr>
          <w:rFonts w:eastAsia="Calibri"/>
          <w:b/>
          <w:bCs/>
          <w:sz w:val="28"/>
          <w:szCs w:val="28"/>
          <w:shd w:val="clear" w:color="auto" w:fill="FFFFFF"/>
        </w:rPr>
      </w:pPr>
    </w:p>
    <w:p w:rsidR="00AB4782" w:rsidRPr="0009173B" w:rsidRDefault="00AB4782" w:rsidP="00AB4782">
      <w:pPr>
        <w:spacing w:line="360" w:lineRule="auto"/>
        <w:rPr>
          <w:color w:val="FF0000"/>
          <w:sz w:val="28"/>
          <w:szCs w:val="28"/>
        </w:rPr>
      </w:pPr>
      <w:r>
        <w:rPr>
          <w:rFonts w:eastAsia="Lucida Sans Unicode"/>
          <w:kern w:val="2"/>
          <w:sz w:val="28"/>
          <w:szCs w:val="28"/>
          <w:lang w:eastAsia="ar-SA"/>
        </w:rPr>
        <w:t>«Найвидатніший випускник нашого навчального закладу Олександр Довженко залишив помітний слід в історії не лише української, а й світової літератури»</w:t>
      </w:r>
      <w:r w:rsidR="00764D4E">
        <w:rPr>
          <w:rFonts w:eastAsia="Lucida Sans Unicode"/>
          <w:kern w:val="2"/>
          <w:sz w:val="28"/>
          <w:szCs w:val="28"/>
          <w:lang w:eastAsia="ar-SA"/>
        </w:rPr>
        <w:t>,</w:t>
      </w:r>
      <w:r w:rsidRPr="00BE1DC3">
        <w:rPr>
          <w:sz w:val="28"/>
          <w:szCs w:val="28"/>
        </w:rPr>
        <w:t xml:space="preserve"> </w:t>
      </w:r>
      <w:r w:rsidR="00EC4338" w:rsidRPr="00223E7A">
        <w:rPr>
          <w:sz w:val="28"/>
          <w:szCs w:val="28"/>
        </w:rPr>
        <w:t xml:space="preserve">‒ </w:t>
      </w:r>
      <w:r w:rsidR="00EC4338">
        <w:rPr>
          <w:sz w:val="28"/>
          <w:szCs w:val="28"/>
        </w:rPr>
        <w:t xml:space="preserve">засвідчує у розвідці </w:t>
      </w:r>
      <w:r w:rsidR="00EC4338" w:rsidRPr="00CF2630">
        <w:rPr>
          <w:sz w:val="28"/>
          <w:szCs w:val="28"/>
        </w:rPr>
        <w:t>«Я згадую Глухів і свою романтичну юність...»: Замість передмови</w:t>
      </w:r>
      <w:r w:rsidR="00CF2630">
        <w:rPr>
          <w:sz w:val="28"/>
          <w:szCs w:val="28"/>
        </w:rPr>
        <w:t>»</w:t>
      </w:r>
      <w:r w:rsidR="00EC4338" w:rsidRPr="00223E7A">
        <w:rPr>
          <w:sz w:val="28"/>
          <w:szCs w:val="28"/>
        </w:rPr>
        <w:t xml:space="preserve"> </w:t>
      </w:r>
      <w:r w:rsidR="00EC4338">
        <w:rPr>
          <w:sz w:val="28"/>
          <w:szCs w:val="28"/>
        </w:rPr>
        <w:t xml:space="preserve"> ректор </w:t>
      </w:r>
      <w:r w:rsidR="00CF2630">
        <w:rPr>
          <w:sz w:val="28"/>
          <w:szCs w:val="28"/>
        </w:rPr>
        <w:t xml:space="preserve">ГНПУ </w:t>
      </w:r>
      <w:r w:rsidR="00EC4338">
        <w:rPr>
          <w:sz w:val="28"/>
          <w:szCs w:val="28"/>
        </w:rPr>
        <w:t>О. І. Курок</w:t>
      </w:r>
      <w:r w:rsidR="00EC4338" w:rsidRPr="00EC4338">
        <w:rPr>
          <w:sz w:val="28"/>
          <w:szCs w:val="28"/>
        </w:rPr>
        <w:t xml:space="preserve"> </w:t>
      </w:r>
      <w:r w:rsidR="00EC4338" w:rsidRPr="00223E7A">
        <w:rPr>
          <w:sz w:val="28"/>
          <w:szCs w:val="28"/>
        </w:rPr>
        <w:t>[</w:t>
      </w:r>
      <w:r w:rsidR="00EC4338">
        <w:rPr>
          <w:sz w:val="28"/>
          <w:szCs w:val="28"/>
        </w:rPr>
        <w:t>78</w:t>
      </w:r>
      <w:r w:rsidR="00EC4338" w:rsidRPr="00223E7A">
        <w:rPr>
          <w:rFonts w:eastAsia="Calibri"/>
          <w:bCs/>
          <w:sz w:val="28"/>
          <w:szCs w:val="28"/>
        </w:rPr>
        <w:t>,</w:t>
      </w:r>
      <w:r w:rsidR="00EC4338">
        <w:rPr>
          <w:rFonts w:eastAsia="Calibri"/>
          <w:bCs/>
          <w:sz w:val="28"/>
          <w:szCs w:val="28"/>
        </w:rPr>
        <w:t xml:space="preserve"> с.</w:t>
      </w:r>
      <w:r w:rsidRPr="00BE1DC3">
        <w:rPr>
          <w:color w:val="000000" w:themeColor="text1"/>
          <w:sz w:val="28"/>
          <w:szCs w:val="28"/>
        </w:rPr>
        <w:t xml:space="preserve"> </w:t>
      </w:r>
      <w:r>
        <w:rPr>
          <w:color w:val="000000" w:themeColor="text1"/>
          <w:sz w:val="28"/>
          <w:szCs w:val="28"/>
        </w:rPr>
        <w:t>5</w:t>
      </w:r>
      <w:r w:rsidRPr="006C7D38">
        <w:rPr>
          <w:color w:val="000000" w:themeColor="text1"/>
          <w:sz w:val="28"/>
          <w:szCs w:val="28"/>
        </w:rPr>
        <w:t>]</w:t>
      </w:r>
      <w:r w:rsidRPr="00223E7A">
        <w:rPr>
          <w:sz w:val="28"/>
          <w:szCs w:val="28"/>
        </w:rPr>
        <w:t>.</w:t>
      </w:r>
      <w:r w:rsidRPr="00483902">
        <w:rPr>
          <w:sz w:val="28"/>
          <w:szCs w:val="28"/>
        </w:rPr>
        <w:t xml:space="preserve"> </w:t>
      </w:r>
    </w:p>
    <w:p w:rsidR="00AB4782" w:rsidRPr="00687DDD" w:rsidRDefault="00AB4782" w:rsidP="00CF2630">
      <w:pPr>
        <w:widowControl w:val="0"/>
        <w:autoSpaceDE w:val="0"/>
        <w:autoSpaceDN w:val="0"/>
        <w:adjustRightInd w:val="0"/>
        <w:spacing w:line="360" w:lineRule="auto"/>
        <w:ind w:firstLine="567"/>
        <w:rPr>
          <w:sz w:val="28"/>
          <w:szCs w:val="28"/>
        </w:rPr>
      </w:pPr>
      <w:r>
        <w:rPr>
          <w:rFonts w:eastAsia="Lucida Sans Unicode"/>
          <w:kern w:val="2"/>
          <w:sz w:val="28"/>
          <w:szCs w:val="28"/>
          <w:lang w:eastAsia="ar-SA"/>
        </w:rPr>
        <w:t xml:space="preserve"> </w:t>
      </w:r>
      <w:r w:rsidRPr="00687DDD">
        <w:rPr>
          <w:sz w:val="28"/>
          <w:szCs w:val="28"/>
        </w:rPr>
        <w:t xml:space="preserve">Визначення місця митця в історії української літератури, його </w:t>
      </w:r>
      <w:proofErr w:type="spellStart"/>
      <w:r w:rsidRPr="00687DDD">
        <w:rPr>
          <w:sz w:val="28"/>
          <w:szCs w:val="28"/>
        </w:rPr>
        <w:t>кінопоетичної</w:t>
      </w:r>
      <w:proofErr w:type="spellEnd"/>
      <w:r w:rsidRPr="00687DDD">
        <w:rPr>
          <w:sz w:val="28"/>
          <w:szCs w:val="28"/>
        </w:rPr>
        <w:t xml:space="preserve"> творчості в духовній спадщині нашого народу присвячені праці О. </w:t>
      </w:r>
      <w:proofErr w:type="spellStart"/>
      <w:r w:rsidRPr="00687DDD">
        <w:rPr>
          <w:sz w:val="28"/>
          <w:szCs w:val="28"/>
        </w:rPr>
        <w:t>Безручка</w:t>
      </w:r>
      <w:proofErr w:type="spellEnd"/>
      <w:r w:rsidRPr="00687DDD">
        <w:rPr>
          <w:sz w:val="28"/>
          <w:szCs w:val="28"/>
        </w:rPr>
        <w:t xml:space="preserve">, Л. Брюховецької, Г. Ващенка,  М. Коваленка, </w:t>
      </w:r>
      <w:r w:rsidR="00CF2630">
        <w:rPr>
          <w:sz w:val="28"/>
          <w:szCs w:val="28"/>
        </w:rPr>
        <w:t>О. Курка,</w:t>
      </w:r>
      <w:r w:rsidR="00CF2630" w:rsidRPr="00177A29">
        <w:rPr>
          <w:sz w:val="28"/>
          <w:szCs w:val="28"/>
        </w:rPr>
        <w:t xml:space="preserve"> </w:t>
      </w:r>
      <w:r w:rsidR="00CF2630" w:rsidRPr="00687DDD">
        <w:rPr>
          <w:sz w:val="28"/>
          <w:szCs w:val="28"/>
        </w:rPr>
        <w:t xml:space="preserve"> </w:t>
      </w:r>
      <w:r>
        <w:rPr>
          <w:sz w:val="28"/>
          <w:szCs w:val="28"/>
        </w:rPr>
        <w:t xml:space="preserve">С. </w:t>
      </w:r>
      <w:proofErr w:type="spellStart"/>
      <w:r>
        <w:rPr>
          <w:sz w:val="28"/>
          <w:szCs w:val="28"/>
        </w:rPr>
        <w:t>Максимчук-Макаренко</w:t>
      </w:r>
      <w:proofErr w:type="spellEnd"/>
      <w:r>
        <w:rPr>
          <w:sz w:val="28"/>
          <w:szCs w:val="28"/>
        </w:rPr>
        <w:t xml:space="preserve">, </w:t>
      </w:r>
      <w:r w:rsidRPr="00687DDD">
        <w:rPr>
          <w:sz w:val="28"/>
          <w:szCs w:val="28"/>
        </w:rPr>
        <w:t xml:space="preserve">А. Новикова, В.Скуратівського, Ю. </w:t>
      </w:r>
      <w:proofErr w:type="spellStart"/>
      <w:r w:rsidRPr="00687DDD">
        <w:rPr>
          <w:sz w:val="28"/>
          <w:szCs w:val="28"/>
        </w:rPr>
        <w:t>Тримбача</w:t>
      </w:r>
      <w:proofErr w:type="spellEnd"/>
      <w:r w:rsidRPr="00177A29">
        <w:rPr>
          <w:sz w:val="28"/>
          <w:szCs w:val="28"/>
        </w:rPr>
        <w:t>, Н.</w:t>
      </w:r>
      <w:proofErr w:type="spellStart"/>
      <w:r w:rsidRPr="00177A29">
        <w:rPr>
          <w:sz w:val="28"/>
          <w:szCs w:val="28"/>
        </w:rPr>
        <w:t>Троші</w:t>
      </w:r>
      <w:proofErr w:type="spellEnd"/>
      <w:r>
        <w:rPr>
          <w:sz w:val="28"/>
          <w:szCs w:val="28"/>
        </w:rPr>
        <w:t xml:space="preserve"> </w:t>
      </w:r>
      <w:r w:rsidRPr="00687DDD">
        <w:rPr>
          <w:sz w:val="28"/>
          <w:szCs w:val="28"/>
        </w:rPr>
        <w:t>та ін.</w:t>
      </w:r>
      <w:r w:rsidRPr="00701069">
        <w:rPr>
          <w:rFonts w:eastAsia="Lucida Sans Unicode"/>
          <w:color w:val="FF0000"/>
          <w:kern w:val="2"/>
          <w:sz w:val="28"/>
          <w:szCs w:val="28"/>
          <w:lang w:eastAsia="ar-SA"/>
        </w:rPr>
        <w:t xml:space="preserve"> </w:t>
      </w:r>
    </w:p>
    <w:p w:rsidR="00AB4782" w:rsidRPr="00CF2630" w:rsidRDefault="00AB4782" w:rsidP="00CF2630">
      <w:pPr>
        <w:spacing w:line="360" w:lineRule="auto"/>
        <w:ind w:firstLine="708"/>
        <w:contextualSpacing/>
        <w:rPr>
          <w:rFonts w:eastAsia="Lucida Sans Unicode"/>
          <w:kern w:val="2"/>
          <w:sz w:val="28"/>
          <w:szCs w:val="28"/>
          <w:lang w:eastAsia="ar-SA"/>
        </w:rPr>
      </w:pPr>
      <w:r w:rsidRPr="00CF2630">
        <w:rPr>
          <w:rFonts w:eastAsia="Lucida Sans Unicode"/>
          <w:kern w:val="2"/>
          <w:sz w:val="28"/>
          <w:szCs w:val="28"/>
          <w:lang w:eastAsia="ar-SA"/>
        </w:rPr>
        <w:t xml:space="preserve">Дослідження своєрідності </w:t>
      </w:r>
      <w:proofErr w:type="spellStart"/>
      <w:r w:rsidRPr="00CF2630">
        <w:rPr>
          <w:rFonts w:eastAsia="Lucida Sans Unicode"/>
          <w:kern w:val="2"/>
          <w:sz w:val="28"/>
          <w:szCs w:val="28"/>
          <w:lang w:eastAsia="ar-SA"/>
        </w:rPr>
        <w:t>кіноповістевого</w:t>
      </w:r>
      <w:proofErr w:type="spellEnd"/>
      <w:r w:rsidRPr="00CF2630">
        <w:rPr>
          <w:rFonts w:eastAsia="Lucida Sans Unicode"/>
          <w:kern w:val="2"/>
          <w:sz w:val="28"/>
          <w:szCs w:val="28"/>
          <w:lang w:eastAsia="ar-SA"/>
        </w:rPr>
        <w:t xml:space="preserve"> жанру О. Довженка є предметом уваги дослідників (О. </w:t>
      </w:r>
      <w:proofErr w:type="spellStart"/>
      <w:r w:rsidRPr="00CF2630">
        <w:rPr>
          <w:rFonts w:eastAsia="Lucida Sans Unicode"/>
          <w:kern w:val="2"/>
          <w:sz w:val="28"/>
          <w:szCs w:val="28"/>
          <w:lang w:eastAsia="ar-SA"/>
        </w:rPr>
        <w:t>Бабишкін</w:t>
      </w:r>
      <w:proofErr w:type="spellEnd"/>
      <w:r w:rsidRPr="00CF2630">
        <w:rPr>
          <w:rFonts w:eastAsia="Lucida Sans Unicode"/>
          <w:kern w:val="2"/>
          <w:sz w:val="28"/>
          <w:szCs w:val="28"/>
          <w:lang w:eastAsia="ar-SA"/>
        </w:rPr>
        <w:t xml:space="preserve">, </w:t>
      </w:r>
      <w:r w:rsidR="00CF2630" w:rsidRPr="00CF2630">
        <w:rPr>
          <w:rFonts w:eastAsia="Lucida Sans Unicode"/>
          <w:kern w:val="2"/>
          <w:sz w:val="28"/>
          <w:szCs w:val="28"/>
          <w:lang w:eastAsia="ar-SA"/>
        </w:rPr>
        <w:t xml:space="preserve">В. Гриневич, </w:t>
      </w:r>
      <w:r w:rsidR="00CF2630">
        <w:rPr>
          <w:rFonts w:eastAsia="Lucida Sans Unicode"/>
          <w:kern w:val="2"/>
          <w:sz w:val="28"/>
          <w:szCs w:val="28"/>
          <w:lang w:eastAsia="ar-SA"/>
        </w:rPr>
        <w:t>І. Дзюба, В.</w:t>
      </w:r>
      <w:r w:rsidRPr="00CF2630">
        <w:rPr>
          <w:rFonts w:eastAsia="Lucida Sans Unicode"/>
          <w:kern w:val="2"/>
          <w:sz w:val="28"/>
          <w:szCs w:val="28"/>
          <w:lang w:eastAsia="ar-SA"/>
        </w:rPr>
        <w:t xml:space="preserve">Дончик, </w:t>
      </w:r>
      <w:r w:rsidR="00CF2630" w:rsidRPr="00CF2630">
        <w:rPr>
          <w:rFonts w:eastAsia="Lucida Sans Unicode"/>
          <w:kern w:val="2"/>
          <w:sz w:val="28"/>
          <w:szCs w:val="28"/>
          <w:lang w:eastAsia="ar-SA"/>
        </w:rPr>
        <w:t xml:space="preserve">Т. </w:t>
      </w:r>
      <w:proofErr w:type="spellStart"/>
      <w:r w:rsidR="00CF2630" w:rsidRPr="00CF2630">
        <w:rPr>
          <w:rFonts w:eastAsia="Lucida Sans Unicode"/>
          <w:kern w:val="2"/>
          <w:sz w:val="28"/>
          <w:szCs w:val="28"/>
          <w:lang w:eastAsia="ar-SA"/>
        </w:rPr>
        <w:t>Дятленко</w:t>
      </w:r>
      <w:proofErr w:type="spellEnd"/>
      <w:r w:rsidR="00CF2630">
        <w:rPr>
          <w:rFonts w:eastAsia="Lucida Sans Unicode"/>
          <w:kern w:val="2"/>
          <w:sz w:val="28"/>
          <w:szCs w:val="28"/>
          <w:lang w:eastAsia="ar-SA"/>
        </w:rPr>
        <w:t>,</w:t>
      </w:r>
      <w:r w:rsidR="00CF2630" w:rsidRPr="00CF2630">
        <w:rPr>
          <w:rFonts w:eastAsia="Lucida Sans Unicode"/>
          <w:kern w:val="2"/>
          <w:sz w:val="28"/>
          <w:szCs w:val="28"/>
          <w:lang w:eastAsia="ar-SA"/>
        </w:rPr>
        <w:t xml:space="preserve">  </w:t>
      </w:r>
      <w:r w:rsidRPr="00CF2630">
        <w:rPr>
          <w:rFonts w:eastAsia="Lucida Sans Unicode"/>
          <w:kern w:val="2"/>
          <w:sz w:val="28"/>
          <w:szCs w:val="28"/>
          <w:lang w:eastAsia="ar-SA"/>
        </w:rPr>
        <w:t>С. Жила, І.</w:t>
      </w:r>
      <w:r w:rsidR="00CF2630">
        <w:rPr>
          <w:rFonts w:eastAsia="Lucida Sans Unicode"/>
          <w:kern w:val="2"/>
          <w:sz w:val="28"/>
          <w:szCs w:val="28"/>
          <w:lang w:eastAsia="ar-SA"/>
        </w:rPr>
        <w:t xml:space="preserve"> </w:t>
      </w:r>
      <w:proofErr w:type="spellStart"/>
      <w:r w:rsidRPr="00CF2630">
        <w:rPr>
          <w:rFonts w:eastAsia="Lucida Sans Unicode"/>
          <w:kern w:val="2"/>
          <w:sz w:val="28"/>
          <w:szCs w:val="28"/>
          <w:lang w:eastAsia="ar-SA"/>
        </w:rPr>
        <w:t>Захарчук</w:t>
      </w:r>
      <w:proofErr w:type="spellEnd"/>
      <w:r w:rsidRPr="00CF2630">
        <w:rPr>
          <w:rFonts w:eastAsia="Lucida Sans Unicode"/>
          <w:kern w:val="2"/>
          <w:sz w:val="28"/>
          <w:szCs w:val="28"/>
          <w:lang w:eastAsia="ar-SA"/>
        </w:rPr>
        <w:t xml:space="preserve">, В. Ігнат, </w:t>
      </w:r>
      <w:r w:rsidR="00CF2630">
        <w:rPr>
          <w:rFonts w:eastAsia="Lucida Sans Unicode"/>
          <w:kern w:val="2"/>
          <w:sz w:val="28"/>
          <w:szCs w:val="28"/>
          <w:lang w:eastAsia="ar-SA"/>
        </w:rPr>
        <w:t xml:space="preserve">Т. </w:t>
      </w:r>
      <w:proofErr w:type="spellStart"/>
      <w:r w:rsidR="00CF2630">
        <w:rPr>
          <w:rFonts w:eastAsia="Lucida Sans Unicode"/>
          <w:kern w:val="2"/>
          <w:sz w:val="28"/>
          <w:szCs w:val="28"/>
          <w:lang w:eastAsia="ar-SA"/>
        </w:rPr>
        <w:t>Клейменова</w:t>
      </w:r>
      <w:proofErr w:type="spellEnd"/>
      <w:r w:rsidR="00CF2630">
        <w:rPr>
          <w:rFonts w:eastAsia="Lucida Sans Unicode"/>
          <w:kern w:val="2"/>
          <w:sz w:val="28"/>
          <w:szCs w:val="28"/>
          <w:lang w:eastAsia="ar-SA"/>
        </w:rPr>
        <w:t>, С</w:t>
      </w:r>
      <w:r w:rsidRPr="00CF2630">
        <w:rPr>
          <w:rFonts w:eastAsia="Lucida Sans Unicode"/>
          <w:kern w:val="2"/>
          <w:sz w:val="28"/>
          <w:szCs w:val="28"/>
          <w:lang w:eastAsia="ar-SA"/>
        </w:rPr>
        <w:t>. Коба, І. Корнієнко, Р. </w:t>
      </w:r>
      <w:proofErr w:type="spellStart"/>
      <w:r w:rsidRPr="00CF2630">
        <w:rPr>
          <w:rFonts w:eastAsia="Lucida Sans Unicode"/>
          <w:kern w:val="2"/>
          <w:sz w:val="28"/>
          <w:szCs w:val="28"/>
          <w:lang w:eastAsia="ar-SA"/>
        </w:rPr>
        <w:t>Корогодський</w:t>
      </w:r>
      <w:proofErr w:type="spellEnd"/>
      <w:r w:rsidRPr="00CF2630">
        <w:rPr>
          <w:rFonts w:eastAsia="Lucida Sans Unicode"/>
          <w:kern w:val="2"/>
          <w:sz w:val="28"/>
          <w:szCs w:val="28"/>
          <w:lang w:eastAsia="ar-SA"/>
        </w:rPr>
        <w:t>, Ю. </w:t>
      </w:r>
      <w:proofErr w:type="spellStart"/>
      <w:r w:rsidRPr="00CF2630">
        <w:rPr>
          <w:rFonts w:eastAsia="Lucida Sans Unicode"/>
          <w:kern w:val="2"/>
          <w:sz w:val="28"/>
          <w:szCs w:val="28"/>
          <w:lang w:eastAsia="ar-SA"/>
        </w:rPr>
        <w:t>Кочерган</w:t>
      </w:r>
      <w:proofErr w:type="spellEnd"/>
      <w:r w:rsidRPr="00CF2630">
        <w:rPr>
          <w:rFonts w:eastAsia="Lucida Sans Unicode"/>
          <w:kern w:val="2"/>
          <w:sz w:val="28"/>
          <w:szCs w:val="28"/>
          <w:lang w:eastAsia="ar-SA"/>
        </w:rPr>
        <w:t xml:space="preserve">, </w:t>
      </w:r>
      <w:r w:rsidR="00CF2630" w:rsidRPr="00CF2630">
        <w:rPr>
          <w:rFonts w:eastAsia="Lucida Sans Unicode"/>
          <w:kern w:val="2"/>
          <w:sz w:val="28"/>
          <w:szCs w:val="28"/>
          <w:lang w:eastAsia="ar-SA"/>
        </w:rPr>
        <w:t xml:space="preserve">Г. </w:t>
      </w:r>
      <w:proofErr w:type="spellStart"/>
      <w:r w:rsidR="00CF2630" w:rsidRPr="00CF2630">
        <w:rPr>
          <w:rFonts w:eastAsia="Lucida Sans Unicode"/>
          <w:kern w:val="2"/>
          <w:sz w:val="28"/>
          <w:szCs w:val="28"/>
          <w:lang w:eastAsia="ar-SA"/>
        </w:rPr>
        <w:t>Кузнецова</w:t>
      </w:r>
      <w:proofErr w:type="spellEnd"/>
      <w:r w:rsidR="00CF2630" w:rsidRPr="00CF2630">
        <w:rPr>
          <w:rFonts w:eastAsia="Lucida Sans Unicode"/>
          <w:kern w:val="2"/>
          <w:sz w:val="28"/>
          <w:szCs w:val="28"/>
          <w:lang w:eastAsia="ar-SA"/>
        </w:rPr>
        <w:t xml:space="preserve">, </w:t>
      </w:r>
      <w:r w:rsidRPr="00CF2630">
        <w:rPr>
          <w:rFonts w:eastAsia="Lucida Sans Unicode"/>
          <w:kern w:val="2"/>
          <w:sz w:val="28"/>
          <w:szCs w:val="28"/>
          <w:lang w:eastAsia="ar-SA"/>
        </w:rPr>
        <w:t xml:space="preserve">Н. Науменко, </w:t>
      </w:r>
      <w:r w:rsidR="00CF2630" w:rsidRPr="00CF2630">
        <w:rPr>
          <w:rFonts w:eastAsia="Lucida Sans Unicode"/>
          <w:kern w:val="2"/>
          <w:sz w:val="28"/>
          <w:szCs w:val="28"/>
          <w:lang w:eastAsia="ar-SA"/>
        </w:rPr>
        <w:t xml:space="preserve">А. Новиков, </w:t>
      </w:r>
      <w:r w:rsidRPr="00CF2630">
        <w:rPr>
          <w:rFonts w:eastAsia="Lucida Sans Unicode"/>
          <w:kern w:val="2"/>
          <w:sz w:val="28"/>
          <w:szCs w:val="28"/>
          <w:lang w:eastAsia="ar-SA"/>
        </w:rPr>
        <w:t xml:space="preserve">Л. Новиченко, </w:t>
      </w:r>
      <w:r w:rsidR="00CF2630" w:rsidRPr="00CF2630">
        <w:rPr>
          <w:rFonts w:eastAsia="Lucida Sans Unicode"/>
          <w:kern w:val="2"/>
          <w:sz w:val="28"/>
          <w:szCs w:val="28"/>
          <w:lang w:eastAsia="ar-SA"/>
        </w:rPr>
        <w:t xml:space="preserve">С. </w:t>
      </w:r>
      <w:proofErr w:type="spellStart"/>
      <w:r w:rsidR="00CF2630" w:rsidRPr="00CF2630">
        <w:rPr>
          <w:rFonts w:eastAsia="Lucida Sans Unicode"/>
          <w:kern w:val="2"/>
          <w:sz w:val="28"/>
          <w:szCs w:val="28"/>
          <w:lang w:eastAsia="ar-SA"/>
        </w:rPr>
        <w:t>Привалова</w:t>
      </w:r>
      <w:proofErr w:type="spellEnd"/>
      <w:r w:rsidR="00CF2630" w:rsidRPr="00CF2630">
        <w:rPr>
          <w:rFonts w:eastAsia="Lucida Sans Unicode"/>
          <w:kern w:val="2"/>
          <w:sz w:val="28"/>
          <w:szCs w:val="28"/>
          <w:lang w:eastAsia="ar-SA"/>
        </w:rPr>
        <w:t xml:space="preserve">,  </w:t>
      </w:r>
      <w:r w:rsidRPr="00CF2630">
        <w:rPr>
          <w:rFonts w:eastAsia="Lucida Sans Unicode"/>
          <w:kern w:val="2"/>
          <w:sz w:val="28"/>
          <w:szCs w:val="28"/>
          <w:lang w:eastAsia="ar-SA"/>
        </w:rPr>
        <w:t xml:space="preserve">В. </w:t>
      </w:r>
      <w:proofErr w:type="spellStart"/>
      <w:r w:rsidRPr="00CF2630">
        <w:rPr>
          <w:rFonts w:eastAsia="Lucida Sans Unicode"/>
          <w:kern w:val="2"/>
          <w:sz w:val="28"/>
          <w:szCs w:val="28"/>
          <w:lang w:eastAsia="ar-SA"/>
        </w:rPr>
        <w:t>Святовець</w:t>
      </w:r>
      <w:proofErr w:type="spellEnd"/>
      <w:r w:rsidRPr="00CF2630">
        <w:rPr>
          <w:rFonts w:eastAsia="Lucida Sans Unicode"/>
          <w:kern w:val="2"/>
          <w:sz w:val="28"/>
          <w:szCs w:val="28"/>
          <w:lang w:eastAsia="ar-SA"/>
        </w:rPr>
        <w:t>, Н. </w:t>
      </w:r>
      <w:proofErr w:type="spellStart"/>
      <w:r w:rsidRPr="00CF2630">
        <w:rPr>
          <w:rFonts w:eastAsia="Lucida Sans Unicode"/>
          <w:kern w:val="2"/>
          <w:sz w:val="28"/>
          <w:szCs w:val="28"/>
          <w:lang w:eastAsia="ar-SA"/>
        </w:rPr>
        <w:t>Тимків</w:t>
      </w:r>
      <w:proofErr w:type="spellEnd"/>
      <w:r w:rsidR="00CF2630" w:rsidRPr="00CF2630">
        <w:rPr>
          <w:rFonts w:eastAsia="Lucida Sans Unicode"/>
          <w:kern w:val="2"/>
          <w:sz w:val="28"/>
          <w:szCs w:val="28"/>
          <w:lang w:eastAsia="ar-SA"/>
        </w:rPr>
        <w:t xml:space="preserve">, Н. </w:t>
      </w:r>
      <w:proofErr w:type="spellStart"/>
      <w:r w:rsidR="00CF2630" w:rsidRPr="00CF2630">
        <w:rPr>
          <w:rFonts w:eastAsia="Lucida Sans Unicode"/>
          <w:kern w:val="2"/>
          <w:sz w:val="28"/>
          <w:szCs w:val="28"/>
          <w:lang w:eastAsia="ar-SA"/>
        </w:rPr>
        <w:t>Троша</w:t>
      </w:r>
      <w:proofErr w:type="spellEnd"/>
      <w:r w:rsidR="00CF2630" w:rsidRPr="00CF2630">
        <w:rPr>
          <w:rFonts w:eastAsia="Lucida Sans Unicode"/>
          <w:kern w:val="2"/>
          <w:sz w:val="28"/>
          <w:szCs w:val="28"/>
          <w:lang w:eastAsia="ar-SA"/>
        </w:rPr>
        <w:t xml:space="preserve"> </w:t>
      </w:r>
      <w:r w:rsidRPr="00CF2630">
        <w:rPr>
          <w:rFonts w:eastAsia="Lucida Sans Unicode"/>
          <w:kern w:val="2"/>
          <w:sz w:val="28"/>
          <w:szCs w:val="28"/>
          <w:lang w:eastAsia="ar-SA"/>
        </w:rPr>
        <w:t>та ін.)</w:t>
      </w:r>
      <w:r w:rsidR="00CF2630">
        <w:rPr>
          <w:rFonts w:eastAsia="Lucida Sans Unicode"/>
          <w:kern w:val="2"/>
          <w:sz w:val="28"/>
          <w:szCs w:val="28"/>
          <w:lang w:eastAsia="ar-SA"/>
        </w:rPr>
        <w:t>.</w:t>
      </w:r>
    </w:p>
    <w:p w:rsidR="00AB4782" w:rsidRPr="00687DDD" w:rsidRDefault="00AB4782" w:rsidP="00CF2630">
      <w:pPr>
        <w:widowControl w:val="0"/>
        <w:autoSpaceDE w:val="0"/>
        <w:autoSpaceDN w:val="0"/>
        <w:adjustRightInd w:val="0"/>
        <w:spacing w:line="360" w:lineRule="auto"/>
        <w:ind w:firstLine="567"/>
        <w:rPr>
          <w:rFonts w:eastAsia="Lucida Sans Unicode"/>
          <w:kern w:val="2"/>
          <w:sz w:val="28"/>
          <w:szCs w:val="28"/>
          <w:lang w:eastAsia="ar-SA"/>
        </w:rPr>
      </w:pPr>
      <w:r w:rsidRPr="00687DDD">
        <w:rPr>
          <w:sz w:val="28"/>
          <w:szCs w:val="28"/>
        </w:rPr>
        <w:t>Проблематику творчості письменника крізь призму життєвих подій з сучасних позицій вивчали А. Нови</w:t>
      </w:r>
      <w:r>
        <w:rPr>
          <w:sz w:val="28"/>
          <w:szCs w:val="28"/>
        </w:rPr>
        <w:t xml:space="preserve">ков, С. </w:t>
      </w:r>
      <w:proofErr w:type="spellStart"/>
      <w:r>
        <w:rPr>
          <w:sz w:val="28"/>
          <w:szCs w:val="28"/>
        </w:rPr>
        <w:t>Максимчук-Макаренко</w:t>
      </w:r>
      <w:proofErr w:type="spellEnd"/>
      <w:r>
        <w:rPr>
          <w:sz w:val="28"/>
          <w:szCs w:val="28"/>
        </w:rPr>
        <w:t>, С.</w:t>
      </w:r>
      <w:proofErr w:type="spellStart"/>
      <w:r w:rsidRPr="00687DDD">
        <w:rPr>
          <w:sz w:val="28"/>
          <w:szCs w:val="28"/>
        </w:rPr>
        <w:t>Привалова</w:t>
      </w:r>
      <w:proofErr w:type="spellEnd"/>
      <w:r>
        <w:rPr>
          <w:sz w:val="28"/>
          <w:szCs w:val="28"/>
        </w:rPr>
        <w:t xml:space="preserve">, Н. </w:t>
      </w:r>
      <w:proofErr w:type="spellStart"/>
      <w:r>
        <w:rPr>
          <w:sz w:val="28"/>
          <w:szCs w:val="28"/>
        </w:rPr>
        <w:t>Троша</w:t>
      </w:r>
      <w:proofErr w:type="spellEnd"/>
      <w:r>
        <w:rPr>
          <w:sz w:val="28"/>
          <w:szCs w:val="28"/>
        </w:rPr>
        <w:t xml:space="preserve">, Т. </w:t>
      </w:r>
      <w:proofErr w:type="spellStart"/>
      <w:r>
        <w:rPr>
          <w:sz w:val="28"/>
          <w:szCs w:val="28"/>
        </w:rPr>
        <w:t>Клейменова</w:t>
      </w:r>
      <w:proofErr w:type="spellEnd"/>
      <w:r>
        <w:rPr>
          <w:sz w:val="28"/>
          <w:szCs w:val="28"/>
        </w:rPr>
        <w:t xml:space="preserve"> та ін.</w:t>
      </w:r>
    </w:p>
    <w:p w:rsidR="00CF2630" w:rsidRDefault="00AB4782" w:rsidP="00CF2630">
      <w:pPr>
        <w:spacing w:line="360" w:lineRule="auto"/>
        <w:ind w:firstLine="708"/>
        <w:contextualSpacing/>
        <w:rPr>
          <w:rFonts w:eastAsia="Lucida Sans Unicode"/>
          <w:color w:val="FF0000"/>
          <w:kern w:val="2"/>
          <w:sz w:val="28"/>
          <w:szCs w:val="28"/>
          <w:lang w:eastAsia="ar-SA"/>
        </w:rPr>
      </w:pPr>
      <w:r w:rsidRPr="00687DDD">
        <w:rPr>
          <w:sz w:val="28"/>
          <w:szCs w:val="28"/>
        </w:rPr>
        <w:t>Поетика кіноповістей, їх фольклорна основа, поетичність мови</w:t>
      </w:r>
      <w:r>
        <w:rPr>
          <w:sz w:val="28"/>
          <w:szCs w:val="28"/>
        </w:rPr>
        <w:t>, мовні особливості</w:t>
      </w:r>
      <w:r w:rsidRPr="00687DDD">
        <w:rPr>
          <w:sz w:val="28"/>
          <w:szCs w:val="28"/>
        </w:rPr>
        <w:t xml:space="preserve"> була предметом дослідження  сучасних розвідок </w:t>
      </w:r>
      <w:r>
        <w:rPr>
          <w:sz w:val="28"/>
          <w:szCs w:val="28"/>
        </w:rPr>
        <w:t xml:space="preserve">Л. </w:t>
      </w:r>
      <w:proofErr w:type="spellStart"/>
      <w:r>
        <w:rPr>
          <w:sz w:val="28"/>
          <w:szCs w:val="28"/>
        </w:rPr>
        <w:t>Лучкіної</w:t>
      </w:r>
      <w:proofErr w:type="spellEnd"/>
      <w:r>
        <w:rPr>
          <w:sz w:val="28"/>
          <w:szCs w:val="28"/>
        </w:rPr>
        <w:t xml:space="preserve">, </w:t>
      </w:r>
      <w:r w:rsidR="00CF2630">
        <w:rPr>
          <w:sz w:val="28"/>
          <w:szCs w:val="28"/>
        </w:rPr>
        <w:t>М.</w:t>
      </w:r>
      <w:proofErr w:type="spellStart"/>
      <w:r w:rsidR="00CF2630">
        <w:rPr>
          <w:sz w:val="28"/>
          <w:szCs w:val="28"/>
        </w:rPr>
        <w:t>Кабиш</w:t>
      </w:r>
      <w:proofErr w:type="spellEnd"/>
      <w:r w:rsidR="00CF2630">
        <w:rPr>
          <w:sz w:val="28"/>
          <w:szCs w:val="28"/>
        </w:rPr>
        <w:t xml:space="preserve">,  </w:t>
      </w:r>
      <w:r>
        <w:rPr>
          <w:sz w:val="28"/>
          <w:szCs w:val="28"/>
        </w:rPr>
        <w:t xml:space="preserve">В. </w:t>
      </w:r>
      <w:proofErr w:type="spellStart"/>
      <w:r>
        <w:rPr>
          <w:sz w:val="28"/>
          <w:szCs w:val="28"/>
        </w:rPr>
        <w:t>Каліш</w:t>
      </w:r>
      <w:proofErr w:type="spellEnd"/>
      <w:r>
        <w:rPr>
          <w:sz w:val="28"/>
          <w:szCs w:val="28"/>
        </w:rPr>
        <w:t xml:space="preserve">, О. </w:t>
      </w:r>
      <w:proofErr w:type="spellStart"/>
      <w:r>
        <w:rPr>
          <w:sz w:val="28"/>
          <w:szCs w:val="28"/>
        </w:rPr>
        <w:t>Корчової</w:t>
      </w:r>
      <w:proofErr w:type="spellEnd"/>
      <w:r>
        <w:rPr>
          <w:sz w:val="28"/>
          <w:szCs w:val="28"/>
        </w:rPr>
        <w:t>, І.</w:t>
      </w:r>
      <w:r w:rsidR="00CF2630">
        <w:rPr>
          <w:sz w:val="28"/>
          <w:szCs w:val="28"/>
        </w:rPr>
        <w:t xml:space="preserve"> </w:t>
      </w:r>
      <w:r>
        <w:rPr>
          <w:sz w:val="28"/>
          <w:szCs w:val="28"/>
        </w:rPr>
        <w:t>Кухарчук</w:t>
      </w:r>
      <w:r w:rsidR="00CF2630">
        <w:rPr>
          <w:sz w:val="28"/>
          <w:szCs w:val="28"/>
        </w:rPr>
        <w:t>,</w:t>
      </w:r>
      <w:r>
        <w:rPr>
          <w:sz w:val="28"/>
          <w:szCs w:val="28"/>
        </w:rPr>
        <w:t xml:space="preserve"> </w:t>
      </w:r>
      <w:r w:rsidR="00CF2630">
        <w:rPr>
          <w:sz w:val="28"/>
          <w:szCs w:val="28"/>
        </w:rPr>
        <w:t xml:space="preserve">Н. </w:t>
      </w:r>
      <w:proofErr w:type="spellStart"/>
      <w:r w:rsidR="00CF2630">
        <w:rPr>
          <w:sz w:val="28"/>
          <w:szCs w:val="28"/>
        </w:rPr>
        <w:t>Медвідь</w:t>
      </w:r>
      <w:proofErr w:type="spellEnd"/>
      <w:r w:rsidR="00CF2630">
        <w:rPr>
          <w:sz w:val="28"/>
          <w:szCs w:val="28"/>
        </w:rPr>
        <w:t xml:space="preserve">, С. </w:t>
      </w:r>
      <w:proofErr w:type="spellStart"/>
      <w:r w:rsidR="00CF2630">
        <w:rPr>
          <w:sz w:val="28"/>
          <w:szCs w:val="28"/>
        </w:rPr>
        <w:t>Привалової</w:t>
      </w:r>
      <w:proofErr w:type="spellEnd"/>
      <w:r w:rsidR="00CF2630">
        <w:rPr>
          <w:sz w:val="28"/>
          <w:szCs w:val="28"/>
        </w:rPr>
        <w:t>, С.</w:t>
      </w:r>
      <w:proofErr w:type="spellStart"/>
      <w:r w:rsidR="00CF2630">
        <w:rPr>
          <w:sz w:val="28"/>
          <w:szCs w:val="28"/>
        </w:rPr>
        <w:t>Цінько</w:t>
      </w:r>
      <w:proofErr w:type="spellEnd"/>
      <w:r w:rsidR="00CF2630">
        <w:rPr>
          <w:sz w:val="28"/>
          <w:szCs w:val="28"/>
        </w:rPr>
        <w:t xml:space="preserve"> </w:t>
      </w:r>
      <w:r>
        <w:rPr>
          <w:sz w:val="28"/>
          <w:szCs w:val="28"/>
        </w:rPr>
        <w:t>та ін.</w:t>
      </w:r>
      <w:r w:rsidRPr="00701069">
        <w:rPr>
          <w:rFonts w:eastAsia="Lucida Sans Unicode"/>
          <w:color w:val="FF0000"/>
          <w:kern w:val="2"/>
          <w:sz w:val="28"/>
          <w:szCs w:val="28"/>
          <w:lang w:eastAsia="ar-SA"/>
        </w:rPr>
        <w:t xml:space="preserve"> </w:t>
      </w:r>
    </w:p>
    <w:p w:rsidR="00AB4782" w:rsidRPr="00701069" w:rsidRDefault="00AB4782" w:rsidP="00CF2630">
      <w:pPr>
        <w:spacing w:line="360" w:lineRule="auto"/>
        <w:ind w:firstLine="708"/>
        <w:contextualSpacing/>
        <w:rPr>
          <w:color w:val="FF0000"/>
          <w:sz w:val="28"/>
          <w:szCs w:val="28"/>
        </w:rPr>
      </w:pPr>
      <w:r w:rsidRPr="00687DDD">
        <w:rPr>
          <w:sz w:val="28"/>
          <w:szCs w:val="28"/>
        </w:rPr>
        <w:t xml:space="preserve">Філософію, проблематику та специфіку художніх образів кіноповістей   О.Довженка досліджували В. Гриневич, А. Новиков, С. </w:t>
      </w:r>
      <w:proofErr w:type="spellStart"/>
      <w:r w:rsidRPr="00687DDD">
        <w:rPr>
          <w:sz w:val="28"/>
          <w:szCs w:val="28"/>
        </w:rPr>
        <w:t>Привалова</w:t>
      </w:r>
      <w:proofErr w:type="spellEnd"/>
      <w:r w:rsidRPr="00687DDD">
        <w:rPr>
          <w:sz w:val="28"/>
          <w:szCs w:val="28"/>
        </w:rPr>
        <w:t xml:space="preserve"> та ін.</w:t>
      </w:r>
      <w:r>
        <w:rPr>
          <w:sz w:val="28"/>
          <w:szCs w:val="28"/>
        </w:rPr>
        <w:t xml:space="preserve"> </w:t>
      </w:r>
    </w:p>
    <w:p w:rsidR="00AB4782" w:rsidRPr="00223E7A" w:rsidRDefault="00AB4782" w:rsidP="00AB4782">
      <w:pPr>
        <w:shd w:val="clear" w:color="auto" w:fill="FFFFFF" w:themeFill="background1"/>
        <w:spacing w:line="360" w:lineRule="auto"/>
        <w:ind w:firstLine="708"/>
        <w:contextualSpacing/>
        <w:rPr>
          <w:rFonts w:eastAsia="Lucida Sans Unicode"/>
          <w:kern w:val="2"/>
          <w:sz w:val="28"/>
          <w:szCs w:val="28"/>
          <w:lang w:eastAsia="ar-SA"/>
        </w:rPr>
      </w:pPr>
      <w:r w:rsidRPr="00223E7A">
        <w:rPr>
          <w:rFonts w:eastAsia="Lucida Sans Unicode"/>
          <w:kern w:val="2"/>
          <w:sz w:val="28"/>
          <w:szCs w:val="28"/>
          <w:lang w:eastAsia="ar-SA"/>
        </w:rPr>
        <w:lastRenderedPageBreak/>
        <w:t xml:space="preserve">Аналіз наукових розвідок, дав можливість стверджувати, що твори письменника вперше в українській літературі увібрали в себе ознаки своєрідної художньої психологічної форми, яка несла в собі риси кіносценарію і повісті. Тому, О. Довженка з упевненістю можна вважати фундатором і творцем жанру кіноповісті, для якої характерний психологічний динамізм, що яскраво відображається у сценах кінофільмів. Дві мистецькі стихії </w:t>
      </w:r>
      <w:r w:rsidR="00CF2630" w:rsidRPr="00223E7A">
        <w:rPr>
          <w:sz w:val="28"/>
          <w:szCs w:val="28"/>
        </w:rPr>
        <w:t>‒</w:t>
      </w:r>
      <w:r w:rsidRPr="00223E7A">
        <w:rPr>
          <w:rFonts w:eastAsia="Lucida Sans Unicode"/>
          <w:kern w:val="2"/>
          <w:sz w:val="28"/>
          <w:szCs w:val="28"/>
          <w:lang w:eastAsia="ar-SA"/>
        </w:rPr>
        <w:t xml:space="preserve"> література й кіно</w:t>
      </w:r>
      <w:r w:rsidR="00CF2630">
        <w:rPr>
          <w:rFonts w:eastAsia="Lucida Sans Unicode"/>
          <w:kern w:val="2"/>
          <w:sz w:val="28"/>
          <w:szCs w:val="28"/>
          <w:lang w:eastAsia="ar-SA"/>
        </w:rPr>
        <w:t xml:space="preserve"> </w:t>
      </w:r>
      <w:r w:rsidR="00CF2630" w:rsidRPr="00223E7A">
        <w:rPr>
          <w:sz w:val="28"/>
          <w:szCs w:val="28"/>
        </w:rPr>
        <w:t>‒</w:t>
      </w:r>
      <w:r w:rsidR="00CF2630">
        <w:rPr>
          <w:sz w:val="28"/>
          <w:szCs w:val="28"/>
        </w:rPr>
        <w:t xml:space="preserve"> </w:t>
      </w:r>
      <w:r w:rsidRPr="00223E7A">
        <w:rPr>
          <w:rFonts w:eastAsia="Lucida Sans Unicode"/>
          <w:kern w:val="2"/>
          <w:sz w:val="28"/>
          <w:szCs w:val="28"/>
          <w:lang w:eastAsia="ar-SA"/>
        </w:rPr>
        <w:t xml:space="preserve">поєдналися в його душі. </w:t>
      </w:r>
    </w:p>
    <w:p w:rsidR="00AB4782" w:rsidRDefault="00AB4782" w:rsidP="00AB4782">
      <w:pPr>
        <w:shd w:val="clear" w:color="auto" w:fill="FFFFFF" w:themeFill="background1"/>
        <w:spacing w:line="360" w:lineRule="auto"/>
        <w:rPr>
          <w:rFonts w:eastAsia="Lucida Sans Unicode"/>
          <w:kern w:val="2"/>
          <w:sz w:val="28"/>
          <w:szCs w:val="28"/>
          <w:lang w:eastAsia="ar-SA"/>
        </w:rPr>
      </w:pPr>
      <w:r w:rsidRPr="00223E7A">
        <w:rPr>
          <w:rFonts w:eastAsia="Lucida Sans Unicode"/>
          <w:kern w:val="2"/>
          <w:sz w:val="28"/>
          <w:szCs w:val="28"/>
          <w:lang w:eastAsia="ar-SA"/>
        </w:rPr>
        <w:t xml:space="preserve">Характерними атрибутами довженківського кіносценарію є фрагментарність, монтажна композиція, лаконізм діалогів, динамічність сюжету. Ознаки повісті </w:t>
      </w:r>
      <w:r w:rsidR="00273EF0" w:rsidRPr="00223E7A">
        <w:rPr>
          <w:sz w:val="28"/>
          <w:szCs w:val="28"/>
        </w:rPr>
        <w:t>‒</w:t>
      </w:r>
      <w:r w:rsidR="00273EF0">
        <w:rPr>
          <w:sz w:val="28"/>
          <w:szCs w:val="28"/>
        </w:rPr>
        <w:t xml:space="preserve"> </w:t>
      </w:r>
      <w:r w:rsidRPr="00223E7A">
        <w:rPr>
          <w:rFonts w:eastAsia="Lucida Sans Unicode"/>
          <w:kern w:val="2"/>
          <w:sz w:val="28"/>
          <w:szCs w:val="28"/>
          <w:lang w:eastAsia="ar-SA"/>
        </w:rPr>
        <w:t xml:space="preserve">епічний принцип зображення життя, яскраві пейзажні картини, авторські відступи, психологічна характеристика емоцій та персонажів. У поєднанні цих рис і виявляється своєрідність кіноповісті, яка під пером О. Довженка набуває ще й ліризму, психологізму, романтично-піднесеного змалювання людей, подій, природи. </w:t>
      </w:r>
    </w:p>
    <w:p w:rsidR="00AB4782" w:rsidRPr="00177A29" w:rsidRDefault="00AB4782" w:rsidP="00AB4782">
      <w:pPr>
        <w:spacing w:line="360" w:lineRule="auto"/>
        <w:ind w:firstLine="708"/>
        <w:rPr>
          <w:sz w:val="28"/>
          <w:szCs w:val="28"/>
        </w:rPr>
      </w:pPr>
      <w:r>
        <w:rPr>
          <w:sz w:val="28"/>
          <w:szCs w:val="28"/>
        </w:rPr>
        <w:t>«</w:t>
      </w:r>
      <w:r w:rsidRPr="00223E7A">
        <w:rPr>
          <w:sz w:val="28"/>
          <w:szCs w:val="28"/>
        </w:rPr>
        <w:t xml:space="preserve">Започаткувавши новий напрям у кіномистецтві, О. Довженко увів нові прийоми вираження думки на екрані: кінометафори, олюднення природи, поєднання реалізму з романтикою. Причиною цього була передусім надзвичайна афористичність мислення митця, поетичність його сприйняття світу. Виняток він зробить тільки для документальних </w:t>
      </w:r>
      <w:proofErr w:type="spellStart"/>
      <w:r w:rsidRPr="00223E7A">
        <w:rPr>
          <w:sz w:val="28"/>
          <w:szCs w:val="28"/>
        </w:rPr>
        <w:t>кінотворів</w:t>
      </w:r>
      <w:proofErr w:type="spellEnd"/>
      <w:r w:rsidRPr="00223E7A">
        <w:rPr>
          <w:sz w:val="28"/>
          <w:szCs w:val="28"/>
        </w:rPr>
        <w:t>, народжених у часи війни</w:t>
      </w:r>
      <w:r>
        <w:rPr>
          <w:sz w:val="28"/>
          <w:szCs w:val="28"/>
        </w:rPr>
        <w:t>»</w:t>
      </w:r>
      <w:r w:rsidRPr="0071137A">
        <w:rPr>
          <w:sz w:val="28"/>
          <w:szCs w:val="28"/>
        </w:rPr>
        <w:t xml:space="preserve"> </w:t>
      </w:r>
      <w:r w:rsidRPr="00223E7A">
        <w:rPr>
          <w:sz w:val="28"/>
          <w:szCs w:val="28"/>
        </w:rPr>
        <w:t>[</w:t>
      </w:r>
      <w:r w:rsidR="00764D4E">
        <w:rPr>
          <w:sz w:val="28"/>
          <w:szCs w:val="28"/>
        </w:rPr>
        <w:t>78</w:t>
      </w:r>
      <w:r w:rsidRPr="00177A29">
        <w:rPr>
          <w:color w:val="000000" w:themeColor="text1"/>
          <w:sz w:val="28"/>
          <w:szCs w:val="28"/>
        </w:rPr>
        <w:t>,  с. 193</w:t>
      </w:r>
      <w:r>
        <w:rPr>
          <w:color w:val="000000" w:themeColor="text1"/>
          <w:sz w:val="28"/>
          <w:szCs w:val="28"/>
        </w:rPr>
        <w:t>-194</w:t>
      </w:r>
      <w:r w:rsidRPr="006C7D38">
        <w:rPr>
          <w:color w:val="000000" w:themeColor="text1"/>
          <w:sz w:val="28"/>
          <w:szCs w:val="28"/>
        </w:rPr>
        <w:t>]</w:t>
      </w:r>
      <w:r w:rsidRPr="00223E7A">
        <w:rPr>
          <w:sz w:val="28"/>
          <w:szCs w:val="28"/>
        </w:rPr>
        <w:t>.</w:t>
      </w:r>
      <w:r w:rsidRPr="00483902">
        <w:rPr>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 xml:space="preserve">О. Довженко є водночас майстром художньої конкретизації. Вміючи знайти точну, промовисту деталь, що характеризує чи то зовнішність людини, чи то її внутрішній світ, психологічний стан, складний комплекс її звичок, поглядів, життєвих критеріїв, митець нерідко змушує нас запам'ятовувати персонажів, навіть тих, які проходять епізодично у творах. Майстерність автора художньої деталізації є одним із свідчень того, що його творчий метод, у якому велику і плодотворну роль відігравав романтичний струмінь, мав своїм ґрунтом реальне, розмаїте і невичерпне багате життя народу, спирався на кращі традиції світової та національної реалістичної літератури.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lastRenderedPageBreak/>
        <w:t xml:space="preserve">На перший погляд може здатися, що неможливо поєднати непоєднуване, наприклад, фрагментарність з епічністю. Проте саме в цьому виявляється специфіка жанру кіноповісті. Осягаючи значні пласти реальної дійсності, автор використовує монтажну композицію, яка нагадує окремі кадри, з'єднані між собою в художню цілісність і творчим задумом письменника, і розвитком художньої ідеї. При цьому важливу роль відіграє оповідач, у вуста якого автор вкладає своє бачення життя, проблем, а також ліричні, філософські чи публіцистичні відступи, що є тим містком, який поєднує окремі епізоди-кадри. Наприклад, у кіноповісті </w:t>
      </w:r>
      <w:r w:rsidR="00CF2630">
        <w:rPr>
          <w:rFonts w:eastAsia="Lucida Sans Unicode" w:cs="Times New Roman"/>
          <w:kern w:val="2"/>
          <w:sz w:val="28"/>
          <w:szCs w:val="28"/>
          <w:lang w:eastAsia="ar-SA"/>
        </w:rPr>
        <w:t>«</w:t>
      </w:r>
      <w:r w:rsidRPr="00223E7A">
        <w:rPr>
          <w:rFonts w:eastAsia="Lucida Sans Unicode" w:cs="Times New Roman"/>
          <w:kern w:val="2"/>
          <w:sz w:val="28"/>
          <w:szCs w:val="28"/>
          <w:lang w:eastAsia="ar-SA"/>
        </w:rPr>
        <w:t>Зачарована Десна</w:t>
      </w:r>
      <w:r w:rsidR="00CF2630">
        <w:rPr>
          <w:rFonts w:eastAsia="Lucida Sans Unicode" w:cs="Times New Roman"/>
          <w:kern w:val="2"/>
          <w:sz w:val="28"/>
          <w:szCs w:val="28"/>
          <w:lang w:eastAsia="ar-SA"/>
        </w:rPr>
        <w:t>»</w:t>
      </w:r>
      <w:r w:rsidRPr="00223E7A">
        <w:rPr>
          <w:rFonts w:eastAsia="Lucida Sans Unicode" w:cs="Times New Roman"/>
          <w:kern w:val="2"/>
          <w:sz w:val="28"/>
          <w:szCs w:val="28"/>
          <w:lang w:eastAsia="ar-SA"/>
        </w:rPr>
        <w:t xml:space="preserve"> сюжет будується на асоціативних зв'язках між спогадами про дитинство, їх ланцюг може бути представлено в таких асоціаціях: буяння городу, </w:t>
      </w:r>
      <w:r w:rsidR="00CF2630">
        <w:rPr>
          <w:rFonts w:eastAsia="Lucida Sans Unicode" w:cs="Times New Roman"/>
          <w:kern w:val="2"/>
          <w:sz w:val="28"/>
          <w:szCs w:val="28"/>
          <w:lang w:eastAsia="ar-SA"/>
        </w:rPr>
        <w:t>«</w:t>
      </w:r>
      <w:r w:rsidRPr="00223E7A">
        <w:rPr>
          <w:rFonts w:eastAsia="Lucida Sans Unicode" w:cs="Times New Roman"/>
          <w:kern w:val="2"/>
          <w:sz w:val="28"/>
          <w:szCs w:val="28"/>
          <w:lang w:eastAsia="ar-SA"/>
        </w:rPr>
        <w:t>географічні</w:t>
      </w:r>
      <w:r w:rsidR="00CF2630">
        <w:rPr>
          <w:rFonts w:eastAsia="Lucida Sans Unicode" w:cs="Times New Roman"/>
          <w:kern w:val="2"/>
          <w:sz w:val="28"/>
          <w:szCs w:val="28"/>
          <w:lang w:eastAsia="ar-SA"/>
        </w:rPr>
        <w:t>»</w:t>
      </w:r>
      <w:r w:rsidRPr="00223E7A">
        <w:rPr>
          <w:rFonts w:eastAsia="Lucida Sans Unicode" w:cs="Times New Roman"/>
          <w:kern w:val="2"/>
          <w:sz w:val="28"/>
          <w:szCs w:val="28"/>
          <w:lang w:eastAsia="ar-SA"/>
        </w:rPr>
        <w:t xml:space="preserve"> межі якого сягають старої повітки й погребні з одкритою лядою, що на ній любив спати дід </w:t>
      </w:r>
      <w:r w:rsidR="00CF2630">
        <w:rPr>
          <w:rFonts w:eastAsia="Lucida Sans Unicode" w:cs="Times New Roman"/>
          <w:kern w:val="2"/>
          <w:sz w:val="28"/>
          <w:szCs w:val="28"/>
          <w:lang w:eastAsia="ar-SA"/>
        </w:rPr>
        <w:t xml:space="preserve"> </w:t>
      </w:r>
      <w:r w:rsidRPr="00223E7A">
        <w:rPr>
          <w:rFonts w:eastAsia="Lucida Sans Unicode" w:cs="Times New Roman"/>
          <w:kern w:val="2"/>
          <w:sz w:val="28"/>
          <w:szCs w:val="28"/>
          <w:lang w:eastAsia="ar-SA"/>
        </w:rPr>
        <w:t xml:space="preserve">[81]. Це перший кадр. Далі йде спогад про діда, який завершується описом його кашлю-реву (кадр другий), від якого (несподівано-вмотивований хід!) малий Сашко ховається спочатку в тютюн, потім </w:t>
      </w:r>
      <w:r w:rsidR="00CF2630" w:rsidRPr="00223E7A">
        <w:rPr>
          <w:sz w:val="28"/>
          <w:szCs w:val="28"/>
        </w:rPr>
        <w:t>‒</w:t>
      </w:r>
      <w:r w:rsidRPr="00223E7A">
        <w:rPr>
          <w:rFonts w:eastAsia="Lucida Sans Unicode" w:cs="Times New Roman"/>
          <w:kern w:val="2"/>
          <w:sz w:val="28"/>
          <w:szCs w:val="28"/>
          <w:lang w:eastAsia="ar-SA"/>
        </w:rPr>
        <w:t xml:space="preserve"> в огірки, а відтак </w:t>
      </w:r>
      <w:r w:rsidR="00CF2630" w:rsidRPr="00223E7A">
        <w:rPr>
          <w:sz w:val="28"/>
          <w:szCs w:val="28"/>
        </w:rPr>
        <w:t>‒</w:t>
      </w:r>
      <w:r w:rsidRPr="00223E7A">
        <w:rPr>
          <w:rFonts w:eastAsia="Lucida Sans Unicode" w:cs="Times New Roman"/>
          <w:kern w:val="2"/>
          <w:sz w:val="28"/>
          <w:szCs w:val="28"/>
          <w:lang w:eastAsia="ar-SA"/>
        </w:rPr>
        <w:t xml:space="preserve"> у моркву (кадр третій). Епопея з прабабою Марусиною </w:t>
      </w:r>
      <w:r w:rsidR="00CF2630" w:rsidRPr="00223E7A">
        <w:rPr>
          <w:sz w:val="28"/>
          <w:szCs w:val="28"/>
        </w:rPr>
        <w:t>‒</w:t>
      </w:r>
      <w:r w:rsidRPr="00223E7A">
        <w:rPr>
          <w:rFonts w:eastAsia="Lucida Sans Unicode" w:cs="Times New Roman"/>
          <w:kern w:val="2"/>
          <w:sz w:val="28"/>
          <w:szCs w:val="28"/>
          <w:lang w:eastAsia="ar-SA"/>
        </w:rPr>
        <w:t xml:space="preserve"> це четвертий кадр. Так цей монтаж замикається просторовою точкою </w:t>
      </w:r>
      <w:r w:rsidR="00CF2630" w:rsidRPr="00223E7A">
        <w:rPr>
          <w:sz w:val="28"/>
          <w:szCs w:val="28"/>
        </w:rPr>
        <w:t>‒</w:t>
      </w:r>
      <w:r w:rsidRPr="00223E7A">
        <w:rPr>
          <w:rFonts w:eastAsia="Lucida Sans Unicode" w:cs="Times New Roman"/>
          <w:kern w:val="2"/>
          <w:sz w:val="28"/>
          <w:szCs w:val="28"/>
          <w:lang w:eastAsia="ar-SA"/>
        </w:rPr>
        <w:t xml:space="preserve"> городом, а в часі </w:t>
      </w:r>
      <w:r w:rsidR="00CF2630" w:rsidRPr="00223E7A">
        <w:rPr>
          <w:sz w:val="28"/>
          <w:szCs w:val="28"/>
        </w:rPr>
        <w:t>‒</w:t>
      </w:r>
      <w:r w:rsidRPr="00223E7A">
        <w:rPr>
          <w:rFonts w:eastAsia="Lucida Sans Unicode" w:cs="Times New Roman"/>
          <w:color w:val="FF0000"/>
          <w:kern w:val="2"/>
          <w:sz w:val="28"/>
          <w:szCs w:val="28"/>
          <w:lang w:eastAsia="ar-SA"/>
        </w:rPr>
        <w:t xml:space="preserve"> </w:t>
      </w:r>
      <w:r w:rsidRPr="00223E7A">
        <w:rPr>
          <w:rFonts w:eastAsia="Lucida Sans Unicode" w:cs="Times New Roman"/>
          <w:kern w:val="2"/>
          <w:sz w:val="28"/>
          <w:szCs w:val="28"/>
          <w:lang w:eastAsia="ar-SA"/>
        </w:rPr>
        <w:t xml:space="preserve">це розповідь-сповідь про дитинство, побудована вільно, невимушено, зокрема тому, що оповідь ведеться від першої особи, в якій зливаються голоси автора та оповідача: </w:t>
      </w:r>
      <w:r w:rsidRPr="00223E7A">
        <w:rPr>
          <w:rFonts w:eastAsia="Lucida Sans Unicode" w:cs="Times New Roman"/>
          <w:i/>
          <w:kern w:val="2"/>
          <w:sz w:val="28"/>
          <w:szCs w:val="28"/>
          <w:lang w:eastAsia="ar-SA"/>
        </w:rPr>
        <w:t xml:space="preserve">«Як ми з батьком і дідом рятували людей, корів і коней, про це можна написати цілу книгу. Це був мій дошкільний героїзм, за який мене тепер, напевно, послали б до Артека. Тоді </w:t>
      </w:r>
      <w:proofErr w:type="spellStart"/>
      <w:r w:rsidRPr="00223E7A">
        <w:rPr>
          <w:rFonts w:eastAsia="Lucida Sans Unicode" w:cs="Times New Roman"/>
          <w:i/>
          <w:kern w:val="2"/>
          <w:sz w:val="28"/>
          <w:szCs w:val="28"/>
          <w:lang w:eastAsia="ar-SA"/>
        </w:rPr>
        <w:t>артеків</w:t>
      </w:r>
      <w:proofErr w:type="spellEnd"/>
      <w:r w:rsidRPr="00223E7A">
        <w:rPr>
          <w:rFonts w:eastAsia="Lucida Sans Unicode" w:cs="Times New Roman"/>
          <w:i/>
          <w:kern w:val="2"/>
          <w:sz w:val="28"/>
          <w:szCs w:val="28"/>
          <w:lang w:eastAsia="ar-SA"/>
        </w:rPr>
        <w:t xml:space="preserve"> ще не знали. Давно це діялось»</w:t>
      </w:r>
      <w:r w:rsidR="00CF2630" w:rsidRPr="00CF2630">
        <w:rPr>
          <w:rFonts w:eastAsia="Lucida Sans Unicode" w:cs="Times New Roman"/>
          <w:kern w:val="2"/>
          <w:sz w:val="28"/>
          <w:szCs w:val="28"/>
          <w:lang w:eastAsia="ar-SA"/>
        </w:rPr>
        <w:t xml:space="preserve"> </w:t>
      </w:r>
      <w:r w:rsidR="00CF2630" w:rsidRPr="00223E7A">
        <w:rPr>
          <w:rFonts w:eastAsia="Lucida Sans Unicode" w:cs="Times New Roman"/>
          <w:kern w:val="2"/>
          <w:sz w:val="28"/>
          <w:szCs w:val="28"/>
          <w:lang w:eastAsia="ar-SA"/>
        </w:rPr>
        <w:t>[</w:t>
      </w:r>
      <w:r w:rsidR="00CF2630">
        <w:rPr>
          <w:rFonts w:eastAsia="Lucida Sans Unicode" w:cs="Times New Roman"/>
          <w:kern w:val="2"/>
          <w:sz w:val="28"/>
          <w:szCs w:val="28"/>
          <w:lang w:eastAsia="ar-SA"/>
        </w:rPr>
        <w:t>34</w:t>
      </w:r>
      <w:r w:rsidR="00CF2630" w:rsidRPr="00223E7A">
        <w:rPr>
          <w:rFonts w:eastAsia="Lucida Sans Unicode" w:cs="Times New Roman"/>
          <w:kern w:val="2"/>
          <w:sz w:val="28"/>
          <w:szCs w:val="28"/>
          <w:lang w:eastAsia="ar-SA"/>
        </w:rPr>
        <w:t>].</w:t>
      </w:r>
      <w:r w:rsidRPr="00223E7A">
        <w:rPr>
          <w:rFonts w:eastAsia="Lucida Sans Unicode" w:cs="Times New Roman"/>
          <w:kern w:val="2"/>
          <w:sz w:val="28"/>
          <w:szCs w:val="28"/>
          <w:lang w:eastAsia="ar-SA"/>
        </w:rPr>
        <w:t xml:space="preserve"> Спогади автора дають змогу також поєднати різночасові події, що уможливлює досягнути цим панорамності зображення різнопланових подій, однак поєднаних роздумами про національну самобутність українського народу через зображення працьовитості, відданості, любові до рідної землі. Особливо значна роль автора в творі «Поема про море», в якій синтезуються філософські роздуми письменника про красу й працю, народ та особистість, сучасність і минуле.</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lastRenderedPageBreak/>
        <w:t xml:space="preserve">Жанр кіноповісті </w:t>
      </w:r>
      <w:r w:rsidR="00823182">
        <w:rPr>
          <w:rFonts w:eastAsia="Lucida Sans Unicode" w:cs="Times New Roman"/>
          <w:kern w:val="2"/>
          <w:sz w:val="28"/>
          <w:szCs w:val="28"/>
          <w:lang w:eastAsia="ar-SA"/>
        </w:rPr>
        <w:t xml:space="preserve">є дуже </w:t>
      </w:r>
      <w:r w:rsidRPr="00223E7A">
        <w:rPr>
          <w:rFonts w:eastAsia="Lucida Sans Unicode" w:cs="Times New Roman"/>
          <w:kern w:val="2"/>
          <w:sz w:val="28"/>
          <w:szCs w:val="28"/>
          <w:lang w:eastAsia="ar-SA"/>
        </w:rPr>
        <w:t>близьки</w:t>
      </w:r>
      <w:r w:rsidR="00823182">
        <w:rPr>
          <w:rFonts w:eastAsia="Lucida Sans Unicode" w:cs="Times New Roman"/>
          <w:kern w:val="2"/>
          <w:sz w:val="28"/>
          <w:szCs w:val="28"/>
          <w:lang w:eastAsia="ar-SA"/>
        </w:rPr>
        <w:t>м</w:t>
      </w:r>
      <w:r w:rsidRPr="00223E7A">
        <w:rPr>
          <w:rFonts w:eastAsia="Lucida Sans Unicode" w:cs="Times New Roman"/>
          <w:kern w:val="2"/>
          <w:sz w:val="28"/>
          <w:szCs w:val="28"/>
          <w:lang w:eastAsia="ar-SA"/>
        </w:rPr>
        <w:t xml:space="preserve"> до драми з її динамічними й змістовними діалогами. О. Довженко не тільки </w:t>
      </w:r>
      <w:r w:rsidR="00823182">
        <w:rPr>
          <w:rFonts w:eastAsia="Lucida Sans Unicode" w:cs="Times New Roman"/>
          <w:kern w:val="2"/>
          <w:sz w:val="28"/>
          <w:szCs w:val="28"/>
          <w:lang w:eastAsia="ar-SA"/>
        </w:rPr>
        <w:t xml:space="preserve">засвідчив про себе як </w:t>
      </w:r>
      <w:r w:rsidRPr="00223E7A">
        <w:rPr>
          <w:rFonts w:eastAsia="Lucida Sans Unicode" w:cs="Times New Roman"/>
          <w:kern w:val="2"/>
          <w:sz w:val="28"/>
          <w:szCs w:val="28"/>
          <w:lang w:eastAsia="ar-SA"/>
        </w:rPr>
        <w:t xml:space="preserve">майстер живописного кадру, а й чудовий знавець психології, мови свого народу. </w:t>
      </w:r>
      <w:r w:rsidR="00823182">
        <w:rPr>
          <w:rFonts w:eastAsia="Lucida Sans Unicode" w:cs="Times New Roman"/>
          <w:kern w:val="2"/>
          <w:sz w:val="28"/>
          <w:szCs w:val="28"/>
          <w:lang w:eastAsia="ar-SA"/>
        </w:rPr>
        <w:t>Саме тому і з’явилися  цікаві описи</w:t>
      </w:r>
      <w:r w:rsidRPr="00223E7A">
        <w:rPr>
          <w:rFonts w:eastAsia="Lucida Sans Unicode" w:cs="Times New Roman"/>
          <w:kern w:val="2"/>
          <w:sz w:val="28"/>
          <w:szCs w:val="28"/>
          <w:lang w:eastAsia="ar-SA"/>
        </w:rPr>
        <w:t xml:space="preserve"> людей, які яскраво розкривають </w:t>
      </w:r>
      <w:r w:rsidR="00823182">
        <w:rPr>
          <w:rFonts w:eastAsia="Lucida Sans Unicode" w:cs="Times New Roman"/>
          <w:kern w:val="2"/>
          <w:sz w:val="28"/>
          <w:szCs w:val="28"/>
          <w:lang w:eastAsia="ar-SA"/>
        </w:rPr>
        <w:t xml:space="preserve"> характер, вдачу </w:t>
      </w:r>
      <w:r w:rsidRPr="00223E7A">
        <w:rPr>
          <w:rFonts w:eastAsia="Lucida Sans Unicode" w:cs="Times New Roman"/>
          <w:kern w:val="2"/>
          <w:sz w:val="28"/>
          <w:szCs w:val="28"/>
          <w:lang w:eastAsia="ar-SA"/>
        </w:rPr>
        <w:t xml:space="preserve"> героїв. </w:t>
      </w:r>
      <w:r>
        <w:rPr>
          <w:rFonts w:eastAsia="Lucida Sans Unicode" w:cs="Times New Roman"/>
          <w:kern w:val="2"/>
          <w:sz w:val="28"/>
          <w:szCs w:val="28"/>
          <w:lang w:eastAsia="ar-SA"/>
        </w:rPr>
        <w:t>Так, дід Семен</w:t>
      </w:r>
      <w:r w:rsidRPr="00223E7A">
        <w:rPr>
          <w:rFonts w:eastAsia="Lucida Sans Unicode" w:cs="Times New Roman"/>
          <w:kern w:val="2"/>
          <w:sz w:val="28"/>
          <w:szCs w:val="28"/>
          <w:lang w:eastAsia="ar-SA"/>
        </w:rPr>
        <w:t xml:space="preserve"> кожного зустрічного незнайомця називав «доброю людиною» та бажав йому здоров’я. Про </w:t>
      </w:r>
      <w:r>
        <w:rPr>
          <w:rFonts w:eastAsia="Lucida Sans Unicode" w:cs="Times New Roman"/>
          <w:kern w:val="2"/>
          <w:sz w:val="28"/>
          <w:szCs w:val="28"/>
          <w:lang w:eastAsia="ar-SA"/>
        </w:rPr>
        <w:t xml:space="preserve">його </w:t>
      </w:r>
      <w:r w:rsidRPr="00223E7A">
        <w:rPr>
          <w:rFonts w:eastAsia="Lucida Sans Unicode" w:cs="Times New Roman"/>
          <w:kern w:val="2"/>
          <w:sz w:val="28"/>
          <w:szCs w:val="28"/>
          <w:lang w:eastAsia="ar-SA"/>
        </w:rPr>
        <w:t xml:space="preserve">звички й уподобання автор зазначає: </w:t>
      </w:r>
      <w:r w:rsidRPr="00223E7A">
        <w:rPr>
          <w:rFonts w:eastAsia="Lucida Sans Unicode" w:cs="Times New Roman"/>
          <w:i/>
          <w:kern w:val="2"/>
          <w:sz w:val="28"/>
          <w:szCs w:val="28"/>
          <w:lang w:eastAsia="ar-SA"/>
        </w:rPr>
        <w:t>«Влітку дід частенько лежав на погребні ближче до сонця, особливо в полудень, коли сонце припікало так, що всі ми, й наш кіт, і собака, і кури ховалися під любисток, порічки чи в тютюн. Тоді йому була найбільша втіха…»</w:t>
      </w:r>
      <w:r w:rsidRPr="00223E7A">
        <w:rPr>
          <w:rFonts w:eastAsia="Lucida Sans Unicode" w:cs="Times New Roman"/>
          <w:kern w:val="2"/>
          <w:sz w:val="28"/>
          <w:szCs w:val="28"/>
          <w:lang w:eastAsia="ar-SA"/>
        </w:rPr>
        <w:t xml:space="preserve"> [</w:t>
      </w:r>
      <w:r w:rsidR="00823182">
        <w:rPr>
          <w:rFonts w:eastAsia="Lucida Sans Unicode" w:cs="Times New Roman"/>
          <w:kern w:val="2"/>
          <w:sz w:val="28"/>
          <w:szCs w:val="28"/>
          <w:lang w:eastAsia="ar-SA"/>
        </w:rPr>
        <w:t>34</w:t>
      </w:r>
      <w:r w:rsidRPr="00223E7A">
        <w:rPr>
          <w:rFonts w:eastAsia="Lucida Sans Unicode" w:cs="Times New Roman"/>
          <w:kern w:val="2"/>
          <w:sz w:val="28"/>
          <w:szCs w:val="28"/>
          <w:lang w:eastAsia="ar-SA"/>
        </w:rPr>
        <w:t>].</w:t>
      </w:r>
    </w:p>
    <w:p w:rsidR="00AB4782" w:rsidRPr="00223E7A" w:rsidRDefault="00AB4782" w:rsidP="00AB4782">
      <w:pPr>
        <w:spacing w:line="360" w:lineRule="auto"/>
        <w:ind w:firstLine="708"/>
        <w:rPr>
          <w:sz w:val="28"/>
          <w:szCs w:val="28"/>
        </w:rPr>
      </w:pPr>
      <w:r w:rsidRPr="00223E7A">
        <w:rPr>
          <w:sz w:val="28"/>
          <w:szCs w:val="28"/>
        </w:rPr>
        <w:t xml:space="preserve">О. Довженко умів своєрідно сприймати і відтворювати побачене. Відображене ним цілком відповідало об'єктивній природі цих речей. Висока патетика загального тону його  кіноповістей, масштабність зображеного є результатом нелегких творчих пошуків митця: саме вони сприяли втіленню оригінального задуму у строгу й неповторну єдність змісту і форми. </w:t>
      </w:r>
    </w:p>
    <w:p w:rsidR="00AB4782" w:rsidRPr="00223E7A" w:rsidRDefault="00AB4782" w:rsidP="00AB4782">
      <w:pPr>
        <w:spacing w:line="360" w:lineRule="auto"/>
        <w:ind w:firstLine="708"/>
        <w:rPr>
          <w:sz w:val="28"/>
          <w:szCs w:val="28"/>
        </w:rPr>
      </w:pPr>
      <w:r w:rsidRPr="00223E7A">
        <w:rPr>
          <w:sz w:val="28"/>
          <w:szCs w:val="28"/>
        </w:rPr>
        <w:t>Дослідники творчості О. Довженка зважають на характер майстерності, психологію творчості, світоглядні особливості його авторського «я», що мають вирішальне значення для створення яскравих і самобутніх образів доби. Характер, тип у Довженковій кіноповісті виявляються в дії, в яскраво змальованих епізодах сюжету, діалогах, монологах, уявних картинах, в авторській характеристиці. У створенні образів важливу роль відіграла проблема вибору: нічого зайвого, випадкового, риси характеру подані сконденсовано, в істотному вияві соціального й етичного. Саме тому митець постійно вводив у сюжет твору епізоди, що зображали непересічні життєві ситуації. Типові характери письменника потребували відтворення місця і часу дії.</w:t>
      </w:r>
    </w:p>
    <w:p w:rsidR="00AB4782" w:rsidRPr="0009173B" w:rsidRDefault="00AB4782" w:rsidP="00AB4782">
      <w:pPr>
        <w:spacing w:line="360" w:lineRule="auto"/>
        <w:rPr>
          <w:color w:val="FF0000"/>
          <w:sz w:val="28"/>
          <w:szCs w:val="28"/>
        </w:rPr>
      </w:pPr>
      <w:r w:rsidRPr="00223E7A">
        <w:rPr>
          <w:sz w:val="28"/>
          <w:szCs w:val="28"/>
        </w:rPr>
        <w:t xml:space="preserve"> </w:t>
      </w:r>
      <w:r>
        <w:rPr>
          <w:sz w:val="28"/>
          <w:szCs w:val="28"/>
        </w:rPr>
        <w:t>«</w:t>
      </w:r>
      <w:r w:rsidRPr="006B1E98">
        <w:rPr>
          <w:sz w:val="28"/>
          <w:szCs w:val="28"/>
        </w:rPr>
        <w:t xml:space="preserve">Для кіноповістей О. Довженка характерна власна поетика кіно. У кінокадрах кіноповістей митець обстоює гармонійне поєднання, зрощення загального й конкретного, літературну єдність індивідуального та специфічного, вдалих, промовистих штрихів з розлогими, деталізованими </w:t>
      </w:r>
      <w:r w:rsidRPr="006B1E98">
        <w:rPr>
          <w:sz w:val="28"/>
          <w:szCs w:val="28"/>
        </w:rPr>
        <w:lastRenderedPageBreak/>
        <w:t xml:space="preserve">описами, які привертають увагу глядача до змісту. Майже в кожному фільмі через поетичні тропи, метафоричну </w:t>
      </w:r>
      <w:proofErr w:type="spellStart"/>
      <w:r w:rsidRPr="006B1E98">
        <w:rPr>
          <w:sz w:val="28"/>
          <w:szCs w:val="28"/>
        </w:rPr>
        <w:t>кіномову</w:t>
      </w:r>
      <w:proofErr w:type="spellEnd"/>
      <w:r w:rsidRPr="006B1E98">
        <w:rPr>
          <w:sz w:val="28"/>
          <w:szCs w:val="28"/>
        </w:rPr>
        <w:t>, описи пейзажів та образи-персонажі автор прищеплює українському глядачеві національне світовідчуття, намагається сформувати національні погляди та переконання. Митець презентує всьому світові панораму національної історії, культури, ментальності, духовних цінностей</w:t>
      </w:r>
      <w:r>
        <w:rPr>
          <w:color w:val="000000" w:themeColor="text1"/>
          <w:sz w:val="28"/>
          <w:szCs w:val="28"/>
        </w:rPr>
        <w:t>»</w:t>
      </w:r>
      <w:r w:rsidRPr="0089093D">
        <w:rPr>
          <w:sz w:val="28"/>
          <w:szCs w:val="28"/>
        </w:rPr>
        <w:t xml:space="preserve"> </w:t>
      </w:r>
      <w:r w:rsidRPr="00223E7A">
        <w:rPr>
          <w:sz w:val="28"/>
          <w:szCs w:val="28"/>
        </w:rPr>
        <w:t>[</w:t>
      </w:r>
      <w:r w:rsidR="00823182">
        <w:rPr>
          <w:sz w:val="28"/>
          <w:szCs w:val="28"/>
        </w:rPr>
        <w:t>78</w:t>
      </w:r>
      <w:r w:rsidRPr="00223E7A">
        <w:rPr>
          <w:rFonts w:eastAsia="Calibri"/>
          <w:bCs/>
          <w:sz w:val="28"/>
          <w:szCs w:val="28"/>
        </w:rPr>
        <w:t>,</w:t>
      </w:r>
      <w:r w:rsidRPr="00EA05EE">
        <w:rPr>
          <w:color w:val="000000" w:themeColor="text1"/>
          <w:sz w:val="28"/>
          <w:szCs w:val="28"/>
        </w:rPr>
        <w:t xml:space="preserve"> </w:t>
      </w:r>
      <w:r w:rsidR="00823182">
        <w:rPr>
          <w:color w:val="000000" w:themeColor="text1"/>
          <w:sz w:val="28"/>
          <w:szCs w:val="28"/>
        </w:rPr>
        <w:t xml:space="preserve"> с. </w:t>
      </w:r>
      <w:r w:rsidRPr="00EA05EE">
        <w:rPr>
          <w:color w:val="000000" w:themeColor="text1"/>
          <w:sz w:val="28"/>
          <w:szCs w:val="28"/>
        </w:rPr>
        <w:t>193</w:t>
      </w:r>
      <w:r w:rsidRPr="006C7D38">
        <w:rPr>
          <w:color w:val="000000" w:themeColor="text1"/>
          <w:sz w:val="28"/>
          <w:szCs w:val="28"/>
        </w:rPr>
        <w:t>]</w:t>
      </w:r>
      <w:r w:rsidRPr="00223E7A">
        <w:rPr>
          <w:sz w:val="28"/>
          <w:szCs w:val="28"/>
        </w:rPr>
        <w:t>.</w:t>
      </w:r>
      <w:r w:rsidRPr="00483902">
        <w:rPr>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У поетиці кіноповістей  О. Довженка важливу роль відіграє слово, напружене енергією думки, з неповторною гамою образної об'ємності. Особливо масштабна за змістом у зоровому, психологічному й емоційному планах смілива довженківська метафора. Копітка праця письменника над організацією словесного матеріалу, над образністю слова зафіксовано в багатьох варіантах його творів, виражала правду життя. О. Довженко говорив мовою сучасника, максимально уточнюючи істотне, найсуттєвіше. Звідси така велика насиченість фрази тексту, потреба використовувати діалоги, що драматизують сюжет, відкривають характер у конфліктних ситуаціях, активна авторська позиція.</w:t>
      </w:r>
      <w:r w:rsidRPr="00223E7A">
        <w:rPr>
          <w:i/>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На   кіносценаріях О. Довженка відчувається відбиток його пристрасної натури, художника великої духовної сили. Митець, за словами Л. Новиченка, є «автор, який постійно втручається в події, пояснює, підказує, гнівається, захоплюється, сповідається, створюючи один з найбільш яскравих, найбільш насичених образів оповідача у літературі і мистецтві» [</w:t>
      </w:r>
      <w:r w:rsidR="00823182">
        <w:rPr>
          <w:sz w:val="28"/>
          <w:szCs w:val="28"/>
        </w:rPr>
        <w:t>27</w:t>
      </w:r>
      <w:r w:rsidRPr="00223E7A">
        <w:rPr>
          <w:sz w:val="28"/>
          <w:szCs w:val="28"/>
        </w:rPr>
        <w:t>, с. 35].</w:t>
      </w:r>
    </w:p>
    <w:p w:rsidR="00AB4782" w:rsidRPr="00223E7A" w:rsidRDefault="00AB4782" w:rsidP="00AB4782">
      <w:pPr>
        <w:spacing w:line="360" w:lineRule="auto"/>
        <w:ind w:firstLine="708"/>
        <w:rPr>
          <w:sz w:val="28"/>
          <w:szCs w:val="28"/>
        </w:rPr>
      </w:pPr>
      <w:r w:rsidRPr="00223E7A">
        <w:rPr>
          <w:sz w:val="28"/>
          <w:szCs w:val="28"/>
        </w:rPr>
        <w:t>Ніщо так не збагачує митця, як власний життєвий досвід, який постійно мотивує творчу уяву письменника, робить героїв правдивими і реальними. Саме тому таку важливу роль у творчому процесі О. Довженка відігравав автобіографічний матеріал. Певною мірою письменник відчував потребу ввійти у твір оповідачем, дійовою особою. Як характерні особливості авторської розповіді в кіноповісті визначаємо наступні: внутрішній монолог, елементи діалогу, спогади, тези й антитези, сумніви, аргументи і факти, побачене і  усвідомлене.</w:t>
      </w:r>
    </w:p>
    <w:p w:rsidR="00AB4782" w:rsidRPr="00223E7A" w:rsidRDefault="00AB4782" w:rsidP="00AB4782">
      <w:pPr>
        <w:spacing w:line="360" w:lineRule="auto"/>
        <w:ind w:firstLine="708"/>
        <w:rPr>
          <w:sz w:val="28"/>
          <w:szCs w:val="28"/>
        </w:rPr>
      </w:pPr>
      <w:r w:rsidRPr="00223E7A">
        <w:rPr>
          <w:sz w:val="28"/>
          <w:szCs w:val="28"/>
        </w:rPr>
        <w:lastRenderedPageBreak/>
        <w:t>Звертає на себе також увагу мовне оформлення узагальнюючих описів у     О. Довженка. Як зазначає І. Білодід: «широка описовість О. Довженкові не властиве ‒ його письмо конденсоване» [</w:t>
      </w:r>
      <w:r w:rsidR="00823182">
        <w:rPr>
          <w:sz w:val="28"/>
          <w:szCs w:val="28"/>
        </w:rPr>
        <w:t>10</w:t>
      </w:r>
      <w:r w:rsidRPr="00223E7A">
        <w:rPr>
          <w:sz w:val="28"/>
          <w:szCs w:val="28"/>
        </w:rPr>
        <w:t xml:space="preserve">, с. 80]. </w:t>
      </w:r>
    </w:p>
    <w:p w:rsidR="00AB4782" w:rsidRPr="00223E7A" w:rsidRDefault="00AB4782" w:rsidP="00AB4782">
      <w:pPr>
        <w:spacing w:line="360" w:lineRule="auto"/>
        <w:ind w:firstLine="708"/>
        <w:rPr>
          <w:sz w:val="28"/>
          <w:szCs w:val="28"/>
        </w:rPr>
      </w:pPr>
      <w:r w:rsidRPr="00223E7A">
        <w:rPr>
          <w:sz w:val="28"/>
          <w:szCs w:val="28"/>
        </w:rPr>
        <w:t>Узагальнюючий, лаконічний характер мають і мовні засоби багатьох довженківських пейзажів. Відчувається, що художнє слово сполучається тут із «баченням кінооб'єктива». Художнє слово позначає переважно окремі яскраві деталі без міцного в'язання і компонування їх у цілісну картину. Наприклад, початок картини ночі змальов</w:t>
      </w:r>
      <w:r>
        <w:rPr>
          <w:sz w:val="28"/>
          <w:szCs w:val="28"/>
        </w:rPr>
        <w:t>ано так</w:t>
      </w:r>
      <w:r w:rsidRPr="00223E7A">
        <w:rPr>
          <w:sz w:val="28"/>
          <w:szCs w:val="28"/>
        </w:rPr>
        <w:t>: «</w:t>
      </w:r>
      <w:r w:rsidRPr="00223E7A">
        <w:rPr>
          <w:i/>
          <w:sz w:val="28"/>
          <w:szCs w:val="28"/>
        </w:rPr>
        <w:t>Настала тиха українська ніч</w:t>
      </w:r>
      <w:r w:rsidRPr="00223E7A">
        <w:rPr>
          <w:sz w:val="28"/>
          <w:szCs w:val="28"/>
        </w:rPr>
        <w:t>». Наступні деталі надзвичайно виразні, пластичні, вирізьблені: «</w:t>
      </w:r>
      <w:r w:rsidRPr="00223E7A">
        <w:rPr>
          <w:i/>
          <w:sz w:val="28"/>
          <w:szCs w:val="28"/>
        </w:rPr>
        <w:t xml:space="preserve">На чистих яблуках і сливах, укритих ніким не займаною </w:t>
      </w:r>
      <w:proofErr w:type="spellStart"/>
      <w:r w:rsidRPr="00223E7A">
        <w:rPr>
          <w:i/>
          <w:sz w:val="28"/>
          <w:szCs w:val="28"/>
        </w:rPr>
        <w:t>паутиною</w:t>
      </w:r>
      <w:proofErr w:type="spellEnd"/>
      <w:r w:rsidRPr="00223E7A">
        <w:rPr>
          <w:i/>
          <w:sz w:val="28"/>
          <w:szCs w:val="28"/>
        </w:rPr>
        <w:t>, бриніли найчистіші дощові краплини, вилискуючи и перекочуючись з плоду на плід і падаючи на землю</w:t>
      </w:r>
      <w:r w:rsidRPr="00223E7A">
        <w:rPr>
          <w:sz w:val="28"/>
          <w:szCs w:val="28"/>
        </w:rPr>
        <w:t>» [</w:t>
      </w:r>
      <w:r w:rsidR="00DE52EC">
        <w:rPr>
          <w:sz w:val="28"/>
          <w:szCs w:val="28"/>
        </w:rPr>
        <w:t>33</w:t>
      </w:r>
      <w:r w:rsidRPr="00223E7A">
        <w:rPr>
          <w:sz w:val="28"/>
          <w:szCs w:val="28"/>
        </w:rPr>
        <w:t>, с. 61].</w:t>
      </w:r>
    </w:p>
    <w:p w:rsidR="00AB4782" w:rsidRPr="00223E7A" w:rsidRDefault="00AB4782" w:rsidP="00AB4782">
      <w:pPr>
        <w:spacing w:line="360" w:lineRule="auto"/>
        <w:ind w:firstLine="708"/>
        <w:rPr>
          <w:sz w:val="28"/>
          <w:szCs w:val="28"/>
        </w:rPr>
      </w:pPr>
      <w:r w:rsidRPr="00223E7A">
        <w:rPr>
          <w:sz w:val="28"/>
          <w:szCs w:val="28"/>
        </w:rPr>
        <w:t>У пейзажах О. Довженка завжди присутній звук: пісня або музика. Це пейзажі активні, діючі або у ніч «вписуються» люди зі своїми діями, репліками, цілими розмовами, або вони становлять фон певних настроїв, дій, вчинків різних персонажів.</w:t>
      </w:r>
    </w:p>
    <w:p w:rsidR="00AB4782" w:rsidRPr="0009173B" w:rsidRDefault="00AB4782" w:rsidP="00AB4782">
      <w:pPr>
        <w:spacing w:line="360" w:lineRule="auto"/>
        <w:rPr>
          <w:color w:val="FF0000"/>
          <w:sz w:val="28"/>
          <w:szCs w:val="28"/>
        </w:rPr>
      </w:pPr>
      <w:r w:rsidRPr="00223E7A">
        <w:rPr>
          <w:sz w:val="28"/>
          <w:szCs w:val="28"/>
        </w:rPr>
        <w:t xml:space="preserve">Як і кращі майстри слова художньої літератури, О. Довженко володів лексикою і фразеологією словника сучасного і історичного, філософського, наукового, палкого публіцистичного і фольклорного, </w:t>
      </w:r>
      <w:proofErr w:type="spellStart"/>
      <w:r w:rsidRPr="00223E7A">
        <w:rPr>
          <w:sz w:val="28"/>
          <w:szCs w:val="28"/>
        </w:rPr>
        <w:t>уснорозмовного</w:t>
      </w:r>
      <w:proofErr w:type="spellEnd"/>
      <w:r w:rsidRPr="00223E7A">
        <w:rPr>
          <w:sz w:val="28"/>
          <w:szCs w:val="28"/>
        </w:rPr>
        <w:t xml:space="preserve">, просторічного. </w:t>
      </w:r>
      <w:r>
        <w:rPr>
          <w:sz w:val="28"/>
          <w:szCs w:val="28"/>
        </w:rPr>
        <w:t>«</w:t>
      </w:r>
      <w:r w:rsidRPr="002B0A3D">
        <w:rPr>
          <w:sz w:val="28"/>
          <w:szCs w:val="28"/>
        </w:rPr>
        <w:t xml:space="preserve">Своєрідність мовного стилю О. Довженка також виявилася у характері взаємодії різних стилів, їх елементів, у використанні для характеристики образів лексики на позначення філософських, розумових понять, у особливостях ритмомелодики його прози, найважливіших засобів виявлення свого особистого ставлення до зображуваного» </w:t>
      </w:r>
      <w:r w:rsidRPr="00223E7A">
        <w:rPr>
          <w:sz w:val="28"/>
          <w:szCs w:val="28"/>
        </w:rPr>
        <w:t>[</w:t>
      </w:r>
      <w:r w:rsidR="00DE52EC">
        <w:rPr>
          <w:color w:val="FF0000"/>
          <w:sz w:val="28"/>
          <w:szCs w:val="28"/>
        </w:rPr>
        <w:t xml:space="preserve"> </w:t>
      </w:r>
      <w:r w:rsidR="00DE52EC" w:rsidRPr="00DE52EC">
        <w:rPr>
          <w:sz w:val="28"/>
          <w:szCs w:val="28"/>
        </w:rPr>
        <w:t>78</w:t>
      </w:r>
      <w:r w:rsidRPr="00223E7A">
        <w:rPr>
          <w:rFonts w:eastAsia="Calibri"/>
          <w:bCs/>
          <w:sz w:val="28"/>
          <w:szCs w:val="28"/>
        </w:rPr>
        <w:t>,</w:t>
      </w:r>
      <w:r w:rsidRPr="002B0A3D">
        <w:rPr>
          <w:color w:val="000000" w:themeColor="text1"/>
          <w:sz w:val="28"/>
          <w:szCs w:val="28"/>
        </w:rPr>
        <w:t xml:space="preserve"> </w:t>
      </w:r>
      <w:r w:rsidR="00DE52EC">
        <w:rPr>
          <w:color w:val="000000" w:themeColor="text1"/>
          <w:sz w:val="28"/>
          <w:szCs w:val="28"/>
        </w:rPr>
        <w:t xml:space="preserve">с. </w:t>
      </w:r>
      <w:r w:rsidRPr="002B0A3D">
        <w:rPr>
          <w:color w:val="000000" w:themeColor="text1"/>
          <w:sz w:val="28"/>
          <w:szCs w:val="28"/>
        </w:rPr>
        <w:t>201</w:t>
      </w:r>
      <w:r w:rsidRPr="006C7D38">
        <w:rPr>
          <w:color w:val="000000" w:themeColor="text1"/>
          <w:sz w:val="28"/>
          <w:szCs w:val="28"/>
        </w:rPr>
        <w:t>]</w:t>
      </w:r>
      <w:r w:rsidRPr="00223E7A">
        <w:rPr>
          <w:sz w:val="28"/>
          <w:szCs w:val="28"/>
        </w:rPr>
        <w:t>.</w:t>
      </w:r>
      <w:r w:rsidRPr="00483902">
        <w:rPr>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 xml:space="preserve">На думку І. Білодіда, митець  «володів засобами виразу епічними, патетичними ‒ і гостро сатиричними, лагідно гумористичними, трагедійними, бурхливими, динамічними ‒ і глибоко ліричними, задумливими. Він торкався різних сфер матеріального і духовного життя народу, різних спеціальностей і фактів, ‒ і завжди його термінологія була науково грамотною, точною і витриманою. Його синоніміка багата і глибока </w:t>
      </w:r>
      <w:r w:rsidRPr="00223E7A">
        <w:rPr>
          <w:sz w:val="28"/>
          <w:szCs w:val="28"/>
        </w:rPr>
        <w:lastRenderedPageBreak/>
        <w:t>сила його ще й у тому, що у його ніби синкретичній творчості художнє слово поєднується з виразовими і асоціативними засобами кіно, скульптури, живопису»</w:t>
      </w:r>
      <w:r w:rsidRPr="00223E7A">
        <w:rPr>
          <w:i/>
          <w:sz w:val="28"/>
          <w:szCs w:val="28"/>
        </w:rPr>
        <w:t xml:space="preserve"> </w:t>
      </w:r>
      <w:r w:rsidRPr="00223E7A">
        <w:rPr>
          <w:sz w:val="28"/>
          <w:szCs w:val="28"/>
        </w:rPr>
        <w:t>[</w:t>
      </w:r>
      <w:r w:rsidR="00DE52EC">
        <w:rPr>
          <w:sz w:val="28"/>
          <w:szCs w:val="28"/>
        </w:rPr>
        <w:t>10</w:t>
      </w:r>
      <w:r w:rsidRPr="00223E7A">
        <w:rPr>
          <w:sz w:val="28"/>
          <w:szCs w:val="28"/>
        </w:rPr>
        <w:t>, с. 115].</w:t>
      </w:r>
    </w:p>
    <w:p w:rsidR="00AB4782" w:rsidRPr="0009173B" w:rsidRDefault="00AB4782" w:rsidP="00AB4782">
      <w:pPr>
        <w:spacing w:line="360" w:lineRule="auto"/>
        <w:rPr>
          <w:color w:val="FF0000"/>
          <w:sz w:val="28"/>
          <w:szCs w:val="28"/>
        </w:rPr>
      </w:pPr>
      <w:r w:rsidRPr="00223E7A">
        <w:rPr>
          <w:sz w:val="28"/>
          <w:szCs w:val="28"/>
        </w:rPr>
        <w:t xml:space="preserve">У дослідників творчості О. Довженка ‒ прозаїка і кінодраматурга ‒ немало підстав порівнювати його спадщину з прозою М. Гоголя. Справді, у своїй творчості він несе те глибоке національне, що зв'язує його з М.Гоголем, з Т.Шевченком, іншими класиками української літератури. </w:t>
      </w:r>
      <w:r>
        <w:rPr>
          <w:sz w:val="28"/>
          <w:szCs w:val="28"/>
        </w:rPr>
        <w:t>«Серед чинників ,що впливали на формування мистецького і літературн</w:t>
      </w:r>
      <w:r w:rsidR="00DE52EC">
        <w:rPr>
          <w:sz w:val="28"/>
          <w:szCs w:val="28"/>
        </w:rPr>
        <w:t>о</w:t>
      </w:r>
      <w:r>
        <w:rPr>
          <w:sz w:val="28"/>
          <w:szCs w:val="28"/>
        </w:rPr>
        <w:t>го таланту Довженка, беззаперечними є традиції класичної літера</w:t>
      </w:r>
      <w:r w:rsidR="00DE52EC">
        <w:rPr>
          <w:sz w:val="28"/>
          <w:szCs w:val="28"/>
        </w:rPr>
        <w:t>т</w:t>
      </w:r>
      <w:r>
        <w:rPr>
          <w:sz w:val="28"/>
          <w:szCs w:val="28"/>
        </w:rPr>
        <w:t>ури, представлені не в останню чергу Миколою Гоголем, якого він вважав своїм вчителем»</w:t>
      </w:r>
      <w:r w:rsidR="00DE52EC">
        <w:rPr>
          <w:sz w:val="28"/>
          <w:szCs w:val="28"/>
        </w:rPr>
        <w:t>,</w:t>
      </w:r>
      <w:r w:rsidR="00DE52EC" w:rsidRPr="00DE52EC">
        <w:rPr>
          <w:sz w:val="28"/>
          <w:szCs w:val="28"/>
        </w:rPr>
        <w:t xml:space="preserve"> </w:t>
      </w:r>
      <w:r w:rsidR="00DE52EC" w:rsidRPr="00223E7A">
        <w:rPr>
          <w:sz w:val="28"/>
          <w:szCs w:val="28"/>
        </w:rPr>
        <w:t>‒</w:t>
      </w:r>
      <w:r w:rsidR="00DE52EC">
        <w:rPr>
          <w:sz w:val="28"/>
          <w:szCs w:val="28"/>
        </w:rPr>
        <w:t xml:space="preserve"> засвідчує Н.</w:t>
      </w:r>
      <w:proofErr w:type="spellStart"/>
      <w:r w:rsidR="00DE52EC">
        <w:rPr>
          <w:sz w:val="28"/>
          <w:szCs w:val="28"/>
        </w:rPr>
        <w:t>Троша</w:t>
      </w:r>
      <w:proofErr w:type="spellEnd"/>
      <w:r>
        <w:rPr>
          <w:sz w:val="28"/>
          <w:szCs w:val="28"/>
        </w:rPr>
        <w:t xml:space="preserve"> </w:t>
      </w:r>
      <w:r w:rsidRPr="00223E7A">
        <w:rPr>
          <w:sz w:val="28"/>
          <w:szCs w:val="28"/>
        </w:rPr>
        <w:t>[</w:t>
      </w:r>
      <w:r w:rsidR="00DE52EC">
        <w:rPr>
          <w:sz w:val="28"/>
          <w:szCs w:val="28"/>
        </w:rPr>
        <w:t>78</w:t>
      </w:r>
      <w:r w:rsidRPr="00223E7A">
        <w:rPr>
          <w:rFonts w:eastAsia="Calibri"/>
          <w:bCs/>
          <w:sz w:val="28"/>
          <w:szCs w:val="28"/>
        </w:rPr>
        <w:t>,</w:t>
      </w:r>
      <w:r w:rsidRPr="006C7D38">
        <w:rPr>
          <w:color w:val="000000" w:themeColor="text1"/>
          <w:sz w:val="28"/>
          <w:szCs w:val="28"/>
          <w:lang w:val="ru-RU"/>
        </w:rPr>
        <w:t xml:space="preserve"> </w:t>
      </w:r>
      <w:r>
        <w:rPr>
          <w:color w:val="000000" w:themeColor="text1"/>
          <w:sz w:val="28"/>
          <w:szCs w:val="28"/>
          <w:lang w:val="ru-RU"/>
        </w:rPr>
        <w:t>202</w:t>
      </w:r>
      <w:r w:rsidRPr="006C7D38">
        <w:rPr>
          <w:color w:val="000000" w:themeColor="text1"/>
          <w:sz w:val="28"/>
          <w:szCs w:val="28"/>
        </w:rPr>
        <w:t>]</w:t>
      </w:r>
      <w:r w:rsidRPr="00223E7A">
        <w:rPr>
          <w:sz w:val="28"/>
          <w:szCs w:val="28"/>
        </w:rPr>
        <w:t>.</w:t>
      </w:r>
      <w:r w:rsidRPr="00483902">
        <w:rPr>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 xml:space="preserve">Разом з тим </w:t>
      </w:r>
      <w:r>
        <w:rPr>
          <w:sz w:val="28"/>
          <w:szCs w:val="28"/>
        </w:rPr>
        <w:t xml:space="preserve">мистецький почерк О. Довженка </w:t>
      </w:r>
      <w:r w:rsidRPr="00223E7A">
        <w:rPr>
          <w:sz w:val="28"/>
          <w:szCs w:val="28"/>
        </w:rPr>
        <w:t xml:space="preserve">ні на кого не схожий. У нього свій ритм, інтонація, своя словесно-образна палітра, якою він збагатив нашу прозу (неологізми, словосполучення, фразеологізми, наукова, мистецтвознавча термінологія). </w:t>
      </w:r>
    </w:p>
    <w:p w:rsidR="00AB4782" w:rsidRPr="00223E7A" w:rsidRDefault="00AB4782" w:rsidP="00AB4782">
      <w:pPr>
        <w:spacing w:line="360" w:lineRule="auto"/>
        <w:ind w:firstLine="708"/>
        <w:rPr>
          <w:sz w:val="28"/>
          <w:szCs w:val="28"/>
        </w:rPr>
      </w:pPr>
      <w:r w:rsidRPr="00223E7A">
        <w:rPr>
          <w:sz w:val="28"/>
          <w:szCs w:val="28"/>
        </w:rPr>
        <w:t xml:space="preserve">Однією з рис Довженкового таланту була феноменальна пам'ять на події і людей. І володів він ще рідкісним даром оповідача. Був неперевершеним прозаїком-імпровізатором. За манерою прозового письма О.Довженко найближче стоїть до Ю. Яновського, і обидва вони п'ють з одного джерела ‒ народної пісні, казки і народного красномовства, з творчості   М. Гоголя. За манерою драматургічного слова і трагедійної інтонації він близький до В. Вишневського ‒ обох приваблювала героїчна трагедія, її контури і пафос, її широке звучання. </w:t>
      </w:r>
    </w:p>
    <w:p w:rsidR="00AB4782" w:rsidRPr="00223E7A" w:rsidRDefault="00AB4782" w:rsidP="00AB4782">
      <w:pPr>
        <w:spacing w:line="360" w:lineRule="auto"/>
        <w:ind w:firstLine="708"/>
        <w:rPr>
          <w:sz w:val="28"/>
          <w:szCs w:val="28"/>
        </w:rPr>
      </w:pPr>
      <w:r w:rsidRPr="00223E7A">
        <w:rPr>
          <w:sz w:val="28"/>
          <w:szCs w:val="28"/>
        </w:rPr>
        <w:t xml:space="preserve">Герої кіноповістей О. Довженка ‒ це переважно українські люди ‒ бійці  Другої світової війни, це трудівники колгоспних ланів, фабрик і заводів, великих будов, міст, гідроелектростанцій, </w:t>
      </w:r>
      <w:proofErr w:type="spellStart"/>
      <w:r w:rsidRPr="00223E7A">
        <w:rPr>
          <w:sz w:val="28"/>
          <w:szCs w:val="28"/>
        </w:rPr>
        <w:t>аероградів</w:t>
      </w:r>
      <w:proofErr w:type="spellEnd"/>
      <w:r w:rsidRPr="00223E7A">
        <w:rPr>
          <w:sz w:val="28"/>
          <w:szCs w:val="28"/>
        </w:rPr>
        <w:t xml:space="preserve">, морів. Коли ж він торкається минулого, то й там його цікавить героїка ‒ героїчні подвиги людей. Їх справи ‒ безсмертні, їх праця ‒ славна. Вони діють в ім'я великих ідей своєї Батьківщини і Всесвіту. І хоч у звичайній звиклій буденності вони не мають героїчних рис, але ось художник повертає їх перед нами у іншому </w:t>
      </w:r>
      <w:r w:rsidRPr="00223E7A">
        <w:rPr>
          <w:sz w:val="28"/>
          <w:szCs w:val="28"/>
        </w:rPr>
        <w:lastRenderedPageBreak/>
        <w:t>світлі, у світлі їх звершень, їх благородних, високих душ, стремлінь, ‒ і читач захоплюється ними, і радіє, що ці герої живуть серед нас, що ми бачимо їх, бо вони ‒ народ. Їх мова ‒ мужня, сувора і лірична, вони живуть з піснею, з веселим дотепом, жартом, що не лишає їх навіть у смертні хвилини. О. Довженко був справжнім народним художником і народним артистом.</w:t>
      </w:r>
    </w:p>
    <w:p w:rsidR="00AB4782" w:rsidRPr="00223E7A" w:rsidRDefault="00AB4782" w:rsidP="00AB4782">
      <w:pPr>
        <w:spacing w:line="360" w:lineRule="auto"/>
        <w:ind w:firstLine="708"/>
        <w:rPr>
          <w:sz w:val="28"/>
          <w:szCs w:val="28"/>
        </w:rPr>
      </w:pPr>
      <w:r w:rsidRPr="00223E7A">
        <w:rPr>
          <w:i/>
          <w:sz w:val="28"/>
          <w:szCs w:val="28"/>
        </w:rPr>
        <w:t>«</w:t>
      </w:r>
      <w:r w:rsidRPr="00223E7A">
        <w:rPr>
          <w:sz w:val="28"/>
          <w:szCs w:val="28"/>
        </w:rPr>
        <w:t>Якщо для визначення довженківського стилю, словесно-художньої тональності скористатися засобами античної поетики, то слід говорити про могутній тип</w:t>
      </w:r>
      <w:r w:rsidRPr="00223E7A">
        <w:rPr>
          <w:i/>
          <w:sz w:val="28"/>
          <w:szCs w:val="28"/>
        </w:rPr>
        <w:t>»</w:t>
      </w:r>
      <w:r w:rsidRPr="00223E7A">
        <w:rPr>
          <w:sz w:val="28"/>
          <w:szCs w:val="28"/>
        </w:rPr>
        <w:t xml:space="preserve"> [</w:t>
      </w:r>
      <w:r w:rsidR="00DE52EC" w:rsidRPr="00DE52EC">
        <w:rPr>
          <w:sz w:val="28"/>
          <w:szCs w:val="28"/>
        </w:rPr>
        <w:t>10</w:t>
      </w:r>
      <w:r w:rsidRPr="00223E7A">
        <w:rPr>
          <w:sz w:val="28"/>
          <w:szCs w:val="28"/>
        </w:rPr>
        <w:t xml:space="preserve">, с. 17]. Цей могутній тип мовлення, мовні засоби зображення героїчного, патетична тональність створюються у О. Довженка правдивим, відповідним до героїки зображуваних подій та образів добором лексики й фразеології, ритмомелодикою фрази, історичними, </w:t>
      </w:r>
      <w:proofErr w:type="spellStart"/>
      <w:r w:rsidRPr="00223E7A">
        <w:rPr>
          <w:sz w:val="28"/>
          <w:szCs w:val="28"/>
        </w:rPr>
        <w:t>фольклорно-епосними</w:t>
      </w:r>
      <w:proofErr w:type="spellEnd"/>
      <w:r w:rsidRPr="00223E7A">
        <w:rPr>
          <w:sz w:val="28"/>
          <w:szCs w:val="28"/>
        </w:rPr>
        <w:t xml:space="preserve">, літературними ремінісценціями, романтичною піднесеністю вислову і асоціативним комплексом слова-поняття. Словесні засоби зображення епохи, часу подій у О. Довженка обернені у героїку, у революційну романтику. Період громадянської війни на Україні позначається у його творах не лише датами, а рядами словосполучень виразного урочистого ідейного спрямування. Зображуючи події періоду Великої Вітчизняної війни, О. Довженко вдається до образів і порівнянь світового масштабу. Використовує абстрактну, наукову і географічну лексику. Такі ж засоби використані митцем і під час  зображення періоду післявоєнної відбудови. Героїчна романтика як складова частина реалізму ‒ це одна з основних рис стилістичної (а відтак </w:t>
      </w:r>
      <w:r w:rsidR="00DE52EC">
        <w:rPr>
          <w:sz w:val="28"/>
          <w:szCs w:val="28"/>
        </w:rPr>
        <w:t>і мовної) тональності творів О.</w:t>
      </w:r>
      <w:r w:rsidRPr="00223E7A">
        <w:rPr>
          <w:sz w:val="28"/>
          <w:szCs w:val="28"/>
        </w:rPr>
        <w:t xml:space="preserve">Довженка. Вони виразно обумовлені героїкою теми, діяннями людей у революції, у вогні, у труді. Для лексики всіх творів О. Довженка характерні високі, позитивні якості людей, характерний добір слів саме героїко-романтичного звучання. Позитивні персонажі О. Довженка володіють непереборною силою. Коли ж ці солдати по скінченні боїв стають мирними трудівниками, творцями, учасниками великих робіт, їх якості розкриваються ще й у інших сферах, що потребують іншого позначення і виявлення в слові. Тут уже використовуються лексика і словосполучення не батального, а наукового, </w:t>
      </w:r>
      <w:r w:rsidRPr="00223E7A">
        <w:rPr>
          <w:sz w:val="28"/>
          <w:szCs w:val="28"/>
        </w:rPr>
        <w:lastRenderedPageBreak/>
        <w:t xml:space="preserve">психологічного характеру. Процес зростання майстерності слова О. Довженка пов'язаний не тільки зі становленням особливостей його художнього стилю, а й з розвитком української літературної мови, і лексики, фразеології, синтаксису, широкого використання її фонетичних засобів на основі синтезу елементів </w:t>
      </w:r>
      <w:proofErr w:type="spellStart"/>
      <w:r w:rsidRPr="00223E7A">
        <w:rPr>
          <w:sz w:val="28"/>
          <w:szCs w:val="28"/>
        </w:rPr>
        <w:t>народнорозмовних</w:t>
      </w:r>
      <w:proofErr w:type="spellEnd"/>
      <w:r w:rsidRPr="00223E7A">
        <w:rPr>
          <w:sz w:val="28"/>
          <w:szCs w:val="28"/>
        </w:rPr>
        <w:t>, народнопоетичних і літературних джерел.</w:t>
      </w:r>
    </w:p>
    <w:p w:rsidR="00AB4782" w:rsidRPr="00223E7A" w:rsidRDefault="00AB4782" w:rsidP="00AB4782">
      <w:pPr>
        <w:spacing w:line="360" w:lineRule="auto"/>
        <w:ind w:firstLine="708"/>
        <w:rPr>
          <w:sz w:val="28"/>
          <w:szCs w:val="28"/>
        </w:rPr>
      </w:pPr>
      <w:r w:rsidRPr="00223E7A">
        <w:rPr>
          <w:sz w:val="28"/>
          <w:szCs w:val="28"/>
        </w:rPr>
        <w:t>Особливість поетичної мови прози О. Довженка, насиченість її тропами зв'язані передусім з загальними естетичними засадами письменника, з його розумінням життєвої, людської краси, з такими рисами його романтичного стилю, як висока емоціональна напруга, тяжіння до яскравого, незвичайного, ліричний і публіцистичний пафос, елементи умовності, символіки.</w:t>
      </w:r>
    </w:p>
    <w:p w:rsidR="00AB4782" w:rsidRPr="00223E7A" w:rsidRDefault="00AB4782" w:rsidP="00AB4782">
      <w:pPr>
        <w:spacing w:line="360" w:lineRule="auto"/>
        <w:ind w:firstLine="708"/>
        <w:rPr>
          <w:sz w:val="28"/>
          <w:szCs w:val="28"/>
        </w:rPr>
      </w:pPr>
      <w:r w:rsidRPr="00223E7A">
        <w:rPr>
          <w:sz w:val="28"/>
          <w:szCs w:val="28"/>
        </w:rPr>
        <w:t>У глибинах народного досвіду, уявлень слід шукати і порівняння побутового характеру. О. Довженко ‒ письменник широкого розмаху, великої емоційної напруги,  він не тільки не боявся перебільшень, загострення, сміливого злету фантазії. Саме тому письменник так часто вдастьс</w:t>
      </w:r>
      <w:r w:rsidR="00273EF0">
        <w:rPr>
          <w:sz w:val="28"/>
          <w:szCs w:val="28"/>
        </w:rPr>
        <w:t xml:space="preserve">я до гіперболізації. </w:t>
      </w:r>
      <w:r w:rsidRPr="00223E7A">
        <w:rPr>
          <w:sz w:val="28"/>
          <w:szCs w:val="28"/>
        </w:rPr>
        <w:t xml:space="preserve"> </w:t>
      </w:r>
      <w:r w:rsidR="00273EF0" w:rsidRPr="00273EF0">
        <w:rPr>
          <w:sz w:val="28"/>
          <w:szCs w:val="28"/>
        </w:rPr>
        <w:t>«Г</w:t>
      </w:r>
      <w:r w:rsidRPr="00223E7A">
        <w:rPr>
          <w:sz w:val="28"/>
          <w:szCs w:val="28"/>
        </w:rPr>
        <w:t>іпербола ‒ основа творчості   О. Довженка</w:t>
      </w:r>
      <w:r w:rsidRPr="00223E7A">
        <w:rPr>
          <w:i/>
          <w:sz w:val="28"/>
          <w:szCs w:val="28"/>
        </w:rPr>
        <w:t>»</w:t>
      </w:r>
      <w:r w:rsidRPr="00223E7A">
        <w:rPr>
          <w:sz w:val="28"/>
          <w:szCs w:val="28"/>
        </w:rPr>
        <w:t xml:space="preserve"> [</w:t>
      </w:r>
      <w:r w:rsidR="00DE52EC">
        <w:rPr>
          <w:sz w:val="28"/>
          <w:szCs w:val="28"/>
        </w:rPr>
        <w:t>2</w:t>
      </w:r>
      <w:r w:rsidRPr="00223E7A">
        <w:rPr>
          <w:sz w:val="28"/>
          <w:szCs w:val="28"/>
        </w:rPr>
        <w:t>, с. 262]. У «Зачарованій Десні» численною є гіпербола, яка передає особливості дитячого світосприйняття, реакцію чутливого, схильного до фантазії юного героя. Це відчувається у гіперболізованих порівняннях тютюну з лісом, комарів з ведмедями, а дідового кашлю ‒ з лавиною у вулкані. Досить часто митець  надає гіперболам виразно метафоричного відтінку.</w:t>
      </w:r>
    </w:p>
    <w:p w:rsidR="00AB4782" w:rsidRPr="00223E7A" w:rsidRDefault="00AB4782" w:rsidP="00AB4782">
      <w:pPr>
        <w:spacing w:line="360" w:lineRule="auto"/>
        <w:ind w:firstLine="708"/>
        <w:rPr>
          <w:sz w:val="28"/>
          <w:szCs w:val="28"/>
        </w:rPr>
      </w:pPr>
      <w:r w:rsidRPr="00223E7A">
        <w:rPr>
          <w:sz w:val="28"/>
          <w:szCs w:val="28"/>
        </w:rPr>
        <w:t xml:space="preserve">Одним з найважливіших засобів виявлення свого особистого ставлення до зображуваного, створення насиченої емоційної атмосфери, одним з «містків» між реалістичним і романтичним у кіноповістях О. Довженка є метафора. Письменник часто вживає розгорнуті метафори, що переростають у цілі метафоричні конструкції, нерідко досить складні щодо побудови. Особливо багаті на них кіноповісті «Зачарована Десна» та «Повість полум'яних літ». Ось лише кілька прикладів. Історія з левом, що раптом з'явився був на березі Десни, перелякавши не тільки маленького Сашка, а й </w:t>
      </w:r>
      <w:r w:rsidRPr="00223E7A">
        <w:rPr>
          <w:sz w:val="28"/>
          <w:szCs w:val="28"/>
        </w:rPr>
        <w:lastRenderedPageBreak/>
        <w:t xml:space="preserve">батька. Епізод, коли Іван </w:t>
      </w:r>
      <w:proofErr w:type="spellStart"/>
      <w:r w:rsidRPr="00223E7A">
        <w:rPr>
          <w:sz w:val="28"/>
          <w:szCs w:val="28"/>
        </w:rPr>
        <w:t>Карналюк</w:t>
      </w:r>
      <w:proofErr w:type="spellEnd"/>
      <w:r w:rsidRPr="00223E7A">
        <w:rPr>
          <w:sz w:val="28"/>
          <w:szCs w:val="28"/>
        </w:rPr>
        <w:t xml:space="preserve">, </w:t>
      </w:r>
      <w:r w:rsidRPr="00223E7A">
        <w:rPr>
          <w:i/>
          <w:sz w:val="28"/>
          <w:szCs w:val="28"/>
        </w:rPr>
        <w:t>«втративши майже всю кров у бою впав з якогось дива, не на землю між здуті коні й німці, нестерпно смердючі, а у дідів човен, і весняна повідь підхопила його і понесла хутко-хутко, кружляючи поміж осокорами, вербами»</w:t>
      </w:r>
      <w:r w:rsidRPr="00223E7A">
        <w:rPr>
          <w:sz w:val="28"/>
          <w:szCs w:val="28"/>
        </w:rPr>
        <w:t xml:space="preserve"> [</w:t>
      </w:r>
      <w:r w:rsidR="003A58FE">
        <w:rPr>
          <w:sz w:val="28"/>
          <w:szCs w:val="28"/>
        </w:rPr>
        <w:t>33</w:t>
      </w:r>
      <w:r w:rsidRPr="00223E7A">
        <w:rPr>
          <w:sz w:val="28"/>
          <w:szCs w:val="28"/>
        </w:rPr>
        <w:t>, с. 256].</w:t>
      </w:r>
    </w:p>
    <w:p w:rsidR="00AB4782" w:rsidRPr="00223E7A" w:rsidRDefault="00AB4782" w:rsidP="00AB4782">
      <w:pPr>
        <w:spacing w:line="360" w:lineRule="auto"/>
        <w:ind w:firstLine="708"/>
        <w:rPr>
          <w:sz w:val="28"/>
          <w:szCs w:val="28"/>
        </w:rPr>
      </w:pPr>
      <w:r w:rsidRPr="00223E7A">
        <w:rPr>
          <w:sz w:val="28"/>
          <w:szCs w:val="28"/>
        </w:rPr>
        <w:t>Метафоричність надає почеркові автора, його поетичній мові надзвичайної енергійності, виразної сили і відкриває перед ним великі можливості у пластичному, багатомірному зображенні життя, в охопленні світу в усій його різноманітності й цілісності. Одним з найважливіших засобів створення пластичних життєвих картин у О. Довженка є художня деталь ‒ перевірена багатющим досвідом знаряддя реалістичного мистецтва.</w:t>
      </w:r>
    </w:p>
    <w:p w:rsidR="00AB4782" w:rsidRPr="00223E7A" w:rsidRDefault="00AB4782" w:rsidP="00AB4782">
      <w:pPr>
        <w:spacing w:line="360" w:lineRule="auto"/>
        <w:ind w:firstLine="708"/>
        <w:rPr>
          <w:sz w:val="28"/>
          <w:szCs w:val="28"/>
        </w:rPr>
      </w:pPr>
      <w:r w:rsidRPr="00223E7A">
        <w:rPr>
          <w:sz w:val="28"/>
          <w:szCs w:val="28"/>
        </w:rPr>
        <w:t xml:space="preserve"> Романтичний характер усього світовідчуття виявляється у частому зверненні письменника до деталей підкреслено загострених, емоційно насичених, часом ‒ поетично умовних, тісно зв'язаних з традиціями української народної думи і пісні. Варто зазначити, що в суцільній картині важливу роль грають безліч дрібних деталей, якими в поетиці твору є епітети. </w:t>
      </w:r>
    </w:p>
    <w:p w:rsidR="00AB4782" w:rsidRPr="00223E7A" w:rsidRDefault="00AB4782" w:rsidP="00AB4782">
      <w:pPr>
        <w:spacing w:line="360" w:lineRule="auto"/>
        <w:ind w:firstLine="708"/>
        <w:rPr>
          <w:sz w:val="28"/>
          <w:szCs w:val="28"/>
        </w:rPr>
      </w:pPr>
      <w:r w:rsidRPr="00223E7A">
        <w:rPr>
          <w:sz w:val="28"/>
          <w:szCs w:val="28"/>
        </w:rPr>
        <w:t xml:space="preserve">О. Довженко дуже щедрий на епітети, бо, власне, кіноповісті   ‒ це виявлення авторського суб'єктивного ставлення до явищ і людей. Епітетам належить значна роль у творенні письменником предметних образів і живомовних картин. Прагнучи розкрити красу людини і у бою за Батьківщину, і у стражданнях та смерті за неї, і у труді, О. Довженко користувався цілою системою епітетів. Епітети наявні в описі Олесі, якій митець дає характеристику дівчини  (кіноповість «Україна в огні»): </w:t>
      </w:r>
      <w:r w:rsidRPr="00223E7A">
        <w:rPr>
          <w:i/>
          <w:sz w:val="28"/>
          <w:szCs w:val="28"/>
        </w:rPr>
        <w:t>«Вона була красива і чепурна... Була Олеся тонка, обдарована, артистична натура, роботяща і бездоганно вихована хорошим чесним родом, хлопці вважали її чудною і неприступною»</w:t>
      </w:r>
      <w:r w:rsidRPr="00223E7A">
        <w:rPr>
          <w:sz w:val="28"/>
          <w:szCs w:val="28"/>
        </w:rPr>
        <w:t xml:space="preserve"> [</w:t>
      </w:r>
      <w:r w:rsidR="003A58FE" w:rsidRPr="00603353">
        <w:rPr>
          <w:color w:val="000000" w:themeColor="text1"/>
          <w:sz w:val="28"/>
          <w:szCs w:val="28"/>
        </w:rPr>
        <w:t>33,</w:t>
      </w:r>
      <w:r w:rsidR="003A58FE">
        <w:rPr>
          <w:color w:val="FF0000"/>
          <w:sz w:val="28"/>
          <w:szCs w:val="28"/>
        </w:rPr>
        <w:t xml:space="preserve"> </w:t>
      </w:r>
      <w:r w:rsidRPr="00223E7A">
        <w:rPr>
          <w:sz w:val="28"/>
          <w:szCs w:val="28"/>
        </w:rPr>
        <w:t xml:space="preserve">с. 154]. А ось якими епітетами-мазками наділяє О. Довженко образ В. Кравчини </w:t>
      </w:r>
      <w:r w:rsidRPr="00223E7A">
        <w:rPr>
          <w:i/>
          <w:sz w:val="28"/>
          <w:szCs w:val="28"/>
        </w:rPr>
        <w:t xml:space="preserve">«Він людина гармонійна. Очі в нього сірі, іскристі, цікаві, завжди сміються» </w:t>
      </w:r>
      <w:r w:rsidRPr="00223E7A">
        <w:rPr>
          <w:sz w:val="28"/>
          <w:szCs w:val="28"/>
        </w:rPr>
        <w:t>[</w:t>
      </w:r>
      <w:r w:rsidR="003A58FE">
        <w:rPr>
          <w:sz w:val="28"/>
          <w:szCs w:val="28"/>
        </w:rPr>
        <w:t>33</w:t>
      </w:r>
      <w:r w:rsidRPr="00223E7A">
        <w:rPr>
          <w:sz w:val="28"/>
          <w:szCs w:val="28"/>
        </w:rPr>
        <w:t>, с. 155]. Ці епітети характеризують героя, як людину світлу, внутрішньо і зовнішньо красиву.</w:t>
      </w:r>
    </w:p>
    <w:p w:rsidR="00AB4782" w:rsidRPr="00223E7A" w:rsidRDefault="00AB4782" w:rsidP="00AB4782">
      <w:pPr>
        <w:shd w:val="clear" w:color="auto" w:fill="FFFFFF" w:themeFill="background1"/>
        <w:spacing w:line="360" w:lineRule="auto"/>
        <w:rPr>
          <w:rFonts w:eastAsia="Lucida Sans Unicode" w:cs="Times New Roman"/>
          <w:color w:val="000000" w:themeColor="text1"/>
          <w:kern w:val="2"/>
          <w:sz w:val="28"/>
          <w:szCs w:val="28"/>
          <w:lang w:eastAsia="ar-SA"/>
        </w:rPr>
      </w:pPr>
      <w:r w:rsidRPr="00223E7A">
        <w:rPr>
          <w:rFonts w:eastAsia="Lucida Sans Unicode" w:cs="Times New Roman"/>
          <w:color w:val="000000" w:themeColor="text1"/>
          <w:kern w:val="2"/>
          <w:sz w:val="28"/>
          <w:szCs w:val="28"/>
          <w:lang w:eastAsia="ar-SA"/>
        </w:rPr>
        <w:lastRenderedPageBreak/>
        <w:t xml:space="preserve">У  кіноповістях О. Довженка досліджується дійсність на рівнях соціальної, історичної, філософської обумовленості, відбувається розкриття внутрішньо-почуттєвої структури національного характеру героїв; розкривається вплив національної історії, філософії, етики, естетики на формування й кристалізацію світоглядних позицій письменника і на цьому ґрунті простежується становлення художньої концептуальності творів, духовне самовираження героїв, окреслюється стильова система творів письменника, визначаються особливості </w:t>
      </w:r>
      <w:proofErr w:type="spellStart"/>
      <w:r w:rsidRPr="00223E7A">
        <w:rPr>
          <w:rFonts w:eastAsia="Lucida Sans Unicode" w:cs="Times New Roman"/>
          <w:color w:val="000000" w:themeColor="text1"/>
          <w:kern w:val="2"/>
          <w:sz w:val="28"/>
          <w:szCs w:val="28"/>
          <w:lang w:eastAsia="ar-SA"/>
        </w:rPr>
        <w:t>кіноповістевого</w:t>
      </w:r>
      <w:proofErr w:type="spellEnd"/>
      <w:r w:rsidRPr="00223E7A">
        <w:rPr>
          <w:rFonts w:eastAsia="Lucida Sans Unicode" w:cs="Times New Roman"/>
          <w:color w:val="000000" w:themeColor="text1"/>
          <w:kern w:val="2"/>
          <w:sz w:val="28"/>
          <w:szCs w:val="28"/>
          <w:lang w:eastAsia="ar-SA"/>
        </w:rPr>
        <w:t xml:space="preserve"> жанру.</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 Відчуття і розуміння Довженком людяності передається через заглиблення письменника у психологію українців як працьовитих господарів, змалювання результатів їх праці на рідній землі, відтворення високоморального способу життя українського народу, його внутрішньої краси у єдності з землею, природою і космосом. Через філософське, внутрішньо-почуттєве ставлення героїв до навколишнього світу, до людей, оточення розкриваються грані їх характерів. Вдача персонажів набуває ознак емоційності, чутливості, романтичності, мрійливості, природного артистизму.</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У процесі філософського осмислення проблем національного буття письменник підносить духовні скарби нації, зокрема родинно-побутову культуру, красу національного мистецтва (кобзарського), а разом з тим, природний талант, здібності, історичну енергію і мудрість українського народу. Мистецькими традиціями, чарами естетичних цінностей пройняті всі сфери життя, діяльності, побуту й дозвілля героїв кіноповісті «Зачарована Десна». Через систему вірувань народу, прикмети, національні традиції, звичаї й обряди О. Довженко відтворив цілісне світовідчуття й світорозуміння українців, нерозривну діалектичну єдність </w:t>
      </w:r>
      <w:proofErr w:type="spellStart"/>
      <w:r w:rsidRPr="00223E7A">
        <w:rPr>
          <w:rFonts w:eastAsia="Lucida Sans Unicode" w:cs="Times New Roman"/>
          <w:kern w:val="2"/>
          <w:sz w:val="28"/>
          <w:szCs w:val="28"/>
          <w:lang w:eastAsia="ar-SA"/>
        </w:rPr>
        <w:t>мікро-</w:t>
      </w:r>
      <w:proofErr w:type="spellEnd"/>
      <w:r w:rsidRPr="00223E7A">
        <w:rPr>
          <w:rFonts w:eastAsia="Lucida Sans Unicode" w:cs="Times New Roman"/>
          <w:kern w:val="2"/>
          <w:sz w:val="28"/>
          <w:szCs w:val="28"/>
          <w:lang w:eastAsia="ar-SA"/>
        </w:rPr>
        <w:t xml:space="preserve"> і макрокосмосу: людини і природи, людини і світу, людини і Землі, розкрив </w:t>
      </w:r>
      <w:proofErr w:type="spellStart"/>
      <w:r w:rsidRPr="00223E7A">
        <w:rPr>
          <w:rFonts w:eastAsia="Lucida Sans Unicode" w:cs="Times New Roman"/>
          <w:kern w:val="2"/>
          <w:sz w:val="28"/>
          <w:szCs w:val="28"/>
          <w:lang w:eastAsia="ar-SA"/>
        </w:rPr>
        <w:t>етнокод</w:t>
      </w:r>
      <w:proofErr w:type="spellEnd"/>
      <w:r w:rsidRPr="00223E7A">
        <w:rPr>
          <w:rFonts w:eastAsia="Lucida Sans Unicode" w:cs="Times New Roman"/>
          <w:kern w:val="2"/>
          <w:sz w:val="28"/>
          <w:szCs w:val="28"/>
          <w:lang w:eastAsia="ar-SA"/>
        </w:rPr>
        <w:t xml:space="preserve"> духовного життя нації. Саме цим він і досяг національної форми в кіномистецтві і літературі.</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Характерним для кіноповістей О. Довженка було властиве романтичне світосприйняття, яке знаходило реалізацію в образах, стилі творчого почерку </w:t>
      </w:r>
      <w:r w:rsidRPr="00223E7A">
        <w:rPr>
          <w:rFonts w:eastAsia="Lucida Sans Unicode" w:cs="Times New Roman"/>
          <w:kern w:val="2"/>
          <w:sz w:val="28"/>
          <w:szCs w:val="28"/>
          <w:lang w:eastAsia="ar-SA"/>
        </w:rPr>
        <w:lastRenderedPageBreak/>
        <w:t xml:space="preserve">митця. У творчості О. Довженка поєдналися такі стильові константи романтичного письма, як мрійливість, лірична наповненість, емоційність оповіді, сприйняття довкілля крізь призму </w:t>
      </w:r>
      <w:r w:rsidR="00603353" w:rsidRPr="00603353">
        <w:rPr>
          <w:rFonts w:eastAsia="Lucida Sans Unicode" w:cs="Times New Roman"/>
          <w:color w:val="000000" w:themeColor="text1"/>
          <w:kern w:val="2"/>
          <w:sz w:val="28"/>
          <w:szCs w:val="28"/>
          <w:lang w:eastAsia="ar-SA"/>
        </w:rPr>
        <w:t>«</w:t>
      </w:r>
      <w:r w:rsidRPr="00223E7A">
        <w:rPr>
          <w:rFonts w:eastAsia="Lucida Sans Unicode" w:cs="Times New Roman"/>
          <w:kern w:val="2"/>
          <w:sz w:val="28"/>
          <w:szCs w:val="28"/>
          <w:lang w:eastAsia="ar-SA"/>
        </w:rPr>
        <w:t>серця</w:t>
      </w:r>
      <w:r w:rsidR="00603353">
        <w:rPr>
          <w:rFonts w:eastAsia="Lucida Sans Unicode" w:cs="Times New Roman"/>
          <w:kern w:val="2"/>
          <w:sz w:val="28"/>
          <w:szCs w:val="28"/>
          <w:lang w:eastAsia="ar-SA"/>
        </w:rPr>
        <w:t>»</w:t>
      </w:r>
      <w:r w:rsidRPr="00223E7A">
        <w:rPr>
          <w:rFonts w:eastAsia="Lucida Sans Unicode" w:cs="Times New Roman"/>
          <w:kern w:val="2"/>
          <w:sz w:val="28"/>
          <w:szCs w:val="28"/>
          <w:lang w:eastAsia="ar-SA"/>
        </w:rPr>
        <w:t>, просторові й часові масштаби, яскравість художньої деталі.</w:t>
      </w:r>
      <w:r w:rsidRPr="00223E7A">
        <w:t xml:space="preserve"> </w:t>
      </w:r>
      <w:r w:rsidRPr="00223E7A">
        <w:rPr>
          <w:rFonts w:eastAsia="Lucida Sans Unicode" w:cs="Times New Roman"/>
          <w:kern w:val="2"/>
          <w:sz w:val="28"/>
          <w:szCs w:val="28"/>
          <w:lang w:eastAsia="ar-SA"/>
        </w:rPr>
        <w:t xml:space="preserve">Загальний психічний стан героїв оригінально відтворюється за допомогою яскравих художніх деталей, які сприяють вираженню естетичного начала в сюжеті творів. Так, філософське  осмислення образу Василя у кіноповісті </w:t>
      </w:r>
      <w:r w:rsidR="00603353" w:rsidRPr="00603353">
        <w:rPr>
          <w:rFonts w:eastAsia="Lucida Sans Unicode" w:cs="Times New Roman"/>
          <w:color w:val="000000" w:themeColor="text1"/>
          <w:kern w:val="2"/>
          <w:sz w:val="28"/>
          <w:szCs w:val="28"/>
          <w:lang w:eastAsia="ar-SA"/>
        </w:rPr>
        <w:t>«</w:t>
      </w:r>
      <w:r w:rsidRPr="00223E7A">
        <w:rPr>
          <w:rFonts w:eastAsia="Lucida Sans Unicode" w:cs="Times New Roman"/>
          <w:kern w:val="2"/>
          <w:sz w:val="28"/>
          <w:szCs w:val="28"/>
          <w:lang w:eastAsia="ar-SA"/>
        </w:rPr>
        <w:t>Земля</w:t>
      </w:r>
      <w:r w:rsidR="00603353">
        <w:rPr>
          <w:rFonts w:eastAsia="Lucida Sans Unicode" w:cs="Times New Roman"/>
          <w:kern w:val="2"/>
          <w:sz w:val="28"/>
          <w:szCs w:val="28"/>
          <w:lang w:eastAsia="ar-SA"/>
        </w:rPr>
        <w:t>»</w:t>
      </w:r>
      <w:r w:rsidRPr="00223E7A">
        <w:rPr>
          <w:rFonts w:eastAsia="Lucida Sans Unicode" w:cs="Times New Roman"/>
          <w:kern w:val="2"/>
          <w:sz w:val="28"/>
          <w:szCs w:val="28"/>
          <w:lang w:eastAsia="ar-SA"/>
        </w:rPr>
        <w:t xml:space="preserve">  </w:t>
      </w:r>
      <w:proofErr w:type="spellStart"/>
      <w:r w:rsidRPr="00223E7A">
        <w:rPr>
          <w:rFonts w:eastAsia="Lucida Sans Unicode" w:cs="Times New Roman"/>
          <w:kern w:val="2"/>
          <w:sz w:val="28"/>
          <w:szCs w:val="28"/>
          <w:lang w:eastAsia="ar-SA"/>
        </w:rPr>
        <w:t>зреалізовано</w:t>
      </w:r>
      <w:proofErr w:type="spellEnd"/>
      <w:r w:rsidRPr="00223E7A">
        <w:rPr>
          <w:rFonts w:eastAsia="Lucida Sans Unicode" w:cs="Times New Roman"/>
          <w:kern w:val="2"/>
          <w:sz w:val="28"/>
          <w:szCs w:val="28"/>
          <w:lang w:eastAsia="ar-SA"/>
        </w:rPr>
        <w:t xml:space="preserve"> через його останній летючий танок, в якому ніби сконденсувалася вся гама людських почуттів. Через стан афекту героя письменник розкриває його душу, потяг до краси, урочистості, романтичність світовідчуття.</w:t>
      </w:r>
      <w:r w:rsidRPr="00223E7A">
        <w:t xml:space="preserve"> </w:t>
      </w:r>
      <w:r w:rsidRPr="00223E7A">
        <w:rPr>
          <w:rFonts w:eastAsia="Lucida Sans Unicode" w:cs="Times New Roman"/>
          <w:kern w:val="2"/>
          <w:sz w:val="28"/>
          <w:szCs w:val="28"/>
          <w:lang w:eastAsia="ar-SA"/>
        </w:rPr>
        <w:t xml:space="preserve">Законами кіномистецтва пояснюються й такі стильові особливості творів О. Довженка, як багатство асоціативних моментів, щедра метафоричність, потяг до гіпербол, символічне відображення світу, монументальність образу, </w:t>
      </w:r>
      <w:proofErr w:type="spellStart"/>
      <w:r w:rsidRPr="00223E7A">
        <w:rPr>
          <w:rFonts w:eastAsia="Lucida Sans Unicode" w:cs="Times New Roman"/>
          <w:kern w:val="2"/>
          <w:sz w:val="28"/>
          <w:szCs w:val="28"/>
          <w:lang w:eastAsia="ar-SA"/>
        </w:rPr>
        <w:t>космізм</w:t>
      </w:r>
      <w:proofErr w:type="spellEnd"/>
      <w:r w:rsidRPr="00223E7A">
        <w:rPr>
          <w:rFonts w:eastAsia="Lucida Sans Unicode" w:cs="Times New Roman"/>
          <w:kern w:val="2"/>
          <w:sz w:val="28"/>
          <w:szCs w:val="28"/>
          <w:lang w:eastAsia="ar-SA"/>
        </w:rPr>
        <w:t xml:space="preserve"> і всеосяжність буття, поєднання фантастики з реальністю.</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 У системі поетичного світосприйняття О. Довженка вагома значення велике значення надається зображувально-виражальним характеристикам творів, зокрема метафоричності. Епізоди, насичені багатством метафоричних образів, як правило, виконують емоційно-оцінну функцію, відіграють важливу роль в естетичній оцінці твору в цілому. Одна з найхарактерніших ознак стильової системи О. Довженка – це синтез фантастики й реальності. Особливість такого світосприйняття надає можливість для розкриття внутрішнього світу героїв через тісні залежності і взаємодії з природними законами навколишнього світу.</w:t>
      </w:r>
    </w:p>
    <w:p w:rsidR="00AB4782"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Аналіз кіноповістей Довженка засвідчує, що письменник більше уваги приділяв піднесенню духовного, інтелектуального потенціалу своїх героїв, тим самим розкривав внутрішню естетичну суть життя українського народу в різні періоди. Творчості О. Довженка властива система символічного відображення світу. Своєрідною моделлю світобудови виступають у творах письменника дерева життя (вишня, груша, тополя). Вони є символами невичерпної життєвої сили українського народу, його енергії, символами </w:t>
      </w:r>
      <w:r w:rsidRPr="00223E7A">
        <w:rPr>
          <w:rFonts w:eastAsia="Lucida Sans Unicode" w:cs="Times New Roman"/>
          <w:kern w:val="2"/>
          <w:sz w:val="28"/>
          <w:szCs w:val="28"/>
          <w:lang w:eastAsia="ar-SA"/>
        </w:rPr>
        <w:lastRenderedPageBreak/>
        <w:t xml:space="preserve">вічного оновлення й відродження життя. </w:t>
      </w:r>
      <w:r>
        <w:rPr>
          <w:rFonts w:eastAsia="Lucida Sans Unicode" w:cs="Times New Roman"/>
          <w:kern w:val="2"/>
          <w:sz w:val="28"/>
          <w:szCs w:val="28"/>
          <w:lang w:eastAsia="ar-SA"/>
        </w:rPr>
        <w:t>З цими</w:t>
      </w:r>
      <w:r w:rsidRPr="00223E7A">
        <w:rPr>
          <w:rFonts w:eastAsia="Lucida Sans Unicode" w:cs="Times New Roman"/>
          <w:kern w:val="2"/>
          <w:sz w:val="28"/>
          <w:szCs w:val="28"/>
          <w:lang w:eastAsia="ar-SA"/>
        </w:rPr>
        <w:t xml:space="preserve"> символ</w:t>
      </w:r>
      <w:r>
        <w:rPr>
          <w:rFonts w:eastAsia="Lucida Sans Unicode" w:cs="Times New Roman"/>
          <w:kern w:val="2"/>
          <w:sz w:val="28"/>
          <w:szCs w:val="28"/>
          <w:lang w:eastAsia="ar-SA"/>
        </w:rPr>
        <w:t>ами</w:t>
      </w:r>
      <w:r w:rsidRPr="00223E7A">
        <w:rPr>
          <w:rFonts w:eastAsia="Lucida Sans Unicode" w:cs="Times New Roman"/>
          <w:kern w:val="2"/>
          <w:sz w:val="28"/>
          <w:szCs w:val="28"/>
          <w:lang w:eastAsia="ar-SA"/>
        </w:rPr>
        <w:t xml:space="preserve"> пов'язаний духовний ідеал, ідеал краси О. Довженка.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У творах письменника широко представлені й індивідуально-авторські символи, про що зазначено у назвах кіноповістей, наприклад, «Земля», «Україна в огні», «Повість полум’яних літ», «Зачарована Десна» та ін. Через різні символи  передано  філософські світоглядні погляди письменника, зокрема безперервність і вічність українських національних традицій, народної культури, відчуття загартованості народу, який пройшов випробування вогнем, пожежами, страхіттями війни, випробуванням на чистоту і незламність духу.</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 Своєрідність кіноповістей О. Довженка є вагомою частиною української національної культури ХХ ст. завдяки актуальній проблематиці, філософському заглибленню у соціальні, морально-етичні, психологічні сфери буття народу. </w:t>
      </w:r>
      <w:proofErr w:type="spellStart"/>
      <w:r w:rsidRPr="00223E7A">
        <w:rPr>
          <w:rFonts w:eastAsia="Lucida Sans Unicode" w:cs="Times New Roman"/>
          <w:kern w:val="2"/>
          <w:sz w:val="28"/>
          <w:szCs w:val="28"/>
          <w:lang w:eastAsia="ar-SA"/>
        </w:rPr>
        <w:t>Кіноповістева</w:t>
      </w:r>
      <w:proofErr w:type="spellEnd"/>
      <w:r w:rsidRPr="00223E7A">
        <w:rPr>
          <w:rFonts w:eastAsia="Lucida Sans Unicode" w:cs="Times New Roman"/>
          <w:kern w:val="2"/>
          <w:sz w:val="28"/>
          <w:szCs w:val="28"/>
          <w:lang w:eastAsia="ar-SA"/>
        </w:rPr>
        <w:t xml:space="preserve"> творчість О. Довженка пов'язана з національною історією (героїчне минуле й трагічне сучасне), філософією (людина і природа, людина і суспільство, людина і час, людина і земля, народ і особистість), духовною та психологічною культурою нації.</w:t>
      </w:r>
      <w:r w:rsidRPr="00223E7A">
        <w:t xml:space="preserve"> </w:t>
      </w:r>
      <w:r w:rsidRPr="00223E7A">
        <w:rPr>
          <w:rFonts w:eastAsia="Lucida Sans Unicode" w:cs="Times New Roman"/>
          <w:kern w:val="2"/>
          <w:sz w:val="28"/>
          <w:szCs w:val="28"/>
          <w:lang w:eastAsia="ar-SA"/>
        </w:rPr>
        <w:t>Основою ідейно-естетичної, художньо-філософської концепції кіноповістей митця є особистість, її багатогранні, внутрішні почуття й переживання, якими мотивуються поведінка, вчинки і дії героїв.</w:t>
      </w:r>
      <w:r w:rsidRPr="00223E7A">
        <w:t xml:space="preserve"> </w:t>
      </w:r>
      <w:r w:rsidRPr="00223E7A">
        <w:rPr>
          <w:rFonts w:eastAsia="Lucida Sans Unicode" w:cs="Times New Roman"/>
          <w:kern w:val="2"/>
          <w:sz w:val="28"/>
          <w:szCs w:val="28"/>
          <w:lang w:eastAsia="ar-SA"/>
        </w:rPr>
        <w:t>Заслуга О. Довженка полягає в тому, що він наповнив конкретно-життєвим змістом внутрішній світ персонажів, а й спробував пояснити багатогранні зв'язки соціально-політичних, філософських, морально-етичних принципів національного життя.</w:t>
      </w:r>
    </w:p>
    <w:p w:rsidR="00AB4782" w:rsidRPr="00223E7A" w:rsidRDefault="00AB4782" w:rsidP="00AB4782">
      <w:pPr>
        <w:shd w:val="clear" w:color="auto" w:fill="FFFFFF" w:themeFill="background1"/>
        <w:spacing w:line="360" w:lineRule="auto"/>
        <w:rPr>
          <w:rFonts w:eastAsia="Lucida Sans Unicode" w:cs="Times New Roman"/>
          <w:b/>
          <w:color w:val="FF0000"/>
          <w:kern w:val="2"/>
          <w:sz w:val="28"/>
          <w:szCs w:val="28"/>
          <w:lang w:eastAsia="ar-SA"/>
        </w:rPr>
      </w:pPr>
      <w:r w:rsidRPr="00223E7A">
        <w:rPr>
          <w:sz w:val="28"/>
          <w:szCs w:val="28"/>
        </w:rPr>
        <w:t xml:space="preserve">Отже, особливостями кіноповістей О. Довженка є: філософське осмислення проблем людського буття, </w:t>
      </w:r>
      <w:r w:rsidRPr="00223E7A">
        <w:rPr>
          <w:rFonts w:eastAsia="Calibri"/>
          <w:sz w:val="28"/>
          <w:szCs w:val="28"/>
          <w:shd w:val="clear" w:color="auto" w:fill="FFFFFF"/>
        </w:rPr>
        <w:t xml:space="preserve">змістове наповнення сюжету, </w:t>
      </w:r>
      <w:proofErr w:type="spellStart"/>
      <w:r w:rsidRPr="00223E7A">
        <w:rPr>
          <w:rFonts w:eastAsia="Calibri"/>
          <w:sz w:val="28"/>
          <w:szCs w:val="28"/>
          <w:shd w:val="clear" w:color="auto" w:fill="FFFFFF"/>
        </w:rPr>
        <w:t>багатопроблемність</w:t>
      </w:r>
      <w:proofErr w:type="spellEnd"/>
      <w:r w:rsidRPr="00223E7A">
        <w:rPr>
          <w:rFonts w:eastAsia="Calibri"/>
          <w:sz w:val="28"/>
          <w:szCs w:val="28"/>
          <w:shd w:val="clear" w:color="auto" w:fill="FFFFFF"/>
        </w:rPr>
        <w:t xml:space="preserve">, своєрідність композиції, поєднання лірико-романтичного оповідального тону, публіцистичного пафосу, побутово-ліричної оповіді, іронічно-сатиричних моментів, використання численних вставних оповідань, епізодів, спогадів, аналітичних роздумів і ліричних </w:t>
      </w:r>
      <w:r w:rsidRPr="00223E7A">
        <w:rPr>
          <w:rFonts w:eastAsia="Calibri"/>
          <w:sz w:val="28"/>
          <w:szCs w:val="28"/>
          <w:shd w:val="clear" w:color="auto" w:fill="FFFFFF"/>
        </w:rPr>
        <w:lastRenderedPageBreak/>
        <w:t xml:space="preserve">відступів, асоціативних символів, філософське мотивування характерів, поведінки образів, мовне багатство та ін. </w:t>
      </w:r>
    </w:p>
    <w:p w:rsidR="00AB4782" w:rsidRPr="00223E7A" w:rsidRDefault="00AB4782" w:rsidP="00AB4782">
      <w:pPr>
        <w:spacing w:after="160" w:line="259" w:lineRule="auto"/>
        <w:ind w:firstLine="0"/>
        <w:jc w:val="left"/>
      </w:pPr>
      <w:r w:rsidRPr="00223E7A">
        <w:br w:type="page"/>
      </w:r>
    </w:p>
    <w:p w:rsidR="00AB4782" w:rsidRPr="00223E7A" w:rsidRDefault="00AB4782" w:rsidP="00AB4782">
      <w:pPr>
        <w:shd w:val="clear" w:color="auto" w:fill="FFFFFF" w:themeFill="background1"/>
        <w:spacing w:line="360" w:lineRule="auto"/>
        <w:rPr>
          <w:b/>
          <w:sz w:val="28"/>
          <w:szCs w:val="28"/>
        </w:rPr>
      </w:pPr>
      <w:r w:rsidRPr="00223E7A">
        <w:rPr>
          <w:b/>
          <w:sz w:val="28"/>
          <w:szCs w:val="28"/>
        </w:rPr>
        <w:lastRenderedPageBreak/>
        <w:t>2.2. Філософське осмислення проблеми землі у однойменній кіноповісті О. Довженка</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Кінематографічні твори О. Довженка привертали увагу його сучасників і наступних поколінь.  </w:t>
      </w:r>
      <w:proofErr w:type="spellStart"/>
      <w:r w:rsidRPr="00223E7A">
        <w:rPr>
          <w:rFonts w:eastAsia="Lucida Sans Unicode" w:cs="Times New Roman"/>
          <w:kern w:val="2"/>
          <w:sz w:val="28"/>
          <w:szCs w:val="28"/>
          <w:lang w:eastAsia="ar-SA"/>
        </w:rPr>
        <w:t>Кінотворам</w:t>
      </w:r>
      <w:proofErr w:type="spellEnd"/>
      <w:r w:rsidRPr="00223E7A">
        <w:rPr>
          <w:rFonts w:eastAsia="Lucida Sans Unicode" w:cs="Times New Roman"/>
          <w:kern w:val="2"/>
          <w:sz w:val="28"/>
          <w:szCs w:val="28"/>
          <w:lang w:eastAsia="ar-SA"/>
        </w:rPr>
        <w:t xml:space="preserve"> метра українського кіно властиві вільний ритм розповіді, творчий внутрішній задум художника, якому підпорядковані зображення природи, проникнення митця у внутрішній світ людини, філософська заглибленість. </w:t>
      </w:r>
    </w:p>
    <w:p w:rsidR="00AB4782" w:rsidRPr="00223E7A" w:rsidRDefault="00AB4782" w:rsidP="00AB4782">
      <w:pPr>
        <w:shd w:val="clear" w:color="auto" w:fill="FFFFFF" w:themeFill="background1"/>
        <w:spacing w:line="360" w:lineRule="auto"/>
        <w:rPr>
          <w:sz w:val="28"/>
          <w:szCs w:val="28"/>
        </w:rPr>
      </w:pPr>
      <w:r w:rsidRPr="00223E7A">
        <w:rPr>
          <w:rFonts w:eastAsia="Lucida Sans Unicode" w:cs="Times New Roman"/>
          <w:kern w:val="2"/>
          <w:sz w:val="28"/>
          <w:szCs w:val="28"/>
          <w:lang w:eastAsia="ar-SA"/>
        </w:rPr>
        <w:t xml:space="preserve">Творчість О. Довженка, зокрема аспекти філософського осмислення Довженкових кіноповістей,  </w:t>
      </w:r>
      <w:r w:rsidR="000A56A9">
        <w:rPr>
          <w:rFonts w:eastAsia="Lucida Sans Unicode" w:cs="Times New Roman"/>
          <w:kern w:val="2"/>
          <w:sz w:val="28"/>
          <w:szCs w:val="28"/>
          <w:lang w:eastAsia="ar-SA"/>
        </w:rPr>
        <w:t xml:space="preserve">також </w:t>
      </w:r>
      <w:r w:rsidRPr="00223E7A">
        <w:rPr>
          <w:rFonts w:eastAsia="Lucida Sans Unicode" w:cs="Times New Roman"/>
          <w:kern w:val="2"/>
          <w:sz w:val="28"/>
          <w:szCs w:val="28"/>
          <w:lang w:eastAsia="ar-SA"/>
        </w:rPr>
        <w:t>була предметом досліджень у літературознавстві</w:t>
      </w:r>
      <w:r>
        <w:rPr>
          <w:rFonts w:eastAsia="Lucida Sans Unicode" w:cs="Times New Roman"/>
          <w:kern w:val="2"/>
          <w:sz w:val="28"/>
          <w:szCs w:val="28"/>
          <w:lang w:eastAsia="ar-SA"/>
        </w:rPr>
        <w:t xml:space="preserve">. </w:t>
      </w:r>
      <w:r w:rsidRPr="00223E7A">
        <w:rPr>
          <w:rFonts w:eastAsia="Lucida Sans Unicode" w:cs="Times New Roman"/>
          <w:kern w:val="2"/>
          <w:sz w:val="28"/>
          <w:szCs w:val="28"/>
          <w:lang w:eastAsia="ar-SA"/>
        </w:rPr>
        <w:t>«</w:t>
      </w:r>
      <w:r w:rsidRPr="00223E7A">
        <w:rPr>
          <w:rFonts w:cs="Times New Roman"/>
          <w:spacing w:val="-3"/>
          <w:sz w:val="28"/>
          <w:szCs w:val="28"/>
        </w:rPr>
        <w:t>І «Звенигора», і «Земля»  засвідчили про О. Довженка як фундатора поетичного кіно і принесли світову славу. Картинам митця</w:t>
      </w:r>
      <w:r w:rsidRPr="00223E7A">
        <w:rPr>
          <w:rFonts w:cs="Times New Roman"/>
          <w:spacing w:val="-1"/>
          <w:sz w:val="28"/>
          <w:szCs w:val="28"/>
        </w:rPr>
        <w:t xml:space="preserve"> притаманні тонкий ліризм, глибокий драматизм і </w:t>
      </w:r>
      <w:r w:rsidRPr="00223E7A">
        <w:rPr>
          <w:rFonts w:cs="Times New Roman"/>
          <w:spacing w:val="-2"/>
          <w:sz w:val="28"/>
          <w:szCs w:val="28"/>
        </w:rPr>
        <w:t xml:space="preserve">національний колорит. Хоча поетичне кіно захоплено сприйняла </w:t>
      </w:r>
      <w:r w:rsidRPr="00223E7A">
        <w:rPr>
          <w:rFonts w:cs="Times New Roman"/>
          <w:spacing w:val="3"/>
          <w:sz w:val="28"/>
          <w:szCs w:val="28"/>
        </w:rPr>
        <w:t xml:space="preserve">Європа, проте московські кінокритики оголосили фільм </w:t>
      </w:r>
      <w:r w:rsidRPr="00223E7A">
        <w:rPr>
          <w:rFonts w:cs="Times New Roman"/>
          <w:sz w:val="28"/>
          <w:szCs w:val="28"/>
        </w:rPr>
        <w:t>«Земля» націоналістичним, ворожим радянському народові.</w:t>
      </w:r>
      <w:r w:rsidRPr="00223E7A">
        <w:rPr>
          <w:spacing w:val="-4"/>
          <w:sz w:val="28"/>
          <w:szCs w:val="28"/>
        </w:rPr>
        <w:t xml:space="preserve"> </w:t>
      </w:r>
      <w:r w:rsidRPr="00223E7A">
        <w:rPr>
          <w:rFonts w:cs="Times New Roman"/>
          <w:spacing w:val="-4"/>
          <w:sz w:val="28"/>
          <w:szCs w:val="28"/>
        </w:rPr>
        <w:t>Саме з Довженкової «Звенигори» і «Землі» бере початок ук</w:t>
      </w:r>
      <w:r w:rsidRPr="00223E7A">
        <w:rPr>
          <w:rFonts w:cs="Times New Roman"/>
          <w:spacing w:val="-4"/>
          <w:sz w:val="28"/>
          <w:szCs w:val="28"/>
        </w:rPr>
        <w:softHyphen/>
      </w:r>
      <w:r w:rsidRPr="00223E7A">
        <w:rPr>
          <w:rFonts w:cs="Times New Roman"/>
          <w:spacing w:val="-2"/>
          <w:sz w:val="28"/>
          <w:szCs w:val="28"/>
        </w:rPr>
        <w:t xml:space="preserve">раїнське поетичне кіно, якому судилося з могутньою силою </w:t>
      </w:r>
      <w:r w:rsidRPr="00223E7A">
        <w:rPr>
          <w:rFonts w:cs="Times New Roman"/>
          <w:spacing w:val="-1"/>
          <w:sz w:val="28"/>
          <w:szCs w:val="28"/>
        </w:rPr>
        <w:t>відродитися в художніх фільмах Сергія Параджанова, Юрія Іллєнка, Леоніда Осики, Івана Миколайчука в 60-70-х роках XX століття»</w:t>
      </w:r>
      <w:r w:rsidRPr="00223E7A">
        <w:t xml:space="preserve"> [</w:t>
      </w:r>
      <w:r w:rsidR="000A56A9" w:rsidRPr="000A56A9">
        <w:rPr>
          <w:sz w:val="28"/>
          <w:szCs w:val="28"/>
        </w:rPr>
        <w:t>84</w:t>
      </w:r>
      <w:r w:rsidRPr="000A56A9">
        <w:rPr>
          <w:rFonts w:eastAsia="Calibri"/>
          <w:bCs/>
          <w:sz w:val="28"/>
          <w:szCs w:val="28"/>
        </w:rPr>
        <w:t>,</w:t>
      </w:r>
      <w:r w:rsidR="000A56A9">
        <w:rPr>
          <w:rFonts w:eastAsia="Calibri"/>
          <w:bCs/>
          <w:sz w:val="28"/>
          <w:szCs w:val="28"/>
        </w:rPr>
        <w:t xml:space="preserve"> с.</w:t>
      </w:r>
      <w:r>
        <w:rPr>
          <w:sz w:val="28"/>
          <w:szCs w:val="28"/>
        </w:rPr>
        <w:t xml:space="preserve"> 82</w:t>
      </w:r>
      <w:r w:rsidRPr="00223E7A">
        <w:rPr>
          <w:sz w:val="28"/>
          <w:szCs w:val="28"/>
        </w:rPr>
        <w:t>].</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Так, у кіноповісті «Земля» митець по-філософськи осмислює  буття українців, що було предметом для роздумів Карло </w:t>
      </w:r>
      <w:proofErr w:type="spellStart"/>
      <w:r w:rsidRPr="00223E7A">
        <w:rPr>
          <w:rFonts w:eastAsia="Lucida Sans Unicode" w:cs="Times New Roman"/>
          <w:kern w:val="2"/>
          <w:sz w:val="28"/>
          <w:szCs w:val="28"/>
          <w:lang w:eastAsia="ar-SA"/>
        </w:rPr>
        <w:t>Лідзані</w:t>
      </w:r>
      <w:proofErr w:type="spellEnd"/>
      <w:r w:rsidRPr="00223E7A">
        <w:rPr>
          <w:rFonts w:eastAsia="Lucida Sans Unicode" w:cs="Times New Roman"/>
          <w:kern w:val="2"/>
          <w:sz w:val="28"/>
          <w:szCs w:val="28"/>
          <w:lang w:eastAsia="ar-SA"/>
        </w:rPr>
        <w:t xml:space="preserve"> (Італія), якому відкривалися Довженкові нові обшири італійського кіномистецтва, особливо з демонстрацією фільму «Земля» [34]. Саме з Довженкової «Землі» і стали відомими такі талановиті майстри італійського кіно як Олександр </w:t>
      </w:r>
      <w:proofErr w:type="spellStart"/>
      <w:r w:rsidRPr="00223E7A">
        <w:rPr>
          <w:rFonts w:eastAsia="Lucida Sans Unicode" w:cs="Times New Roman"/>
          <w:kern w:val="2"/>
          <w:sz w:val="28"/>
          <w:szCs w:val="28"/>
          <w:lang w:eastAsia="ar-SA"/>
        </w:rPr>
        <w:t>Блазетті</w:t>
      </w:r>
      <w:proofErr w:type="spellEnd"/>
      <w:r w:rsidRPr="00223E7A">
        <w:rPr>
          <w:rFonts w:eastAsia="Lucida Sans Unicode" w:cs="Times New Roman"/>
          <w:kern w:val="2"/>
          <w:sz w:val="28"/>
          <w:szCs w:val="28"/>
          <w:lang w:eastAsia="ar-SA"/>
        </w:rPr>
        <w:t xml:space="preserve"> (фільм «1860»), </w:t>
      </w:r>
      <w:proofErr w:type="spellStart"/>
      <w:r w:rsidRPr="00223E7A">
        <w:rPr>
          <w:rFonts w:eastAsia="Lucida Sans Unicode" w:cs="Times New Roman"/>
          <w:kern w:val="2"/>
          <w:sz w:val="28"/>
          <w:szCs w:val="28"/>
          <w:lang w:eastAsia="ar-SA"/>
        </w:rPr>
        <w:t>Расселліні</w:t>
      </w:r>
      <w:proofErr w:type="spellEnd"/>
      <w:r w:rsidRPr="00223E7A">
        <w:rPr>
          <w:rFonts w:eastAsia="Lucida Sans Unicode" w:cs="Times New Roman"/>
          <w:kern w:val="2"/>
          <w:sz w:val="28"/>
          <w:szCs w:val="28"/>
          <w:lang w:eastAsia="ar-SA"/>
        </w:rPr>
        <w:t xml:space="preserve"> (фільм «Пайза»).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Довженкова «Земля» у 1958 р. на брюссельській всесвітній виставці була визнана одним із десяти найкращих фільмів всесвітньої кінопромисловості. Кіноповість стала справжнім світовим шедевром, у якому по-філософськи осмислювались основи людського існування: народження і смерть, любов і ненависть, добро і зло, краса і моральність, людина і </w:t>
      </w:r>
      <w:r w:rsidRPr="00223E7A">
        <w:rPr>
          <w:rFonts w:eastAsia="Lucida Sans Unicode" w:cs="Times New Roman"/>
          <w:kern w:val="2"/>
          <w:sz w:val="28"/>
          <w:szCs w:val="28"/>
          <w:lang w:eastAsia="ar-SA"/>
        </w:rPr>
        <w:lastRenderedPageBreak/>
        <w:t>природа, людина і земля, людина і космос. Разом із тим письменником утверджувалась головна думка про невмирущість духу українського народу, безсмертя нації, вічність людини загалом. Таким чином, проблеми національного звучання набували ознак загальнолюдського, що й стало однією з головних причин визнання й пошанування «Землі» у світі.</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603353">
        <w:rPr>
          <w:rFonts w:eastAsia="Lucida Sans Unicode" w:cs="Times New Roman"/>
          <w:color w:val="000000" w:themeColor="text1"/>
          <w:kern w:val="2"/>
          <w:sz w:val="28"/>
          <w:szCs w:val="28"/>
          <w:lang w:eastAsia="ar-SA"/>
        </w:rPr>
        <w:t xml:space="preserve">Літературний кіносценарій, на якому вибудовувався фільм О. Довженка «Земля», </w:t>
      </w:r>
      <w:r w:rsidR="00603353" w:rsidRPr="00603353">
        <w:rPr>
          <w:rFonts w:eastAsia="Lucida Sans Unicode" w:cs="Times New Roman"/>
          <w:color w:val="000000" w:themeColor="text1"/>
          <w:kern w:val="2"/>
          <w:sz w:val="28"/>
          <w:szCs w:val="28"/>
          <w:lang w:eastAsia="ar-SA"/>
        </w:rPr>
        <w:t xml:space="preserve"> </w:t>
      </w:r>
      <w:r w:rsidRPr="00603353">
        <w:rPr>
          <w:rFonts w:eastAsia="Lucida Sans Unicode" w:cs="Times New Roman"/>
          <w:color w:val="000000" w:themeColor="text1"/>
          <w:kern w:val="2"/>
          <w:sz w:val="28"/>
          <w:szCs w:val="28"/>
          <w:lang w:eastAsia="ar-SA"/>
        </w:rPr>
        <w:t xml:space="preserve"> можна вважати</w:t>
      </w:r>
      <w:r w:rsidRPr="00603353">
        <w:rPr>
          <w:color w:val="000000" w:themeColor="text1"/>
        </w:rPr>
        <w:t xml:space="preserve"> </w:t>
      </w:r>
      <w:r w:rsidRPr="00603353">
        <w:rPr>
          <w:rFonts w:eastAsia="Lucida Sans Unicode" w:cs="Times New Roman"/>
          <w:color w:val="000000" w:themeColor="text1"/>
          <w:kern w:val="2"/>
          <w:sz w:val="28"/>
          <w:szCs w:val="28"/>
          <w:lang w:eastAsia="ar-SA"/>
        </w:rPr>
        <w:t>цілком автономним літературно-художнім твором (кіноповістю.</w:t>
      </w:r>
      <w:r w:rsidRPr="00223E7A">
        <w:rPr>
          <w:rFonts w:eastAsia="Lucida Sans Unicode" w:cs="Times New Roman"/>
          <w:kern w:val="2"/>
          <w:sz w:val="28"/>
          <w:szCs w:val="28"/>
          <w:lang w:eastAsia="ar-SA"/>
        </w:rPr>
        <w:t xml:space="preserve"> Свідчення літературних критиків дають підстави констатувати, що власне </w:t>
      </w:r>
      <w:proofErr w:type="spellStart"/>
      <w:r w:rsidRPr="00223E7A">
        <w:rPr>
          <w:rFonts w:eastAsia="Lucida Sans Unicode" w:cs="Times New Roman"/>
          <w:kern w:val="2"/>
          <w:sz w:val="28"/>
          <w:szCs w:val="28"/>
          <w:lang w:eastAsia="ar-SA"/>
        </w:rPr>
        <w:t>підтекстова</w:t>
      </w:r>
      <w:proofErr w:type="spellEnd"/>
      <w:r w:rsidRPr="00223E7A">
        <w:rPr>
          <w:rFonts w:eastAsia="Lucida Sans Unicode" w:cs="Times New Roman"/>
          <w:kern w:val="2"/>
          <w:sz w:val="28"/>
          <w:szCs w:val="28"/>
          <w:lang w:eastAsia="ar-SA"/>
        </w:rPr>
        <w:t xml:space="preserve"> сфера цього фільму стала головною причиною того, що фільм був заборонений, а його автор сценарію та режисер був підданий гонінню з боку більшовицького режиму.</w:t>
      </w:r>
    </w:p>
    <w:p w:rsidR="00AB4782" w:rsidRPr="00223E7A" w:rsidRDefault="00AB4782" w:rsidP="00AB4782">
      <w:pPr>
        <w:shd w:val="clear" w:color="auto" w:fill="FFFFFF" w:themeFill="background1"/>
        <w:spacing w:line="360" w:lineRule="auto"/>
      </w:pPr>
      <w:r w:rsidRPr="00223E7A">
        <w:rPr>
          <w:rFonts w:eastAsia="Lucida Sans Unicode" w:cs="Times New Roman"/>
          <w:kern w:val="2"/>
          <w:sz w:val="28"/>
          <w:szCs w:val="28"/>
          <w:lang w:eastAsia="ar-SA"/>
        </w:rPr>
        <w:t xml:space="preserve">Ідея твору була засуджена з боку Д. Бєдного, у </w:t>
      </w:r>
      <w:proofErr w:type="spellStart"/>
      <w:r w:rsidRPr="00223E7A">
        <w:rPr>
          <w:rFonts w:eastAsia="Lucida Sans Unicode" w:cs="Times New Roman"/>
          <w:kern w:val="2"/>
          <w:sz w:val="28"/>
          <w:szCs w:val="28"/>
          <w:lang w:eastAsia="ar-SA"/>
        </w:rPr>
        <w:t>відгуці</w:t>
      </w:r>
      <w:proofErr w:type="spellEnd"/>
      <w:r w:rsidRPr="00223E7A">
        <w:rPr>
          <w:rFonts w:eastAsia="Lucida Sans Unicode" w:cs="Times New Roman"/>
          <w:kern w:val="2"/>
          <w:sz w:val="28"/>
          <w:szCs w:val="28"/>
          <w:lang w:eastAsia="ar-SA"/>
        </w:rPr>
        <w:t xml:space="preserve"> якого пролунали звинувачення у «контрреволюційності» «Землі».</w:t>
      </w:r>
      <w:r w:rsidRPr="00223E7A">
        <w:t xml:space="preserve"> </w:t>
      </w:r>
      <w:r w:rsidRPr="00223E7A">
        <w:rPr>
          <w:rFonts w:eastAsia="Lucida Sans Unicode" w:cs="Times New Roman"/>
          <w:kern w:val="2"/>
          <w:sz w:val="28"/>
          <w:szCs w:val="28"/>
          <w:lang w:eastAsia="ar-SA"/>
        </w:rPr>
        <w:t xml:space="preserve">Ключовою фігурою </w:t>
      </w:r>
      <w:proofErr w:type="spellStart"/>
      <w:r w:rsidRPr="00223E7A">
        <w:rPr>
          <w:rFonts w:eastAsia="Lucida Sans Unicode" w:cs="Times New Roman"/>
          <w:kern w:val="2"/>
          <w:sz w:val="28"/>
          <w:szCs w:val="28"/>
          <w:lang w:eastAsia="ar-SA"/>
        </w:rPr>
        <w:t>кіноповістування</w:t>
      </w:r>
      <w:proofErr w:type="spellEnd"/>
      <w:r w:rsidRPr="00223E7A">
        <w:rPr>
          <w:rFonts w:eastAsia="Lucida Sans Unicode" w:cs="Times New Roman"/>
          <w:kern w:val="2"/>
          <w:sz w:val="28"/>
          <w:szCs w:val="28"/>
          <w:lang w:eastAsia="ar-SA"/>
        </w:rPr>
        <w:t xml:space="preserve"> є тріада: Автор – Оповідач – Герой. Він відтворює світ або з погляду учасника в зображуваній події героя, або з погляду </w:t>
      </w:r>
      <w:proofErr w:type="spellStart"/>
      <w:r w:rsidRPr="00223E7A">
        <w:rPr>
          <w:rFonts w:eastAsia="Lucida Sans Unicode" w:cs="Times New Roman"/>
          <w:kern w:val="2"/>
          <w:sz w:val="28"/>
          <w:szCs w:val="28"/>
          <w:lang w:eastAsia="ar-SA"/>
        </w:rPr>
        <w:t>повістувача</w:t>
      </w:r>
      <w:proofErr w:type="spellEnd"/>
      <w:r w:rsidRPr="00223E7A">
        <w:rPr>
          <w:rFonts w:eastAsia="Lucida Sans Unicode" w:cs="Times New Roman"/>
          <w:kern w:val="2"/>
          <w:sz w:val="28"/>
          <w:szCs w:val="28"/>
          <w:lang w:eastAsia="ar-SA"/>
        </w:rPr>
        <w:t>, або підставного автора, або, зрештою, не користуючись нічиїм посередництвом, веде розповідь від себе як чистого автора у прямі авторській мові.</w:t>
      </w:r>
      <w:r w:rsidRPr="00223E7A">
        <w:t xml:space="preserve">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Тема та основна ідея твору сфокусовані на необхідності здійснення та  успішність політики колективізації. У сюжеті це в принципі змальовано, бо бідні відбирають землю у так званих куркулів, ділять її між собою, починають працювати. Селяни проводять умовну </w:t>
      </w:r>
      <w:proofErr w:type="spellStart"/>
      <w:r w:rsidRPr="00223E7A">
        <w:rPr>
          <w:rFonts w:eastAsia="Lucida Sans Unicode" w:cs="Times New Roman"/>
          <w:kern w:val="2"/>
          <w:sz w:val="28"/>
          <w:szCs w:val="28"/>
          <w:lang w:eastAsia="ar-SA"/>
        </w:rPr>
        <w:t>адвокаційну</w:t>
      </w:r>
      <w:proofErr w:type="spellEnd"/>
      <w:r w:rsidRPr="00223E7A">
        <w:rPr>
          <w:rFonts w:eastAsia="Lucida Sans Unicode" w:cs="Times New Roman"/>
          <w:kern w:val="2"/>
          <w:sz w:val="28"/>
          <w:szCs w:val="28"/>
          <w:lang w:eastAsia="ar-SA"/>
        </w:rPr>
        <w:t xml:space="preserve"> кампанію, добиваються, щоби влада дала на село трактор. Василь, один із героїв стрічки, стає першим трактористом на селі. Він доблесно бореться за ідею колективізації. За це його і вбивають так звані куркулі.</w:t>
      </w:r>
      <w:r w:rsidRPr="00223E7A">
        <w:t xml:space="preserve"> </w:t>
      </w:r>
      <w:r w:rsidRPr="00223E7A">
        <w:rPr>
          <w:sz w:val="28"/>
          <w:szCs w:val="28"/>
        </w:rPr>
        <w:t>Варто</w:t>
      </w:r>
      <w:r w:rsidRPr="00223E7A">
        <w:rPr>
          <w:rFonts w:eastAsia="Lucida Sans Unicode" w:cs="Times New Roman"/>
          <w:kern w:val="2"/>
          <w:sz w:val="28"/>
          <w:szCs w:val="28"/>
          <w:lang w:eastAsia="ar-SA"/>
        </w:rPr>
        <w:t xml:space="preserve"> зазначити, що питання соціального та філософського контексту, порушених автором у кіноповісті «Земля», не мають однозначної відповіді і сьогодні. Тому сприйняття картини глядачем завжди буде залежати від його власних поглядів та почуттів. Характерною для цієї роботи режисера є усвідомлення України як земного раю. Самі зйомки розпочинаються не із опису головних героїв, а із нагадування про багатство нашої землі: яблука у садах, жито, соняшник у </w:t>
      </w:r>
      <w:r w:rsidRPr="00223E7A">
        <w:rPr>
          <w:rFonts w:eastAsia="Lucida Sans Unicode" w:cs="Times New Roman"/>
          <w:kern w:val="2"/>
          <w:sz w:val="28"/>
          <w:szCs w:val="28"/>
          <w:lang w:eastAsia="ar-SA"/>
        </w:rPr>
        <w:lastRenderedPageBreak/>
        <w:t>полі... Звідси і спокуса за будь-яку ціну отримати таку родючу землю. У боротьбі за неї, як виявляється, не має значення навіть людське життя.</w:t>
      </w:r>
    </w:p>
    <w:p w:rsidR="00AB4782" w:rsidRPr="00223E7A" w:rsidRDefault="00AB4782" w:rsidP="00AB4782">
      <w:pPr>
        <w:shd w:val="clear" w:color="auto" w:fill="FFFFFF" w:themeFill="background1"/>
        <w:spacing w:line="360" w:lineRule="auto"/>
        <w:rPr>
          <w:sz w:val="28"/>
          <w:szCs w:val="28"/>
        </w:rPr>
      </w:pPr>
      <w:r w:rsidRPr="00223E7A">
        <w:rPr>
          <w:rFonts w:eastAsia="Lucida Sans Unicode" w:cs="Times New Roman"/>
          <w:kern w:val="2"/>
          <w:sz w:val="28"/>
          <w:szCs w:val="28"/>
          <w:lang w:eastAsia="ar-SA"/>
        </w:rPr>
        <w:t xml:space="preserve"> «</w:t>
      </w:r>
      <w:r w:rsidRPr="00223E7A">
        <w:rPr>
          <w:rFonts w:cs="Times New Roman"/>
          <w:spacing w:val="-3"/>
          <w:sz w:val="28"/>
          <w:szCs w:val="28"/>
        </w:rPr>
        <w:t>Твір про землю починається як українська народна пісня: пшеничні поля, над якими гуляє неспішний вітер, гілки яблуні з круглими, міцними, налитими плодами, дідусь лежить у морі яблук, повільно підводиться, падає і засинає навічно. Це довженківська легенда про життя, яку автор починає зі смерті, а закінчує плодючістю, народженням. Все у творчості письменника позначено прив’язаністю до землі»</w:t>
      </w:r>
      <w:r w:rsidRPr="00223E7A">
        <w:rPr>
          <w:sz w:val="28"/>
          <w:szCs w:val="28"/>
        </w:rPr>
        <w:t xml:space="preserve"> </w:t>
      </w:r>
      <w:r w:rsidRPr="00223E7A">
        <w:t>[</w:t>
      </w:r>
      <w:r w:rsidR="000A56A9" w:rsidRPr="000A56A9">
        <w:rPr>
          <w:sz w:val="28"/>
          <w:szCs w:val="28"/>
        </w:rPr>
        <w:t>84</w:t>
      </w:r>
      <w:r w:rsidRPr="000A56A9">
        <w:rPr>
          <w:rFonts w:eastAsia="Calibri"/>
          <w:bCs/>
          <w:sz w:val="28"/>
          <w:szCs w:val="28"/>
        </w:rPr>
        <w:t>,</w:t>
      </w:r>
      <w:r w:rsidRPr="00223E7A">
        <w:rPr>
          <w:sz w:val="28"/>
          <w:szCs w:val="28"/>
        </w:rPr>
        <w:t xml:space="preserve"> с. </w:t>
      </w:r>
      <w:r>
        <w:rPr>
          <w:sz w:val="28"/>
          <w:szCs w:val="28"/>
        </w:rPr>
        <w:t>82</w:t>
      </w:r>
      <w:r w:rsidRPr="00223E7A">
        <w:rPr>
          <w:sz w:val="28"/>
          <w:szCs w:val="28"/>
        </w:rPr>
        <w:t>].</w:t>
      </w:r>
    </w:p>
    <w:p w:rsidR="00AB4782" w:rsidRPr="00223E7A" w:rsidRDefault="000A56A9" w:rsidP="00AB4782">
      <w:pPr>
        <w:shd w:val="clear" w:color="auto" w:fill="FFFFFF" w:themeFill="background1"/>
        <w:spacing w:line="360" w:lineRule="auto"/>
        <w:rPr>
          <w:rFonts w:eastAsia="Lucida Sans Unicode" w:cs="Times New Roman"/>
          <w:kern w:val="2"/>
          <w:sz w:val="28"/>
          <w:szCs w:val="28"/>
          <w:lang w:eastAsia="ar-SA"/>
        </w:rPr>
      </w:pPr>
      <w:r>
        <w:rPr>
          <w:rFonts w:eastAsia="Lucida Sans Unicode" w:cs="Times New Roman"/>
          <w:kern w:val="2"/>
          <w:sz w:val="28"/>
          <w:szCs w:val="28"/>
          <w:lang w:eastAsia="ar-SA"/>
        </w:rPr>
        <w:t>С</w:t>
      </w:r>
      <w:r w:rsidRPr="00223E7A">
        <w:rPr>
          <w:rFonts w:eastAsia="Lucida Sans Unicode" w:cs="Times New Roman"/>
          <w:kern w:val="2"/>
          <w:sz w:val="28"/>
          <w:szCs w:val="28"/>
          <w:lang w:eastAsia="ar-SA"/>
        </w:rPr>
        <w:t xml:space="preserve">южетна лінія </w:t>
      </w:r>
      <w:r w:rsidR="00AB4782" w:rsidRPr="00223E7A">
        <w:rPr>
          <w:rFonts w:eastAsia="Lucida Sans Unicode" w:cs="Times New Roman"/>
          <w:kern w:val="2"/>
          <w:sz w:val="28"/>
          <w:szCs w:val="28"/>
          <w:lang w:eastAsia="ar-SA"/>
        </w:rPr>
        <w:t xml:space="preserve">кіноповісті О. Довженка «Земля» засвідчує, що на своєрідних терезах у кіноповісті  опиняються дві ворожі суспільно-політичні сили </w:t>
      </w:r>
      <w:r w:rsidRPr="00223E7A">
        <w:rPr>
          <w:rFonts w:eastAsia="Lucida Sans Unicode" w:cs="Times New Roman"/>
          <w:kern w:val="2"/>
          <w:sz w:val="28"/>
          <w:szCs w:val="28"/>
          <w:lang w:eastAsia="ar-SA"/>
        </w:rPr>
        <w:t>–</w:t>
      </w:r>
      <w:r w:rsidR="00AB4782" w:rsidRPr="00223E7A">
        <w:rPr>
          <w:rFonts w:eastAsia="Lucida Sans Unicode" w:cs="Times New Roman"/>
          <w:kern w:val="2"/>
          <w:sz w:val="28"/>
          <w:szCs w:val="28"/>
          <w:lang w:eastAsia="ar-SA"/>
        </w:rPr>
        <w:t xml:space="preserve"> творці нового колгоспного ладу на селі і  куркулі. Відповідно й образи-персонажі набувають абсолютно полярних характеристик. Відкритість, доброзичливість, ліризм, служіння ідеї,  високі помисли і благородні вчинки притаманні яскравій групі персонажів, яку складають перший тракторист на селі </w:t>
      </w:r>
      <w:r w:rsidRPr="00223E7A">
        <w:rPr>
          <w:rFonts w:eastAsia="Lucida Sans Unicode" w:cs="Times New Roman"/>
          <w:kern w:val="2"/>
          <w:sz w:val="28"/>
          <w:szCs w:val="28"/>
          <w:lang w:eastAsia="ar-SA"/>
        </w:rPr>
        <w:t>–</w:t>
      </w:r>
      <w:r w:rsidR="00AB4782" w:rsidRPr="00223E7A">
        <w:rPr>
          <w:rFonts w:eastAsia="Lucida Sans Unicode" w:cs="Times New Roman"/>
          <w:color w:val="FF0000"/>
          <w:kern w:val="2"/>
          <w:sz w:val="28"/>
          <w:szCs w:val="28"/>
          <w:lang w:eastAsia="ar-SA"/>
        </w:rPr>
        <w:t xml:space="preserve"> </w:t>
      </w:r>
      <w:r w:rsidR="00AB4782" w:rsidRPr="00223E7A">
        <w:rPr>
          <w:rFonts w:eastAsia="Lucida Sans Unicode" w:cs="Times New Roman"/>
          <w:kern w:val="2"/>
          <w:sz w:val="28"/>
          <w:szCs w:val="28"/>
          <w:lang w:eastAsia="ar-SA"/>
        </w:rPr>
        <w:t xml:space="preserve">Василь </w:t>
      </w:r>
      <w:proofErr w:type="spellStart"/>
      <w:r w:rsidR="00AB4782" w:rsidRPr="00223E7A">
        <w:rPr>
          <w:rFonts w:eastAsia="Lucida Sans Unicode" w:cs="Times New Roman"/>
          <w:kern w:val="2"/>
          <w:sz w:val="28"/>
          <w:szCs w:val="28"/>
          <w:lang w:eastAsia="ar-SA"/>
        </w:rPr>
        <w:t>Трубенко</w:t>
      </w:r>
      <w:proofErr w:type="spellEnd"/>
      <w:r w:rsidR="00AB4782" w:rsidRPr="00223E7A">
        <w:rPr>
          <w:rFonts w:eastAsia="Lucida Sans Unicode" w:cs="Times New Roman"/>
          <w:kern w:val="2"/>
          <w:sz w:val="28"/>
          <w:szCs w:val="28"/>
          <w:lang w:eastAsia="ar-SA"/>
        </w:rPr>
        <w:t xml:space="preserve">, його кохана Наталка,   Чуприна та інші.  Всі вони різні за зовнішніми прикметами і  внутрішнім душевним життям. Селянин з середнім достатком Опанас </w:t>
      </w:r>
      <w:proofErr w:type="spellStart"/>
      <w:r w:rsidR="00AB4782" w:rsidRPr="00223E7A">
        <w:rPr>
          <w:rFonts w:eastAsia="Lucida Sans Unicode" w:cs="Times New Roman"/>
          <w:kern w:val="2"/>
          <w:sz w:val="28"/>
          <w:szCs w:val="28"/>
          <w:lang w:eastAsia="ar-SA"/>
        </w:rPr>
        <w:t>Трубенко</w:t>
      </w:r>
      <w:proofErr w:type="spellEnd"/>
      <w:r w:rsidR="00AB4782" w:rsidRPr="00223E7A">
        <w:rPr>
          <w:rFonts w:eastAsia="Lucida Sans Unicode" w:cs="Times New Roman"/>
          <w:kern w:val="2"/>
          <w:sz w:val="28"/>
          <w:szCs w:val="28"/>
          <w:lang w:eastAsia="ar-SA"/>
        </w:rPr>
        <w:t xml:space="preserve"> не дуже підтримує сина Василя, який агітує земляків вступати до колгоспу.</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t xml:space="preserve"> </w:t>
      </w:r>
      <w:r w:rsidRPr="00223E7A">
        <w:rPr>
          <w:rFonts w:eastAsia="Lucida Sans Unicode" w:cs="Times New Roman"/>
          <w:kern w:val="2"/>
          <w:sz w:val="28"/>
          <w:szCs w:val="28"/>
          <w:lang w:eastAsia="ar-SA"/>
        </w:rPr>
        <w:t xml:space="preserve">Водночас європейський кінематограф тріумфально прийняв «Землю»: з великим успіхом фільм демонстрували в Берліні, Парижі, Лондоні та Празі, з’явилася велика кількість позитивних відгуків і рецензій. </w:t>
      </w:r>
      <w:r w:rsidRPr="000A56A9">
        <w:rPr>
          <w:color w:val="FF0000"/>
        </w:rPr>
        <w:t xml:space="preserve"> </w:t>
      </w:r>
      <w:r w:rsidRPr="00223E7A">
        <w:rPr>
          <w:rFonts w:eastAsia="Lucida Sans Unicode" w:cs="Times New Roman"/>
          <w:kern w:val="2"/>
          <w:sz w:val="28"/>
          <w:szCs w:val="28"/>
          <w:lang w:eastAsia="ar-SA"/>
        </w:rPr>
        <w:t>Через зображення неперевершеної краси природи,</w:t>
      </w:r>
      <w:r w:rsidRPr="00223E7A">
        <w:t xml:space="preserve"> </w:t>
      </w:r>
      <w:r w:rsidRPr="00223E7A">
        <w:rPr>
          <w:rFonts w:eastAsia="Lucida Sans Unicode" w:cs="Times New Roman"/>
          <w:kern w:val="2"/>
          <w:sz w:val="28"/>
          <w:szCs w:val="28"/>
          <w:lang w:eastAsia="ar-SA"/>
        </w:rPr>
        <w:t xml:space="preserve">поставала ідея морального здоров’я та </w:t>
      </w:r>
      <w:proofErr w:type="spellStart"/>
      <w:r w:rsidRPr="00223E7A">
        <w:rPr>
          <w:rFonts w:eastAsia="Lucida Sans Unicode" w:cs="Times New Roman"/>
          <w:kern w:val="2"/>
          <w:sz w:val="28"/>
          <w:szCs w:val="28"/>
          <w:lang w:eastAsia="ar-SA"/>
        </w:rPr>
        <w:t>незнищенності</w:t>
      </w:r>
      <w:proofErr w:type="spellEnd"/>
      <w:r w:rsidRPr="00223E7A">
        <w:rPr>
          <w:rFonts w:eastAsia="Lucida Sans Unicode" w:cs="Times New Roman"/>
          <w:kern w:val="2"/>
          <w:sz w:val="28"/>
          <w:szCs w:val="28"/>
          <w:lang w:eastAsia="ar-SA"/>
        </w:rPr>
        <w:t xml:space="preserve"> українського народу.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Філософське осмислення національної ідеї української держави та тісний зв’язок українського народу із землею потужно проявлено в кіноповісті О.</w:t>
      </w:r>
      <w:r w:rsidR="000E10A4">
        <w:rPr>
          <w:rFonts w:eastAsia="Lucida Sans Unicode" w:cs="Times New Roman"/>
          <w:kern w:val="2"/>
          <w:sz w:val="28"/>
          <w:szCs w:val="28"/>
          <w:lang w:eastAsia="ar-SA"/>
        </w:rPr>
        <w:t xml:space="preserve"> </w:t>
      </w:r>
      <w:r w:rsidRPr="00223E7A">
        <w:rPr>
          <w:rFonts w:eastAsia="Lucida Sans Unicode" w:cs="Times New Roman"/>
          <w:kern w:val="2"/>
          <w:sz w:val="28"/>
          <w:szCs w:val="28"/>
          <w:lang w:eastAsia="ar-SA"/>
        </w:rPr>
        <w:t>Довженка, де архетип «земля» апелює до читача різними символічними значеннями.</w:t>
      </w:r>
      <w:r w:rsidRPr="00223E7A">
        <w:t xml:space="preserve"> </w:t>
      </w:r>
      <w:r w:rsidRPr="00223E7A">
        <w:rPr>
          <w:sz w:val="28"/>
          <w:szCs w:val="28"/>
        </w:rPr>
        <w:t>О</w:t>
      </w:r>
      <w:r w:rsidRPr="00223E7A">
        <w:rPr>
          <w:rFonts w:eastAsia="Lucida Sans Unicode" w:cs="Times New Roman"/>
          <w:kern w:val="2"/>
          <w:sz w:val="28"/>
          <w:szCs w:val="28"/>
          <w:lang w:eastAsia="ar-SA"/>
        </w:rPr>
        <w:t xml:space="preserve">пис землі, яка береже в пам’яті прожитий день, сповнений особливою любов’ю. Саме завдяки майстерності письменника читач і глядач через кінострічку спроможний відчути: </w:t>
      </w:r>
      <w:r w:rsidRPr="00223E7A">
        <w:rPr>
          <w:rFonts w:eastAsia="Lucida Sans Unicode" w:cs="Times New Roman"/>
          <w:i/>
          <w:kern w:val="2"/>
          <w:sz w:val="28"/>
          <w:szCs w:val="28"/>
          <w:lang w:eastAsia="ar-SA"/>
        </w:rPr>
        <w:t xml:space="preserve">«…а під босими ногами і в тебе, і в неї тепла земля, укочена колесами, втоптана копитами, вкрита </w:t>
      </w:r>
      <w:r w:rsidRPr="00223E7A">
        <w:rPr>
          <w:rFonts w:eastAsia="Lucida Sans Unicode" w:cs="Times New Roman"/>
          <w:i/>
          <w:kern w:val="2"/>
          <w:sz w:val="28"/>
          <w:szCs w:val="28"/>
          <w:lang w:eastAsia="ar-SA"/>
        </w:rPr>
        <w:lastRenderedPageBreak/>
        <w:t>м’яким, як пух, теплим пилом чи ніжною грязюкою, що так приємно лоскоче між пальцями»</w:t>
      </w:r>
      <w:r w:rsidRPr="00223E7A">
        <w:rPr>
          <w:rFonts w:eastAsia="Lucida Sans Unicode" w:cs="Times New Roman"/>
          <w:kern w:val="2"/>
          <w:sz w:val="28"/>
          <w:szCs w:val="28"/>
          <w:lang w:eastAsia="ar-SA"/>
        </w:rPr>
        <w:t xml:space="preserve"> [</w:t>
      </w:r>
      <w:r w:rsidR="000E10A4">
        <w:rPr>
          <w:rFonts w:eastAsia="Lucida Sans Unicode" w:cs="Times New Roman"/>
          <w:kern w:val="2"/>
          <w:sz w:val="28"/>
          <w:szCs w:val="28"/>
          <w:lang w:eastAsia="ar-SA"/>
        </w:rPr>
        <w:t>33,</w:t>
      </w:r>
      <w:r w:rsidRPr="000A56A9">
        <w:rPr>
          <w:rFonts w:eastAsia="Lucida Sans Unicode" w:cs="Times New Roman"/>
          <w:color w:val="FF0000"/>
          <w:kern w:val="2"/>
          <w:sz w:val="28"/>
          <w:szCs w:val="28"/>
          <w:lang w:eastAsia="ar-SA"/>
        </w:rPr>
        <w:t xml:space="preserve"> </w:t>
      </w:r>
      <w:r w:rsidRPr="000E10A4">
        <w:rPr>
          <w:rFonts w:eastAsia="Lucida Sans Unicode" w:cs="Times New Roman"/>
          <w:color w:val="000000" w:themeColor="text1"/>
          <w:kern w:val="2"/>
          <w:sz w:val="28"/>
          <w:szCs w:val="28"/>
          <w:lang w:eastAsia="ar-SA"/>
        </w:rPr>
        <w:t>с. 101-102</w:t>
      </w:r>
      <w:r w:rsidRPr="00223E7A">
        <w:rPr>
          <w:rFonts w:eastAsia="Lucida Sans Unicode" w:cs="Times New Roman"/>
          <w:kern w:val="2"/>
          <w:sz w:val="28"/>
          <w:szCs w:val="28"/>
          <w:lang w:eastAsia="ar-SA"/>
        </w:rPr>
        <w:t>].</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 Літературними пріоритетами у творчості виступали філософські концепти, в основі якої покладено національно-екзистенціальну філософську концепцію. Аналіз наукових розвідок вітчизняних дослідників  та літературознавчий аналіз творів О. Довженка дав можливість виокремити концепт «земля» і простежити взаємозв’язок між зображенням української землі і національною ідеєю збереження народу </w:t>
      </w:r>
      <w:r w:rsidR="000E10A4">
        <w:rPr>
          <w:rFonts w:eastAsia="Lucida Sans Unicode" w:cs="Times New Roman"/>
          <w:kern w:val="2"/>
          <w:sz w:val="28"/>
          <w:szCs w:val="28"/>
          <w:lang w:eastAsia="ar-SA"/>
        </w:rPr>
        <w:t>.</w:t>
      </w:r>
      <w:r w:rsidRPr="00223E7A">
        <w:rPr>
          <w:rFonts w:eastAsia="Lucida Sans Unicode" w:cs="Times New Roman"/>
          <w:kern w:val="2"/>
          <w:sz w:val="28"/>
          <w:szCs w:val="28"/>
          <w:lang w:eastAsia="ar-SA"/>
        </w:rPr>
        <w:t xml:space="preserve">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Концепція рідної землі як важливої цінності в житті кожного українця репрезентована в більшості кіноповістей великого шанувальника рідної батьківщини та українського народу, яка саме і засвідчує його неосяжний патріотизм. Символи такої концепції відображено в таких деталях, як соняшники, яблука, яблуні, сади, неосяжні поля пшениці і </w:t>
      </w:r>
      <w:proofErr w:type="spellStart"/>
      <w:r w:rsidRPr="00223E7A">
        <w:rPr>
          <w:rFonts w:eastAsia="Lucida Sans Unicode" w:cs="Times New Roman"/>
          <w:kern w:val="2"/>
          <w:sz w:val="28"/>
          <w:szCs w:val="28"/>
          <w:lang w:eastAsia="ar-SA"/>
        </w:rPr>
        <w:t>гречихи</w:t>
      </w:r>
      <w:proofErr w:type="spellEnd"/>
      <w:r w:rsidRPr="00223E7A">
        <w:rPr>
          <w:rFonts w:eastAsia="Lucida Sans Unicode" w:cs="Times New Roman"/>
          <w:kern w:val="2"/>
          <w:sz w:val="28"/>
          <w:szCs w:val="28"/>
          <w:lang w:eastAsia="ar-SA"/>
        </w:rPr>
        <w:t>. У кіноповісті «Земля» зібрано чимало яскравих описових епізодів, які дозволяють відчути семантичне наповнення образу землі як «живої матерії», що надихає на розуміння важливих філософських категорій і загальнолюдських цінностей як «добро», «рід», «батьківщина», «мати», «батько», «громада», «Україна».</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У кіноповісті «Земля» автор звертає увагу до ролі праці в житті селянина, праці, яку </w:t>
      </w:r>
      <w:proofErr w:type="spellStart"/>
      <w:r w:rsidRPr="00223E7A">
        <w:rPr>
          <w:rFonts w:eastAsia="Lucida Sans Unicode" w:cs="Times New Roman"/>
          <w:kern w:val="2"/>
          <w:sz w:val="28"/>
          <w:szCs w:val="28"/>
          <w:lang w:eastAsia="ar-SA"/>
        </w:rPr>
        <w:t>возвеличено</w:t>
      </w:r>
      <w:proofErr w:type="spellEnd"/>
      <w:r w:rsidRPr="00223E7A">
        <w:rPr>
          <w:rFonts w:eastAsia="Lucida Sans Unicode" w:cs="Times New Roman"/>
          <w:kern w:val="2"/>
          <w:sz w:val="28"/>
          <w:szCs w:val="28"/>
          <w:lang w:eastAsia="ar-SA"/>
        </w:rPr>
        <w:t xml:space="preserve"> через образ землі як філософської категорії, землі-годувальниці, землі-батьківщини, землі-символу праці. На початку кіноповісті «Земля» наведено емоційно-яскраві описи щоденної праці селян, коли косарі під українську пісню після довгого робочого дня повертаються додому. І в цю картину органічно вплітається опис землі, яка береже в пам’яті прожитий день, сповнений особливою любов’ю: </w:t>
      </w:r>
      <w:r w:rsidRPr="00223E7A">
        <w:rPr>
          <w:rFonts w:eastAsia="Lucida Sans Unicode" w:cs="Times New Roman"/>
          <w:i/>
          <w:kern w:val="2"/>
          <w:sz w:val="28"/>
          <w:szCs w:val="28"/>
          <w:lang w:eastAsia="ar-SA"/>
        </w:rPr>
        <w:t>«…а під босими ногами і в тебе, і в неї тепла земля, укочена колесами, втоптана копитами, вкрита м’яким, як пух, теплим пилом чи ніжною грязюкою, що так приємно лоскоче між пальцями»</w:t>
      </w:r>
      <w:r w:rsidRPr="00223E7A">
        <w:rPr>
          <w:rFonts w:eastAsia="Lucida Sans Unicode" w:cs="Times New Roman"/>
          <w:kern w:val="2"/>
          <w:sz w:val="28"/>
          <w:szCs w:val="28"/>
          <w:lang w:eastAsia="ar-SA"/>
        </w:rPr>
        <w:t xml:space="preserve"> [</w:t>
      </w:r>
      <w:r w:rsidR="000E10A4" w:rsidRPr="000E10A4">
        <w:rPr>
          <w:rFonts w:eastAsia="Lucida Sans Unicode" w:cs="Times New Roman"/>
          <w:color w:val="000000" w:themeColor="text1"/>
          <w:kern w:val="2"/>
          <w:sz w:val="28"/>
          <w:szCs w:val="28"/>
          <w:lang w:eastAsia="ar-SA"/>
        </w:rPr>
        <w:t>33</w:t>
      </w:r>
      <w:r w:rsidRPr="000E10A4">
        <w:rPr>
          <w:rFonts w:eastAsia="Lucida Sans Unicode" w:cs="Times New Roman"/>
          <w:color w:val="000000" w:themeColor="text1"/>
          <w:kern w:val="2"/>
          <w:sz w:val="28"/>
          <w:szCs w:val="28"/>
          <w:lang w:eastAsia="ar-SA"/>
        </w:rPr>
        <w:t>,</w:t>
      </w:r>
      <w:r w:rsidRPr="00223E7A">
        <w:rPr>
          <w:rFonts w:eastAsia="Lucida Sans Unicode" w:cs="Times New Roman"/>
          <w:kern w:val="2"/>
          <w:sz w:val="28"/>
          <w:szCs w:val="28"/>
          <w:lang w:eastAsia="ar-SA"/>
        </w:rPr>
        <w:t xml:space="preserve"> с. 101 – 102]. </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Паралельно з символічним образом землі автор виводить і символ води. Образ води – </w:t>
      </w:r>
      <w:r w:rsidRPr="00223E7A">
        <w:rPr>
          <w:rFonts w:eastAsia="Lucida Sans Unicode" w:cs="Times New Roman"/>
          <w:i/>
          <w:kern w:val="2"/>
          <w:sz w:val="28"/>
          <w:szCs w:val="28"/>
          <w:lang w:eastAsia="ar-SA"/>
        </w:rPr>
        <w:t xml:space="preserve">«символ </w:t>
      </w:r>
      <w:proofErr w:type="spellStart"/>
      <w:r w:rsidRPr="00223E7A">
        <w:rPr>
          <w:rFonts w:eastAsia="Lucida Sans Unicode" w:cs="Times New Roman"/>
          <w:i/>
          <w:kern w:val="2"/>
          <w:sz w:val="28"/>
          <w:szCs w:val="28"/>
          <w:lang w:eastAsia="ar-SA"/>
        </w:rPr>
        <w:t>першоматерії</w:t>
      </w:r>
      <w:proofErr w:type="spellEnd"/>
      <w:r w:rsidRPr="00223E7A">
        <w:rPr>
          <w:rFonts w:eastAsia="Lucida Sans Unicode" w:cs="Times New Roman"/>
          <w:i/>
          <w:kern w:val="2"/>
          <w:sz w:val="28"/>
          <w:szCs w:val="28"/>
          <w:lang w:eastAsia="ar-SA"/>
        </w:rPr>
        <w:t xml:space="preserve">, плодючості; початку і кінця всього </w:t>
      </w:r>
      <w:r w:rsidRPr="00223E7A">
        <w:rPr>
          <w:rFonts w:eastAsia="Lucida Sans Unicode" w:cs="Times New Roman"/>
          <w:i/>
          <w:kern w:val="2"/>
          <w:sz w:val="28"/>
          <w:szCs w:val="28"/>
          <w:lang w:eastAsia="ar-SA"/>
        </w:rPr>
        <w:lastRenderedPageBreak/>
        <w:t>сущого на Землі; Праматері Світу; інтуїтивної мудрості…»</w:t>
      </w:r>
      <w:r w:rsidRPr="00223E7A">
        <w:rPr>
          <w:rFonts w:eastAsia="Lucida Sans Unicode" w:cs="Times New Roman"/>
          <w:kern w:val="2"/>
          <w:sz w:val="28"/>
          <w:szCs w:val="28"/>
          <w:lang w:eastAsia="ar-SA"/>
        </w:rPr>
        <w:t xml:space="preserve"> [</w:t>
      </w:r>
      <w:r w:rsidRPr="00721269">
        <w:rPr>
          <w:rFonts w:eastAsia="Lucida Sans Unicode" w:cs="Times New Roman"/>
          <w:color w:val="000000" w:themeColor="text1"/>
          <w:kern w:val="2"/>
          <w:sz w:val="28"/>
          <w:szCs w:val="28"/>
          <w:lang w:eastAsia="ar-SA"/>
        </w:rPr>
        <w:t>61,</w:t>
      </w:r>
      <w:r w:rsidRPr="00223E7A">
        <w:rPr>
          <w:rFonts w:eastAsia="Lucida Sans Unicode" w:cs="Times New Roman"/>
          <w:kern w:val="2"/>
          <w:sz w:val="28"/>
          <w:szCs w:val="28"/>
          <w:lang w:eastAsia="ar-SA"/>
        </w:rPr>
        <w:t xml:space="preserve"> с. 29]. Спочатку вода постає через образ хмар, точніше, </w:t>
      </w:r>
      <w:r w:rsidRPr="00223E7A">
        <w:rPr>
          <w:rFonts w:eastAsia="Lucida Sans Unicode" w:cs="Times New Roman"/>
          <w:i/>
          <w:kern w:val="2"/>
          <w:sz w:val="28"/>
          <w:szCs w:val="28"/>
          <w:lang w:eastAsia="ar-SA"/>
        </w:rPr>
        <w:t xml:space="preserve">«барокових </w:t>
      </w:r>
      <w:proofErr w:type="spellStart"/>
      <w:r w:rsidRPr="00223E7A">
        <w:rPr>
          <w:rFonts w:eastAsia="Lucida Sans Unicode" w:cs="Times New Roman"/>
          <w:i/>
          <w:kern w:val="2"/>
          <w:sz w:val="28"/>
          <w:szCs w:val="28"/>
          <w:lang w:eastAsia="ar-SA"/>
        </w:rPr>
        <w:t>пасм</w:t>
      </w:r>
      <w:proofErr w:type="spellEnd"/>
      <w:r w:rsidRPr="00223E7A">
        <w:rPr>
          <w:rFonts w:eastAsia="Lucida Sans Unicode" w:cs="Times New Roman"/>
          <w:i/>
          <w:kern w:val="2"/>
          <w:sz w:val="28"/>
          <w:szCs w:val="28"/>
          <w:lang w:eastAsia="ar-SA"/>
        </w:rPr>
        <w:t xml:space="preserve"> хмар на небі»</w:t>
      </w:r>
      <w:r w:rsidRPr="00223E7A">
        <w:rPr>
          <w:rFonts w:eastAsia="Lucida Sans Unicode" w:cs="Times New Roman"/>
          <w:kern w:val="2"/>
          <w:sz w:val="28"/>
          <w:szCs w:val="28"/>
          <w:lang w:eastAsia="ar-SA"/>
        </w:rPr>
        <w:t xml:space="preserve"> [</w:t>
      </w:r>
      <w:r w:rsidR="00721269">
        <w:rPr>
          <w:rFonts w:eastAsia="Lucida Sans Unicode" w:cs="Times New Roman"/>
          <w:kern w:val="2"/>
          <w:sz w:val="28"/>
          <w:szCs w:val="28"/>
          <w:lang w:eastAsia="ar-SA"/>
        </w:rPr>
        <w:t>33</w:t>
      </w:r>
      <w:r w:rsidRPr="00223E7A">
        <w:rPr>
          <w:rFonts w:eastAsia="Lucida Sans Unicode" w:cs="Times New Roman"/>
          <w:kern w:val="2"/>
          <w:sz w:val="28"/>
          <w:szCs w:val="28"/>
          <w:lang w:eastAsia="ar-SA"/>
        </w:rPr>
        <w:t xml:space="preserve">, с. 72]. А потім вода постає через образ дощу, що тісно пов’язаний із землею, адже забезпечує плодючість ґрунту, є символом очищення, плодючості та життя: </w:t>
      </w:r>
      <w:r w:rsidRPr="00223E7A">
        <w:rPr>
          <w:rFonts w:eastAsia="Lucida Sans Unicode" w:cs="Times New Roman"/>
          <w:i/>
          <w:kern w:val="2"/>
          <w:sz w:val="28"/>
          <w:szCs w:val="28"/>
          <w:lang w:eastAsia="ar-SA"/>
        </w:rPr>
        <w:t>«І … зашуміли верби над … головою, загуркотів грім, і на запилену землю линув дощ – буйний та теплий. Було щось невимовне радісне, життєдайне в цьому сонячному дощі, і всі це відчули. Він ніби змив всі рештки смутку і скорботи з людей. В кожній його краплині яскріло обіцяння торжества життя. Ніхто не тікав, не ховався від дощу, а діти підводили до нього свої смагляві мокрі личка й виспівували: «Дощику, дощику, перестань, поїдемо на баштан!..»</w:t>
      </w:r>
      <w:r w:rsidRPr="00223E7A">
        <w:rPr>
          <w:i/>
        </w:rPr>
        <w:t xml:space="preserve"> </w:t>
      </w:r>
      <w:r w:rsidRPr="00223E7A">
        <w:rPr>
          <w:rFonts w:eastAsia="Lucida Sans Unicode" w:cs="Times New Roman"/>
          <w:i/>
          <w:kern w:val="2"/>
          <w:sz w:val="28"/>
          <w:szCs w:val="28"/>
          <w:lang w:eastAsia="ar-SA"/>
        </w:rPr>
        <w:t>Омиті були сади, баштани, городи, поля. На чистих яблуках і сливах, укритих незайманою патиною, бриніли найчистіші дощові краплини, вилискуючи й перекочуючись з плоду на плід і падаючи на землю»</w:t>
      </w:r>
      <w:r w:rsidRPr="00223E7A">
        <w:rPr>
          <w:rFonts w:eastAsia="Lucida Sans Unicode" w:cs="Times New Roman"/>
          <w:kern w:val="2"/>
          <w:sz w:val="28"/>
          <w:szCs w:val="28"/>
          <w:lang w:eastAsia="ar-SA"/>
        </w:rPr>
        <w:t xml:space="preserve"> [</w:t>
      </w:r>
      <w:r w:rsidR="00721269">
        <w:rPr>
          <w:rFonts w:eastAsia="Lucida Sans Unicode" w:cs="Times New Roman"/>
          <w:kern w:val="2"/>
          <w:sz w:val="28"/>
          <w:szCs w:val="28"/>
          <w:lang w:eastAsia="ar-SA"/>
        </w:rPr>
        <w:t>33</w:t>
      </w:r>
      <w:r w:rsidRPr="00223E7A">
        <w:rPr>
          <w:rFonts w:eastAsia="Lucida Sans Unicode" w:cs="Times New Roman"/>
          <w:kern w:val="2"/>
          <w:sz w:val="28"/>
          <w:szCs w:val="28"/>
          <w:lang w:eastAsia="ar-SA"/>
        </w:rPr>
        <w:t>, с. 125].</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Через описи мальовничих краєвидів рідної землі, простежується і любов до традицій українців-селян, які є завзяті до праці на цій землі і поважають традиції, пісні.  </w:t>
      </w:r>
      <w:r w:rsidRPr="00223E7A">
        <w:rPr>
          <w:rFonts w:eastAsia="Lucida Sans Unicode" w:cs="Times New Roman"/>
          <w:i/>
          <w:kern w:val="2"/>
          <w:sz w:val="28"/>
          <w:szCs w:val="28"/>
          <w:lang w:eastAsia="ar-SA"/>
        </w:rPr>
        <w:t xml:space="preserve">«Навряд чи десь по інших країнах співають так гарно й голосисто, як у нас на Україні. Пишеться це не з бажання виставити себе перед світом у перебільшено вигідному світлі, а в ім’я реалізму, з чим усі, хто співає, згодяться одностайно» </w:t>
      </w:r>
      <w:r w:rsidRPr="00223E7A">
        <w:rPr>
          <w:rFonts w:eastAsia="Lucida Sans Unicode" w:cs="Times New Roman"/>
          <w:kern w:val="2"/>
          <w:sz w:val="28"/>
          <w:szCs w:val="28"/>
          <w:lang w:eastAsia="ar-SA"/>
        </w:rPr>
        <w:t>[</w:t>
      </w:r>
      <w:r w:rsidR="00CC41B9">
        <w:rPr>
          <w:rFonts w:eastAsia="Lucida Sans Unicode" w:cs="Times New Roman"/>
          <w:kern w:val="2"/>
          <w:sz w:val="28"/>
          <w:szCs w:val="28"/>
          <w:lang w:eastAsia="ar-SA"/>
        </w:rPr>
        <w:t>33</w:t>
      </w:r>
      <w:r w:rsidRPr="00223E7A">
        <w:rPr>
          <w:rFonts w:eastAsia="Lucida Sans Unicode" w:cs="Times New Roman"/>
          <w:kern w:val="2"/>
          <w:sz w:val="28"/>
          <w:szCs w:val="28"/>
          <w:lang w:eastAsia="ar-SA"/>
        </w:rPr>
        <w:t xml:space="preserve">, с. 101]. Зображуючи силу народу через любов до рідної землі, </w:t>
      </w:r>
      <w:r w:rsidR="000A56A9">
        <w:rPr>
          <w:rFonts w:eastAsia="Lucida Sans Unicode" w:cs="Times New Roman"/>
          <w:kern w:val="2"/>
          <w:sz w:val="28"/>
          <w:szCs w:val="28"/>
          <w:lang w:eastAsia="ar-SA"/>
        </w:rPr>
        <w:t xml:space="preserve"> автор відтворює і </w:t>
      </w:r>
      <w:r w:rsidRPr="00223E7A">
        <w:rPr>
          <w:rFonts w:eastAsia="Lucida Sans Unicode" w:cs="Times New Roman"/>
          <w:kern w:val="2"/>
          <w:sz w:val="28"/>
          <w:szCs w:val="28"/>
          <w:lang w:eastAsia="ar-SA"/>
        </w:rPr>
        <w:t>класов</w:t>
      </w:r>
      <w:r w:rsidR="000A56A9">
        <w:rPr>
          <w:rFonts w:eastAsia="Lucida Sans Unicode" w:cs="Times New Roman"/>
          <w:kern w:val="2"/>
          <w:sz w:val="28"/>
          <w:szCs w:val="28"/>
          <w:lang w:eastAsia="ar-SA"/>
        </w:rPr>
        <w:t>у</w:t>
      </w:r>
      <w:r w:rsidRPr="00223E7A">
        <w:rPr>
          <w:rFonts w:eastAsia="Lucida Sans Unicode" w:cs="Times New Roman"/>
          <w:kern w:val="2"/>
          <w:sz w:val="28"/>
          <w:szCs w:val="28"/>
          <w:lang w:eastAsia="ar-SA"/>
        </w:rPr>
        <w:t xml:space="preserve"> боротьб</w:t>
      </w:r>
      <w:r w:rsidR="000A56A9">
        <w:rPr>
          <w:rFonts w:eastAsia="Lucida Sans Unicode" w:cs="Times New Roman"/>
          <w:kern w:val="2"/>
          <w:sz w:val="28"/>
          <w:szCs w:val="28"/>
          <w:lang w:eastAsia="ar-SA"/>
        </w:rPr>
        <w:t>у</w:t>
      </w:r>
      <w:r w:rsidRPr="00223E7A">
        <w:rPr>
          <w:rFonts w:eastAsia="Lucida Sans Unicode" w:cs="Times New Roman"/>
          <w:kern w:val="2"/>
          <w:sz w:val="28"/>
          <w:szCs w:val="28"/>
          <w:lang w:eastAsia="ar-SA"/>
        </w:rPr>
        <w:t xml:space="preserve"> на селі, колективізаці</w:t>
      </w:r>
      <w:r w:rsidR="000A56A9">
        <w:rPr>
          <w:rFonts w:eastAsia="Lucida Sans Unicode" w:cs="Times New Roman"/>
          <w:kern w:val="2"/>
          <w:sz w:val="28"/>
          <w:szCs w:val="28"/>
          <w:lang w:eastAsia="ar-SA"/>
        </w:rPr>
        <w:t>ю, саме ц цьому і</w:t>
      </w:r>
      <w:r w:rsidRPr="00223E7A">
        <w:rPr>
          <w:rFonts w:eastAsia="Lucida Sans Unicode" w:cs="Times New Roman"/>
          <w:kern w:val="2"/>
          <w:sz w:val="28"/>
          <w:szCs w:val="28"/>
          <w:lang w:eastAsia="ar-SA"/>
        </w:rPr>
        <w:t xml:space="preserve"> полягає внутрішній конфлікт «Землі». Не визнаючи багатослівних назв, О. Довженко влучно добрав назву в одному лише слові «земля», яке символічно і </w:t>
      </w:r>
      <w:proofErr w:type="spellStart"/>
      <w:r w:rsidRPr="00223E7A">
        <w:rPr>
          <w:rFonts w:eastAsia="Lucida Sans Unicode" w:cs="Times New Roman"/>
          <w:kern w:val="2"/>
          <w:sz w:val="28"/>
          <w:szCs w:val="28"/>
          <w:lang w:eastAsia="ar-SA"/>
        </w:rPr>
        <w:t>глибинно</w:t>
      </w:r>
      <w:proofErr w:type="spellEnd"/>
      <w:r w:rsidRPr="00223E7A">
        <w:rPr>
          <w:rFonts w:eastAsia="Lucida Sans Unicode" w:cs="Times New Roman"/>
          <w:kern w:val="2"/>
          <w:sz w:val="28"/>
          <w:szCs w:val="28"/>
          <w:lang w:eastAsia="ar-SA"/>
        </w:rPr>
        <w:t xml:space="preserve"> наповнює образ концепт «земля як Батьківщина», яку не можна не любити, яку треба поважати і возвеличувати особливо у скрутні часи. Тема рідної землі актуально і сьогодні, саме тому час є переосмислювати вічну класику наново через перегляд таких концептуальних соціально значимих для українців </w:t>
      </w:r>
      <w:proofErr w:type="spellStart"/>
      <w:r w:rsidRPr="00223E7A">
        <w:rPr>
          <w:rFonts w:eastAsia="Lucida Sans Unicode" w:cs="Times New Roman"/>
          <w:kern w:val="2"/>
          <w:sz w:val="28"/>
          <w:szCs w:val="28"/>
          <w:lang w:eastAsia="ar-SA"/>
        </w:rPr>
        <w:t>кінотворів</w:t>
      </w:r>
      <w:proofErr w:type="spellEnd"/>
      <w:r w:rsidRPr="00223E7A">
        <w:rPr>
          <w:rFonts w:eastAsia="Lucida Sans Unicode" w:cs="Times New Roman"/>
          <w:kern w:val="2"/>
          <w:sz w:val="28"/>
          <w:szCs w:val="28"/>
          <w:lang w:eastAsia="ar-SA"/>
        </w:rPr>
        <w:t>.</w:t>
      </w:r>
    </w:p>
    <w:p w:rsidR="00AB4782" w:rsidRPr="00223E7A" w:rsidRDefault="00AB4782" w:rsidP="00AB4782">
      <w:pPr>
        <w:shd w:val="clear" w:color="auto" w:fill="FFFFFF" w:themeFill="background1"/>
        <w:spacing w:line="360" w:lineRule="auto"/>
      </w:pPr>
      <w:r w:rsidRPr="00223E7A">
        <w:rPr>
          <w:rFonts w:eastAsia="Lucida Sans Unicode" w:cs="Times New Roman"/>
          <w:kern w:val="2"/>
          <w:sz w:val="28"/>
          <w:szCs w:val="28"/>
          <w:lang w:eastAsia="ar-SA"/>
        </w:rPr>
        <w:lastRenderedPageBreak/>
        <w:t xml:space="preserve"> У кіноповісті «Земля» О. Довженко через концепт та опис краси української землі презентує моральне здоров’я нації та </w:t>
      </w:r>
      <w:proofErr w:type="spellStart"/>
      <w:r w:rsidRPr="00223E7A">
        <w:rPr>
          <w:rFonts w:eastAsia="Lucida Sans Unicode" w:cs="Times New Roman"/>
          <w:kern w:val="2"/>
          <w:sz w:val="28"/>
          <w:szCs w:val="28"/>
          <w:lang w:eastAsia="ar-SA"/>
        </w:rPr>
        <w:t>незнищенність</w:t>
      </w:r>
      <w:proofErr w:type="spellEnd"/>
      <w:r w:rsidRPr="00223E7A">
        <w:rPr>
          <w:rFonts w:eastAsia="Lucida Sans Unicode" w:cs="Times New Roman"/>
          <w:kern w:val="2"/>
          <w:sz w:val="28"/>
          <w:szCs w:val="28"/>
          <w:lang w:eastAsia="ar-SA"/>
        </w:rPr>
        <w:t xml:space="preserve"> українського народу. Відповідно, зображуючи краєвиди, автор звертає увагу на збереження землі нащадками, тобто націлює на важливість формування моральної культури української нації, яка виявляється не у несвідомому використанні землі як ресурсу, а збереженні традицій, фольклору. Ця ідея вбачається у таких прикінцевих рядках твору: </w:t>
      </w:r>
      <w:r w:rsidRPr="00223E7A">
        <w:rPr>
          <w:rFonts w:eastAsia="Lucida Sans Unicode" w:cs="Times New Roman"/>
          <w:i/>
          <w:kern w:val="2"/>
          <w:sz w:val="28"/>
          <w:szCs w:val="28"/>
          <w:lang w:eastAsia="ar-SA"/>
        </w:rPr>
        <w:t>«Від людського життя і навіть від життя цілих поколінь людей залишається на</w:t>
      </w:r>
      <w:r w:rsidRPr="00223E7A">
        <w:rPr>
          <w:i/>
        </w:rPr>
        <w:t xml:space="preserve"> </w:t>
      </w:r>
      <w:r w:rsidRPr="00223E7A">
        <w:rPr>
          <w:rFonts w:eastAsia="Lucida Sans Unicode" w:cs="Times New Roman"/>
          <w:i/>
          <w:kern w:val="2"/>
          <w:sz w:val="28"/>
          <w:szCs w:val="28"/>
          <w:lang w:eastAsia="ar-SA"/>
        </w:rPr>
        <w:t>землі тільки прекрасне</w:t>
      </w:r>
      <w:r w:rsidRPr="00223E7A">
        <w:rPr>
          <w:i/>
        </w:rPr>
        <w:t>»</w:t>
      </w:r>
      <w:r w:rsidRPr="00223E7A">
        <w:t xml:space="preserve"> [</w:t>
      </w:r>
      <w:r w:rsidR="00CC41B9">
        <w:t>33</w:t>
      </w:r>
      <w:r w:rsidRPr="00223E7A">
        <w:t>, с. 125].</w:t>
      </w:r>
    </w:p>
    <w:p w:rsidR="00AB4782" w:rsidRPr="00223E7A" w:rsidRDefault="00AB4782" w:rsidP="00AB4782">
      <w:pPr>
        <w:shd w:val="clear" w:color="auto" w:fill="FFFFFF" w:themeFill="background1"/>
        <w:spacing w:line="360" w:lineRule="auto"/>
        <w:rPr>
          <w:rFonts w:eastAsia="Lucida Sans Unicode" w:cs="Times New Roman"/>
          <w:color w:val="FF0000"/>
          <w:kern w:val="2"/>
          <w:sz w:val="28"/>
          <w:szCs w:val="28"/>
          <w:lang w:eastAsia="ar-SA"/>
        </w:rPr>
      </w:pPr>
      <w:r w:rsidRPr="00223E7A">
        <w:t>«</w:t>
      </w:r>
      <w:r w:rsidRPr="00223E7A">
        <w:rPr>
          <w:rFonts w:cs="Times New Roman"/>
          <w:spacing w:val="-3"/>
          <w:sz w:val="28"/>
          <w:szCs w:val="28"/>
        </w:rPr>
        <w:t xml:space="preserve">За кожною формою відкривається аналогія між рослиною, твариною, людиною – всіма живими істотами на землі. Досить міцний їх зв'язок із землею. Промовистими є наступні кадри: на вузькій смужці зображені воли і корови, які мало не врізаються в небо, селяни, які так само вкорінені в землю, як і тварини. Земля як концепт у цьому значенні є </w:t>
      </w:r>
      <w:proofErr w:type="spellStart"/>
      <w:r w:rsidRPr="00223E7A">
        <w:rPr>
          <w:rFonts w:cs="Times New Roman"/>
          <w:spacing w:val="-3"/>
          <w:sz w:val="28"/>
          <w:szCs w:val="28"/>
        </w:rPr>
        <w:t>праосновою</w:t>
      </w:r>
      <w:proofErr w:type="spellEnd"/>
      <w:r w:rsidRPr="00223E7A">
        <w:rPr>
          <w:rFonts w:cs="Times New Roman"/>
          <w:spacing w:val="-3"/>
          <w:sz w:val="28"/>
          <w:szCs w:val="28"/>
        </w:rPr>
        <w:t xml:space="preserve"> життя»</w:t>
      </w:r>
      <w:r w:rsidRPr="00223E7A">
        <w:rPr>
          <w:rFonts w:cs="Times New Roman"/>
          <w:color w:val="FF0000"/>
          <w:spacing w:val="-3"/>
          <w:sz w:val="28"/>
          <w:szCs w:val="28"/>
        </w:rPr>
        <w:t xml:space="preserve"> </w:t>
      </w:r>
      <w:r w:rsidRPr="00223E7A">
        <w:rPr>
          <w:rFonts w:eastAsia="Lucida Sans Unicode" w:cs="Times New Roman"/>
          <w:kern w:val="2"/>
          <w:sz w:val="28"/>
          <w:szCs w:val="28"/>
          <w:lang w:eastAsia="ar-SA"/>
        </w:rPr>
        <w:t>[</w:t>
      </w:r>
      <w:r w:rsidR="000A56A9">
        <w:rPr>
          <w:rFonts w:eastAsia="Lucida Sans Unicode" w:cs="Times New Roman"/>
          <w:kern w:val="2"/>
          <w:sz w:val="28"/>
          <w:szCs w:val="28"/>
          <w:lang w:eastAsia="ar-SA"/>
        </w:rPr>
        <w:t>84</w:t>
      </w:r>
      <w:r w:rsidRPr="00223E7A">
        <w:rPr>
          <w:rFonts w:eastAsia="Lucida Sans Unicode" w:cs="Times New Roman"/>
          <w:kern w:val="2"/>
          <w:sz w:val="28"/>
          <w:szCs w:val="28"/>
          <w:lang w:eastAsia="ar-SA"/>
        </w:rPr>
        <w:t xml:space="preserve">, с. </w:t>
      </w:r>
      <w:r>
        <w:rPr>
          <w:rFonts w:eastAsia="Lucida Sans Unicode" w:cs="Times New Roman"/>
          <w:kern w:val="2"/>
          <w:sz w:val="28"/>
          <w:szCs w:val="28"/>
          <w:lang w:eastAsia="ar-SA"/>
        </w:rPr>
        <w:t>82</w:t>
      </w:r>
      <w:r w:rsidRPr="00223E7A">
        <w:rPr>
          <w:rFonts w:eastAsia="Lucida Sans Unicode" w:cs="Times New Roman"/>
          <w:kern w:val="2"/>
          <w:sz w:val="28"/>
          <w:szCs w:val="28"/>
          <w:lang w:eastAsia="ar-SA"/>
        </w:rPr>
        <w:t xml:space="preserve">]. </w:t>
      </w:r>
      <w:r w:rsidRPr="00223E7A">
        <w:rPr>
          <w:sz w:val="28"/>
          <w:szCs w:val="28"/>
        </w:rPr>
        <w:t xml:space="preserve"> </w:t>
      </w:r>
    </w:p>
    <w:p w:rsidR="00AB4782" w:rsidRPr="00223E7A" w:rsidRDefault="00AB4782" w:rsidP="00AB4782">
      <w:pPr>
        <w:shd w:val="clear" w:color="auto" w:fill="FFFFFF" w:themeFill="background1"/>
        <w:spacing w:line="360" w:lineRule="auto"/>
        <w:rPr>
          <w:rFonts w:eastAsia="Lucida Sans Unicode" w:cs="Times New Roman"/>
          <w:color w:val="FF0000"/>
          <w:kern w:val="2"/>
          <w:sz w:val="28"/>
          <w:szCs w:val="28"/>
          <w:lang w:eastAsia="ar-SA"/>
        </w:rPr>
      </w:pPr>
      <w:r w:rsidRPr="00223E7A">
        <w:rPr>
          <w:rFonts w:eastAsia="Lucida Sans Unicode" w:cs="Times New Roman"/>
          <w:kern w:val="2"/>
          <w:sz w:val="28"/>
          <w:szCs w:val="28"/>
          <w:lang w:eastAsia="ar-SA"/>
        </w:rPr>
        <w:t xml:space="preserve">У самобутній «Землі» О. Довженко вдало використовує поетику </w:t>
      </w:r>
      <w:proofErr w:type="spellStart"/>
      <w:r w:rsidRPr="00223E7A">
        <w:rPr>
          <w:rFonts w:eastAsia="Lucida Sans Unicode" w:cs="Times New Roman"/>
          <w:kern w:val="2"/>
          <w:sz w:val="28"/>
          <w:szCs w:val="28"/>
          <w:lang w:eastAsia="ar-SA"/>
        </w:rPr>
        <w:t>підтекстових</w:t>
      </w:r>
      <w:proofErr w:type="spellEnd"/>
      <w:r w:rsidRPr="00223E7A">
        <w:rPr>
          <w:rFonts w:eastAsia="Lucida Sans Unicode" w:cs="Times New Roman"/>
          <w:kern w:val="2"/>
          <w:sz w:val="28"/>
          <w:szCs w:val="28"/>
          <w:lang w:eastAsia="ar-SA"/>
        </w:rPr>
        <w:t xml:space="preserve"> смислів (символів), що виражені літературними засобами через «правильну» </w:t>
      </w:r>
      <w:proofErr w:type="spellStart"/>
      <w:r w:rsidRPr="00223E7A">
        <w:rPr>
          <w:rFonts w:eastAsia="Lucida Sans Unicode" w:cs="Times New Roman"/>
          <w:kern w:val="2"/>
          <w:sz w:val="28"/>
          <w:szCs w:val="28"/>
          <w:lang w:eastAsia="ar-SA"/>
        </w:rPr>
        <w:t>соцреалістичну</w:t>
      </w:r>
      <w:proofErr w:type="spellEnd"/>
      <w:r w:rsidRPr="00223E7A">
        <w:rPr>
          <w:rFonts w:eastAsia="Lucida Sans Unicode" w:cs="Times New Roman"/>
          <w:kern w:val="2"/>
          <w:sz w:val="28"/>
          <w:szCs w:val="28"/>
          <w:lang w:eastAsia="ar-SA"/>
        </w:rPr>
        <w:t xml:space="preserve"> ідеологію (класова боротьба на селі, колективізація) шляхом сугестії підтекстів проступають інші смисли, що виражають красу української землі, моральне здоров’я та національну ідею незламності українського народу.</w:t>
      </w:r>
      <w:r w:rsidRPr="00223E7A">
        <w:t xml:space="preserve"> </w:t>
      </w:r>
      <w:r w:rsidRPr="00223E7A">
        <w:rPr>
          <w:rFonts w:cs="Times New Roman"/>
          <w:spacing w:val="-3"/>
          <w:sz w:val="28"/>
          <w:szCs w:val="28"/>
        </w:rPr>
        <w:t xml:space="preserve">«Німий фільм «Земля» </w:t>
      </w:r>
      <w:r w:rsidRPr="00223E7A">
        <w:rPr>
          <w:rFonts w:cs="Times New Roman"/>
          <w:sz w:val="28"/>
          <w:szCs w:val="28"/>
        </w:rPr>
        <w:t xml:space="preserve">– </w:t>
      </w:r>
      <w:r w:rsidRPr="00223E7A">
        <w:rPr>
          <w:rFonts w:cs="Times New Roman"/>
          <w:spacing w:val="-3"/>
          <w:sz w:val="28"/>
          <w:szCs w:val="28"/>
        </w:rPr>
        <w:t>це авторська симфонія про могутню, щедру українську землю, що повниться молодими силами. Це та земля, на якій стигнуть океани пшениці, наливаються тугі яблука в гущавині садків, на якій натхненно працюють невтомні трудівники. У цьому значенні концепт «земля» є хвалою вічному і прекрасному життю»</w:t>
      </w:r>
      <w:r w:rsidRPr="00223E7A">
        <w:rPr>
          <w:rFonts w:cs="Times New Roman"/>
          <w:color w:val="FF0000"/>
          <w:spacing w:val="-3"/>
          <w:sz w:val="28"/>
          <w:szCs w:val="28"/>
        </w:rPr>
        <w:t xml:space="preserve"> </w:t>
      </w:r>
      <w:r w:rsidRPr="00223E7A">
        <w:rPr>
          <w:rFonts w:eastAsia="Lucida Sans Unicode" w:cs="Times New Roman"/>
          <w:kern w:val="2"/>
          <w:sz w:val="28"/>
          <w:szCs w:val="28"/>
          <w:lang w:eastAsia="ar-SA"/>
        </w:rPr>
        <w:t>[</w:t>
      </w:r>
      <w:r w:rsidR="000A56A9">
        <w:rPr>
          <w:rFonts w:eastAsia="Lucida Sans Unicode" w:cs="Times New Roman"/>
          <w:kern w:val="2"/>
          <w:sz w:val="28"/>
          <w:szCs w:val="28"/>
          <w:lang w:eastAsia="ar-SA"/>
        </w:rPr>
        <w:t>84</w:t>
      </w:r>
      <w:r w:rsidRPr="00223E7A">
        <w:rPr>
          <w:rFonts w:eastAsia="Calibri"/>
          <w:bCs/>
          <w:sz w:val="28"/>
          <w:szCs w:val="28"/>
        </w:rPr>
        <w:t xml:space="preserve">, с. </w:t>
      </w:r>
      <w:r>
        <w:rPr>
          <w:rFonts w:eastAsia="Calibri"/>
          <w:bCs/>
          <w:sz w:val="28"/>
          <w:szCs w:val="28"/>
        </w:rPr>
        <w:t>82</w:t>
      </w:r>
      <w:r w:rsidRPr="00223E7A">
        <w:rPr>
          <w:rFonts w:eastAsia="Lucida Sans Unicode" w:cs="Times New Roman"/>
          <w:kern w:val="2"/>
          <w:sz w:val="28"/>
          <w:szCs w:val="28"/>
          <w:lang w:eastAsia="ar-SA"/>
        </w:rPr>
        <w:t>].</w:t>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 xml:space="preserve">Отже, філософське осягнення О. Довженком проблеми </w:t>
      </w:r>
      <w:r>
        <w:rPr>
          <w:rFonts w:eastAsia="Lucida Sans Unicode" w:cs="Times New Roman"/>
          <w:kern w:val="2"/>
          <w:sz w:val="28"/>
          <w:szCs w:val="28"/>
          <w:lang w:eastAsia="ar-SA"/>
        </w:rPr>
        <w:t>з</w:t>
      </w:r>
      <w:r w:rsidRPr="00223E7A">
        <w:rPr>
          <w:rFonts w:eastAsia="Lucida Sans Unicode" w:cs="Times New Roman"/>
          <w:kern w:val="2"/>
          <w:sz w:val="28"/>
          <w:szCs w:val="28"/>
          <w:lang w:eastAsia="ar-SA"/>
        </w:rPr>
        <w:t>емл</w:t>
      </w:r>
      <w:r>
        <w:rPr>
          <w:rFonts w:eastAsia="Lucida Sans Unicode" w:cs="Times New Roman"/>
          <w:kern w:val="2"/>
          <w:sz w:val="28"/>
          <w:szCs w:val="28"/>
          <w:lang w:eastAsia="ar-SA"/>
        </w:rPr>
        <w:t>і</w:t>
      </w:r>
      <w:r w:rsidRPr="00223E7A">
        <w:rPr>
          <w:rFonts w:eastAsia="Lucida Sans Unicode" w:cs="Times New Roman"/>
          <w:kern w:val="2"/>
          <w:sz w:val="28"/>
          <w:szCs w:val="28"/>
          <w:lang w:eastAsia="ar-SA"/>
        </w:rPr>
        <w:t xml:space="preserve">, проблем людського буття у однойменній кіноповісті засвідчили, що Україна і її народ є самобутніми. </w:t>
      </w:r>
      <w:r>
        <w:rPr>
          <w:rFonts w:eastAsia="Lucida Sans Unicode" w:cs="Times New Roman"/>
          <w:kern w:val="2"/>
          <w:sz w:val="28"/>
          <w:szCs w:val="28"/>
          <w:lang w:eastAsia="ar-SA"/>
        </w:rPr>
        <w:t>Митець у</w:t>
      </w:r>
      <w:r w:rsidRPr="00223E7A">
        <w:rPr>
          <w:rFonts w:eastAsia="Lucida Sans Unicode" w:cs="Times New Roman"/>
          <w:kern w:val="2"/>
          <w:sz w:val="28"/>
          <w:szCs w:val="28"/>
          <w:lang w:eastAsia="ar-SA"/>
        </w:rPr>
        <w:t xml:space="preserve"> кіноповісті «Земля» презентує традиційні культурні парадигми, соціокультурні зразки поведінки нашої нації, акцентуючи увагу на тих </w:t>
      </w:r>
      <w:r>
        <w:rPr>
          <w:rFonts w:eastAsia="Lucida Sans Unicode" w:cs="Times New Roman"/>
          <w:kern w:val="2"/>
          <w:sz w:val="28"/>
          <w:szCs w:val="28"/>
          <w:lang w:eastAsia="ar-SA"/>
        </w:rPr>
        <w:t>аспектах</w:t>
      </w:r>
      <w:r w:rsidRPr="00223E7A">
        <w:rPr>
          <w:rFonts w:eastAsia="Lucida Sans Unicode" w:cs="Times New Roman"/>
          <w:kern w:val="2"/>
          <w:sz w:val="28"/>
          <w:szCs w:val="28"/>
          <w:lang w:eastAsia="ar-SA"/>
        </w:rPr>
        <w:t xml:space="preserve">, які дають можливість глибше і детальніше з’ясувати </w:t>
      </w:r>
      <w:r w:rsidRPr="00223E7A">
        <w:rPr>
          <w:rFonts w:eastAsia="Lucida Sans Unicode" w:cs="Times New Roman"/>
          <w:kern w:val="2"/>
          <w:sz w:val="28"/>
          <w:szCs w:val="28"/>
          <w:lang w:eastAsia="ar-SA"/>
        </w:rPr>
        <w:lastRenderedPageBreak/>
        <w:t xml:space="preserve">національну своєрідність, </w:t>
      </w:r>
      <w:proofErr w:type="spellStart"/>
      <w:r w:rsidRPr="00223E7A">
        <w:rPr>
          <w:rFonts w:eastAsia="Lucida Sans Unicode" w:cs="Times New Roman"/>
          <w:kern w:val="2"/>
          <w:sz w:val="28"/>
          <w:szCs w:val="28"/>
          <w:lang w:eastAsia="ar-SA"/>
        </w:rPr>
        <w:t>самоідентифікувати</w:t>
      </w:r>
      <w:proofErr w:type="spellEnd"/>
      <w:r w:rsidRPr="00223E7A">
        <w:rPr>
          <w:rFonts w:eastAsia="Lucida Sans Unicode" w:cs="Times New Roman"/>
          <w:kern w:val="2"/>
          <w:sz w:val="28"/>
          <w:szCs w:val="28"/>
          <w:lang w:eastAsia="ar-SA"/>
        </w:rPr>
        <w:t xml:space="preserve"> українську націю, виокремити її культуру та духовність. </w:t>
      </w:r>
    </w:p>
    <w:p w:rsidR="00AB4782" w:rsidRDefault="00AB4782" w:rsidP="00AB4782">
      <w:pPr>
        <w:shd w:val="clear" w:color="auto" w:fill="FFFFFF" w:themeFill="background1"/>
        <w:spacing w:line="360" w:lineRule="auto"/>
        <w:rPr>
          <w:rFonts w:eastAsia="Lucida Sans Unicode" w:cs="Times New Roman"/>
          <w:kern w:val="2"/>
          <w:sz w:val="28"/>
          <w:szCs w:val="28"/>
          <w:lang w:eastAsia="ar-SA"/>
        </w:rPr>
      </w:pPr>
    </w:p>
    <w:p w:rsidR="00AB4782" w:rsidRDefault="00AB4782" w:rsidP="00AB4782">
      <w:pPr>
        <w:spacing w:after="200" w:line="276" w:lineRule="auto"/>
        <w:ind w:firstLine="0"/>
        <w:jc w:val="left"/>
        <w:rPr>
          <w:rFonts w:eastAsia="Lucida Sans Unicode" w:cs="Times New Roman"/>
          <w:kern w:val="2"/>
          <w:sz w:val="28"/>
          <w:szCs w:val="28"/>
          <w:lang w:eastAsia="ar-SA"/>
        </w:rPr>
      </w:pPr>
      <w:r>
        <w:rPr>
          <w:rFonts w:eastAsia="Lucida Sans Unicode" w:cs="Times New Roman"/>
          <w:kern w:val="2"/>
          <w:sz w:val="28"/>
          <w:szCs w:val="28"/>
          <w:lang w:eastAsia="ar-SA"/>
        </w:rPr>
        <w:br w:type="page"/>
      </w:r>
    </w:p>
    <w:p w:rsidR="00AB4782" w:rsidRPr="00223E7A" w:rsidRDefault="00AB4782" w:rsidP="00AB4782">
      <w:pPr>
        <w:shd w:val="clear" w:color="auto" w:fill="FFFFFF" w:themeFill="background1"/>
        <w:spacing w:line="360" w:lineRule="auto"/>
        <w:rPr>
          <w:rFonts w:eastAsia="Lucida Sans Unicode" w:cs="Times New Roman"/>
          <w:kern w:val="2"/>
          <w:sz w:val="28"/>
          <w:szCs w:val="28"/>
          <w:lang w:eastAsia="ar-SA"/>
        </w:rPr>
      </w:pPr>
    </w:p>
    <w:p w:rsidR="00AB4782" w:rsidRPr="00223E7A" w:rsidRDefault="00AB4782" w:rsidP="00AB4782">
      <w:pPr>
        <w:spacing w:after="200" w:line="276" w:lineRule="auto"/>
        <w:ind w:firstLine="0"/>
        <w:jc w:val="left"/>
        <w:rPr>
          <w:rFonts w:eastAsia="Lucida Sans Unicode" w:cs="Times New Roman"/>
          <w:kern w:val="2"/>
          <w:sz w:val="28"/>
          <w:szCs w:val="28"/>
          <w:lang w:eastAsia="ar-SA"/>
        </w:rPr>
      </w:pPr>
      <w:r w:rsidRPr="00223E7A">
        <w:rPr>
          <w:rFonts w:eastAsia="Lucida Sans Unicode" w:cs="Times New Roman"/>
          <w:b/>
          <w:kern w:val="2"/>
          <w:sz w:val="28"/>
          <w:szCs w:val="28"/>
          <w:lang w:eastAsia="ar-SA"/>
        </w:rPr>
        <w:t xml:space="preserve">2.3. </w:t>
      </w:r>
      <w:proofErr w:type="spellStart"/>
      <w:r w:rsidRPr="00223E7A">
        <w:rPr>
          <w:rFonts w:eastAsia="Lucida Sans Unicode" w:cs="Times New Roman"/>
          <w:b/>
          <w:kern w:val="2"/>
          <w:sz w:val="28"/>
          <w:szCs w:val="28"/>
          <w:lang w:eastAsia="ar-SA"/>
        </w:rPr>
        <w:t>Філософізм</w:t>
      </w:r>
      <w:proofErr w:type="spellEnd"/>
      <w:r w:rsidRPr="00223E7A">
        <w:rPr>
          <w:rFonts w:eastAsia="Lucida Sans Unicode" w:cs="Times New Roman"/>
          <w:b/>
          <w:kern w:val="2"/>
          <w:sz w:val="28"/>
          <w:szCs w:val="28"/>
          <w:lang w:eastAsia="ar-SA"/>
        </w:rPr>
        <w:t xml:space="preserve"> світосприйняття митця у кіноповісті «Зачарована Десна»</w:t>
      </w:r>
      <w:r w:rsidRPr="00223E7A">
        <w:rPr>
          <w:rFonts w:eastAsia="Lucida Sans Unicode" w:cs="Times New Roman"/>
          <w:kern w:val="2"/>
          <w:sz w:val="28"/>
          <w:szCs w:val="28"/>
          <w:lang w:eastAsia="ar-SA"/>
        </w:rPr>
        <w:t xml:space="preserve"> </w:t>
      </w:r>
    </w:p>
    <w:p w:rsidR="00AB4782" w:rsidRPr="00223E7A" w:rsidRDefault="00AB4782" w:rsidP="00AB4782">
      <w:pPr>
        <w:shd w:val="clear" w:color="auto" w:fill="FFFFFF" w:themeFill="background1"/>
        <w:spacing w:line="360" w:lineRule="auto"/>
        <w:rPr>
          <w:rFonts w:eastAsia="Lucida Sans Unicode" w:cs="Times New Roman"/>
          <w:color w:val="FF0000"/>
          <w:kern w:val="2"/>
          <w:sz w:val="28"/>
          <w:szCs w:val="28"/>
          <w:lang w:eastAsia="ar-SA"/>
        </w:rPr>
      </w:pPr>
    </w:p>
    <w:p w:rsidR="00AB4782" w:rsidRPr="00223E7A" w:rsidRDefault="00AB4782" w:rsidP="00AB4782">
      <w:pPr>
        <w:spacing w:line="360" w:lineRule="auto"/>
        <w:ind w:right="-1" w:firstLine="708"/>
        <w:rPr>
          <w:rFonts w:eastAsia="TimesNewRoman,Italic"/>
          <w:iCs/>
          <w:sz w:val="28"/>
          <w:szCs w:val="28"/>
        </w:rPr>
      </w:pPr>
      <w:r w:rsidRPr="00223E7A">
        <w:rPr>
          <w:rFonts w:eastAsia="TimesNewRoman,Italic"/>
          <w:iCs/>
          <w:sz w:val="28"/>
          <w:szCs w:val="28"/>
        </w:rPr>
        <w:t xml:space="preserve">У 1957 р. з'явилася друком збірка повістей О. Довженка «Зачарована Десна», від якої фактично почався «відлік» письменницької слави. У преамбулі до кіноповісті письменник пояснив причину її написання </w:t>
      </w:r>
      <w:r w:rsidRPr="00223E7A">
        <w:rPr>
          <w:rFonts w:eastAsia="TimesNewRoman,Italic"/>
          <w:i/>
          <w:iCs/>
          <w:sz w:val="28"/>
          <w:szCs w:val="28"/>
        </w:rPr>
        <w:t xml:space="preserve">«довгою розлукою з землею батьків і бажанням усвідомити свою природу на ранній досвітній зорі коло самих її первісних джерел» </w:t>
      </w:r>
      <w:r w:rsidRPr="00223E7A">
        <w:rPr>
          <w:rFonts w:eastAsia="TimesNewRoman,Italic"/>
          <w:iCs/>
          <w:sz w:val="28"/>
          <w:szCs w:val="28"/>
        </w:rPr>
        <w:t>[</w:t>
      </w:r>
      <w:r w:rsidR="00CB3E61" w:rsidRPr="00CB3E61">
        <w:rPr>
          <w:rFonts w:eastAsia="TimesNewRoman,Italic"/>
          <w:iCs/>
          <w:sz w:val="28"/>
          <w:szCs w:val="28"/>
        </w:rPr>
        <w:t>34</w:t>
      </w:r>
      <w:r w:rsidRPr="00223E7A">
        <w:rPr>
          <w:rFonts w:eastAsia="TimesNewRoman,Italic"/>
          <w:iCs/>
          <w:sz w:val="28"/>
          <w:szCs w:val="28"/>
        </w:rPr>
        <w:t>, с. 12].</w:t>
      </w:r>
    </w:p>
    <w:p w:rsidR="00AB4782" w:rsidRPr="00223E7A" w:rsidRDefault="00AB4782" w:rsidP="00AB4782">
      <w:pPr>
        <w:spacing w:line="360" w:lineRule="auto"/>
        <w:ind w:right="-1" w:firstLine="708"/>
        <w:rPr>
          <w:rFonts w:eastAsia="TimesNewRoman,Italic"/>
          <w:iCs/>
          <w:sz w:val="28"/>
          <w:szCs w:val="28"/>
        </w:rPr>
      </w:pPr>
      <w:r w:rsidRPr="00223E7A">
        <w:rPr>
          <w:rFonts w:eastAsia="TimesNewRoman,Italic"/>
          <w:iCs/>
          <w:sz w:val="28"/>
          <w:szCs w:val="28"/>
        </w:rPr>
        <w:t xml:space="preserve">Задум написати твір виник у О. Довженка ще в роки Другої світової війни. Про це він говорить у листах до рідних, у «Щоденнику», маючи намір видати таку книжку, яка б </w:t>
      </w:r>
      <w:r w:rsidRPr="00223E7A">
        <w:rPr>
          <w:rFonts w:eastAsia="TimesNewRoman,Italic"/>
          <w:i/>
          <w:iCs/>
          <w:sz w:val="28"/>
          <w:szCs w:val="28"/>
        </w:rPr>
        <w:t>«принесла людям утіху, відпочинок, добру пораду і розуміння життя»</w:t>
      </w:r>
      <w:r w:rsidRPr="00223E7A">
        <w:rPr>
          <w:rFonts w:eastAsia="TimesNewRoman,Italic"/>
          <w:iCs/>
          <w:sz w:val="28"/>
          <w:szCs w:val="28"/>
        </w:rPr>
        <w:t>. Про свій намір письменник уже чітко заявляє 30 березня 1948 р. Проте «Зачарована Десна» з'явилася лише в 1955 р., за рік до його смерті.</w:t>
      </w:r>
    </w:p>
    <w:p w:rsidR="00AB4782" w:rsidRPr="007146BE" w:rsidRDefault="00AB4782" w:rsidP="00AB4782">
      <w:pPr>
        <w:shd w:val="clear" w:color="auto" w:fill="FFFFFF" w:themeFill="background1"/>
        <w:spacing w:line="360" w:lineRule="auto"/>
        <w:rPr>
          <w:rFonts w:eastAsia="Lucida Sans Unicode" w:cs="Times New Roman"/>
          <w:color w:val="FF0000"/>
          <w:kern w:val="2"/>
          <w:sz w:val="28"/>
          <w:szCs w:val="28"/>
          <w:lang w:eastAsia="ar-SA"/>
        </w:rPr>
      </w:pPr>
      <w:r w:rsidRPr="00223E7A">
        <w:rPr>
          <w:rFonts w:eastAsia="TimesNewRoman,Italic"/>
          <w:iCs/>
          <w:sz w:val="28"/>
          <w:szCs w:val="28"/>
        </w:rPr>
        <w:t xml:space="preserve">Кіноповість «Зачарована Десна» ‒ </w:t>
      </w:r>
      <w:r>
        <w:rPr>
          <w:rFonts w:eastAsia="TimesNewRoman,Italic"/>
          <w:iCs/>
          <w:sz w:val="28"/>
          <w:szCs w:val="28"/>
        </w:rPr>
        <w:t>«</w:t>
      </w:r>
      <w:r w:rsidRPr="00223E7A">
        <w:rPr>
          <w:rFonts w:eastAsia="TimesNewRoman,Italic"/>
          <w:iCs/>
          <w:sz w:val="28"/>
          <w:szCs w:val="28"/>
        </w:rPr>
        <w:t>твір новаторський за художньою формою та за постановкою і розв'язанням проблем. Автор намагається дослідити, які основні фактори формування людської особистості</w:t>
      </w:r>
      <w:r>
        <w:rPr>
          <w:rFonts w:eastAsia="TimesNewRoman,Italic"/>
          <w:iCs/>
          <w:sz w:val="28"/>
          <w:szCs w:val="28"/>
        </w:rPr>
        <w:t xml:space="preserve">» </w:t>
      </w:r>
      <w:r w:rsidRPr="00223E7A">
        <w:rPr>
          <w:rFonts w:eastAsia="TimesNewRoman,Italic"/>
          <w:iCs/>
          <w:sz w:val="28"/>
          <w:szCs w:val="28"/>
        </w:rPr>
        <w:t>[</w:t>
      </w:r>
      <w:r w:rsidR="00CB3E61" w:rsidRPr="00CB3E61">
        <w:rPr>
          <w:rFonts w:eastAsia="TimesNewRoman,Italic"/>
          <w:iCs/>
          <w:sz w:val="28"/>
          <w:szCs w:val="28"/>
        </w:rPr>
        <w:t>2</w:t>
      </w:r>
      <w:r w:rsidR="00CB3E61" w:rsidRPr="00085435">
        <w:rPr>
          <w:rFonts w:eastAsia="TimesNewRoman,Italic"/>
          <w:iCs/>
          <w:sz w:val="28"/>
          <w:szCs w:val="28"/>
        </w:rPr>
        <w:t>5</w:t>
      </w:r>
      <w:r w:rsidRPr="00223E7A">
        <w:rPr>
          <w:rFonts w:eastAsia="Calibri"/>
          <w:bCs/>
          <w:sz w:val="28"/>
          <w:szCs w:val="28"/>
        </w:rPr>
        <w:t xml:space="preserve">, с. </w:t>
      </w:r>
      <w:r>
        <w:rPr>
          <w:rFonts w:eastAsia="Calibri"/>
          <w:bCs/>
          <w:sz w:val="28"/>
          <w:szCs w:val="28"/>
        </w:rPr>
        <w:t>52</w:t>
      </w:r>
      <w:r w:rsidRPr="00223E7A">
        <w:rPr>
          <w:rFonts w:eastAsia="Lucida Sans Unicode" w:cs="Times New Roman"/>
          <w:kern w:val="2"/>
          <w:sz w:val="28"/>
          <w:szCs w:val="28"/>
          <w:lang w:eastAsia="ar-SA"/>
        </w:rPr>
        <w:t>]</w:t>
      </w:r>
      <w:r>
        <w:rPr>
          <w:rFonts w:eastAsia="Lucida Sans Unicode" w:cs="Times New Roman"/>
          <w:kern w:val="2"/>
          <w:sz w:val="28"/>
          <w:szCs w:val="28"/>
          <w:lang w:eastAsia="ar-SA"/>
        </w:rPr>
        <w:t>, у</w:t>
      </w:r>
      <w:r w:rsidRPr="00223E7A">
        <w:rPr>
          <w:rFonts w:eastAsia="TimesNewRoman,Italic"/>
          <w:iCs/>
          <w:sz w:val="28"/>
          <w:szCs w:val="28"/>
        </w:rPr>
        <w:t xml:space="preserve"> чому духовне джерело справжнього таланту, яка роль праці в житті людини. Новаторським цей твір можна назвати ще й тому, що О. Довженко висвітлює глибокі філософські категорії, серед яких: шляхи народу й людини до щастя, прекрасне й потворне в житті, покликання, сутність людини, її можливості, добро і зло, життя і смерть. </w:t>
      </w:r>
      <w:r w:rsidRPr="00223E7A">
        <w:rPr>
          <w:rFonts w:eastAsia="TimesNewRoman,Italic"/>
          <w:i/>
          <w:iCs/>
          <w:sz w:val="28"/>
          <w:szCs w:val="28"/>
        </w:rPr>
        <w:t>«Неймовірною щирістю й добротою вразила молоду інтелігенцію кіноповість «Зачарована Десна», і її автор став для них духовним батьком»</w:t>
      </w:r>
      <w:r w:rsidRPr="00223E7A">
        <w:rPr>
          <w:rFonts w:eastAsia="TimesNewRoman,Italic"/>
          <w:iCs/>
          <w:sz w:val="28"/>
          <w:szCs w:val="28"/>
        </w:rPr>
        <w:t xml:space="preserve"> [</w:t>
      </w:r>
      <w:r w:rsidR="00085435">
        <w:rPr>
          <w:rFonts w:eastAsia="TimesNewRoman,Italic"/>
          <w:iCs/>
          <w:sz w:val="28"/>
          <w:szCs w:val="28"/>
          <w:lang w:val="ru-RU"/>
        </w:rPr>
        <w:t>46</w:t>
      </w:r>
      <w:r w:rsidRPr="00223E7A">
        <w:rPr>
          <w:sz w:val="28"/>
          <w:szCs w:val="28"/>
        </w:rPr>
        <w:t xml:space="preserve">, </w:t>
      </w:r>
      <w:r w:rsidRPr="00223E7A">
        <w:rPr>
          <w:rFonts w:eastAsia="TimesNewRoman,Italic"/>
          <w:iCs/>
          <w:sz w:val="28"/>
          <w:szCs w:val="28"/>
        </w:rPr>
        <w:t>с. 175]. Гуманістичні мотиви та багатий на художність текст кіноповісті «Зачарована Десна» О. Довженка створюють умови досліджувати велику ідею людинолюбства.</w:t>
      </w:r>
    </w:p>
    <w:p w:rsidR="00AB4782" w:rsidRPr="00223E7A" w:rsidRDefault="00AB4782" w:rsidP="00AB4782">
      <w:pPr>
        <w:spacing w:line="360" w:lineRule="auto"/>
        <w:ind w:right="-1" w:firstLine="708"/>
        <w:rPr>
          <w:rFonts w:eastAsia="TimesNewRoman,Italic"/>
          <w:iCs/>
          <w:sz w:val="28"/>
          <w:szCs w:val="28"/>
        </w:rPr>
      </w:pPr>
      <w:r w:rsidRPr="00223E7A">
        <w:rPr>
          <w:rFonts w:eastAsia="TimesNewRoman,Italic"/>
          <w:iCs/>
          <w:sz w:val="28"/>
          <w:szCs w:val="28"/>
        </w:rPr>
        <w:t xml:space="preserve">Кіноповість «Зачарована Десна» ‒ автобіографічний твір, спогади письменника про дитинство, перші кроки пізнання життя, про діда і прадіда Тараса, прабабу, матір і батька, коваля діда Захарка, дядька Самійла ‒ неперевершеного косаря. Спогади ці час од часу переростають в авторські </w:t>
      </w:r>
      <w:r w:rsidRPr="00223E7A">
        <w:rPr>
          <w:rFonts w:eastAsia="TimesNewRoman,Italic"/>
          <w:iCs/>
          <w:sz w:val="28"/>
          <w:szCs w:val="28"/>
        </w:rPr>
        <w:lastRenderedPageBreak/>
        <w:t xml:space="preserve">філософські роздуми ‒ про лиха й страждання трудових людей України і разом з тим ‒ багатство їхніх душ, внутрішню культуру думок і почуттів, їхній смак, їхню вроджену готовність до «найвищого і тонкого». </w:t>
      </w:r>
    </w:p>
    <w:p w:rsidR="00AB4782" w:rsidRDefault="00AB4782" w:rsidP="00AB4782">
      <w:pPr>
        <w:widowControl w:val="0"/>
        <w:snapToGrid w:val="0"/>
        <w:spacing w:line="360" w:lineRule="auto"/>
        <w:ind w:right="-1" w:firstLine="708"/>
        <w:rPr>
          <w:sz w:val="28"/>
          <w:szCs w:val="28"/>
        </w:rPr>
      </w:pPr>
      <w:r w:rsidRPr="00223E7A">
        <w:rPr>
          <w:sz w:val="28"/>
          <w:szCs w:val="28"/>
        </w:rPr>
        <w:t xml:space="preserve">Зачарована Десна» ‒ автобіографічний твір, у якому митець по-філософському осмислює красу людини і красу природи. Автор-філософ утверджує думку про органічну єдність краси людини і природи. </w:t>
      </w:r>
      <w:r>
        <w:rPr>
          <w:sz w:val="28"/>
          <w:szCs w:val="28"/>
        </w:rPr>
        <w:t>«</w:t>
      </w:r>
      <w:r w:rsidRPr="005D4BB5">
        <w:rPr>
          <w:sz w:val="28"/>
          <w:szCs w:val="28"/>
        </w:rPr>
        <w:t xml:space="preserve">На автобіографічний характер змісту оповіді вказує те, що розповідь у творі </w:t>
      </w:r>
      <w:r>
        <w:rPr>
          <w:sz w:val="28"/>
          <w:szCs w:val="28"/>
        </w:rPr>
        <w:t>ведеться</w:t>
      </w:r>
      <w:r w:rsidRPr="005D4BB5">
        <w:rPr>
          <w:sz w:val="28"/>
          <w:szCs w:val="28"/>
        </w:rPr>
        <w:t xml:space="preserve"> від першої особи, від імені Сашка. Композиція є доволі оригінальною – органічне поєднання романтичних, наївних поглядів і згадок </w:t>
      </w:r>
      <w:proofErr w:type="spellStart"/>
      <w:r w:rsidRPr="005D4BB5">
        <w:rPr>
          <w:sz w:val="28"/>
          <w:szCs w:val="28"/>
        </w:rPr>
        <w:t>Сашка-дитини</w:t>
      </w:r>
      <w:proofErr w:type="spellEnd"/>
      <w:r w:rsidRPr="005D4BB5">
        <w:rPr>
          <w:sz w:val="28"/>
          <w:szCs w:val="28"/>
        </w:rPr>
        <w:t xml:space="preserve"> з ліричними і філософськими роздумами літнього О. Довженка, який, маючи достатній життєвий досвід, прагне усвідомити свою природу, перші враження від пізнання світу, нелегку долю придеснянських хліборобів, закоханих у працю, національні звичаї та їх первісні джерела. Автор показує складний і суперечливий процес поступового формування особистості </w:t>
      </w:r>
      <w:proofErr w:type="spellStart"/>
      <w:r w:rsidRPr="005D4BB5">
        <w:rPr>
          <w:sz w:val="28"/>
          <w:szCs w:val="28"/>
        </w:rPr>
        <w:t>Довженка-художника</w:t>
      </w:r>
      <w:proofErr w:type="spellEnd"/>
      <w:r w:rsidRPr="005D4BB5">
        <w:rPr>
          <w:sz w:val="28"/>
          <w:szCs w:val="28"/>
        </w:rPr>
        <w:t>. Картини дитинства героя, сповнені злиднів, трагедії і гумору, болючих питань, переплітаються з філософськими роздумами автора про зміст людського буття, красу і гідність відносин, велич духовних можливостей простої людини</w:t>
      </w:r>
      <w:r>
        <w:rPr>
          <w:sz w:val="28"/>
          <w:szCs w:val="28"/>
        </w:rPr>
        <w:t>»</w:t>
      </w:r>
      <w:r w:rsidRPr="007905B1">
        <w:rPr>
          <w:rFonts w:eastAsia="TimesNewRoman,Italic"/>
          <w:iCs/>
          <w:sz w:val="28"/>
          <w:szCs w:val="28"/>
        </w:rPr>
        <w:t xml:space="preserve"> </w:t>
      </w:r>
      <w:r w:rsidRPr="00223E7A">
        <w:rPr>
          <w:rFonts w:eastAsia="TimesNewRoman,Italic"/>
          <w:iCs/>
          <w:sz w:val="28"/>
          <w:szCs w:val="28"/>
        </w:rPr>
        <w:t>[</w:t>
      </w:r>
      <w:r w:rsidR="00085435" w:rsidRPr="00085435">
        <w:rPr>
          <w:rFonts w:eastAsia="TimesNewRoman,Italic"/>
          <w:iCs/>
          <w:sz w:val="28"/>
          <w:szCs w:val="28"/>
        </w:rPr>
        <w:t>25</w:t>
      </w:r>
      <w:r w:rsidRPr="00223E7A">
        <w:rPr>
          <w:rFonts w:eastAsia="Calibri"/>
          <w:bCs/>
          <w:sz w:val="28"/>
          <w:szCs w:val="28"/>
        </w:rPr>
        <w:t xml:space="preserve">, с. </w:t>
      </w:r>
      <w:r>
        <w:rPr>
          <w:rFonts w:eastAsia="Calibri"/>
          <w:bCs/>
          <w:sz w:val="28"/>
          <w:szCs w:val="28"/>
        </w:rPr>
        <w:t>53</w:t>
      </w:r>
      <w:r w:rsidRPr="00223E7A">
        <w:rPr>
          <w:rFonts w:eastAsia="Lucida Sans Unicode" w:cs="Times New Roman"/>
          <w:kern w:val="2"/>
          <w:sz w:val="28"/>
          <w:szCs w:val="28"/>
          <w:lang w:eastAsia="ar-SA"/>
        </w:rPr>
        <w:t>]</w:t>
      </w:r>
    </w:p>
    <w:p w:rsidR="00AB4782" w:rsidRPr="00223E7A" w:rsidRDefault="00AB4782" w:rsidP="00AB4782">
      <w:pPr>
        <w:spacing w:line="360" w:lineRule="auto"/>
        <w:ind w:right="-1" w:firstLine="708"/>
        <w:rPr>
          <w:sz w:val="28"/>
          <w:szCs w:val="28"/>
        </w:rPr>
      </w:pPr>
      <w:r w:rsidRPr="00223E7A">
        <w:rPr>
          <w:sz w:val="28"/>
          <w:szCs w:val="28"/>
        </w:rPr>
        <w:t xml:space="preserve">Оповідач у творі ‒ сам письменник, який виступає у двох образах: як автор і як герой кіноповісті ‒ маленький Сашко. Відповідно й розповідь має </w:t>
      </w:r>
      <w:proofErr w:type="spellStart"/>
      <w:r w:rsidRPr="00223E7A">
        <w:rPr>
          <w:sz w:val="28"/>
          <w:szCs w:val="28"/>
        </w:rPr>
        <w:t>двоплановий</w:t>
      </w:r>
      <w:proofErr w:type="spellEnd"/>
      <w:r w:rsidRPr="00223E7A">
        <w:rPr>
          <w:sz w:val="28"/>
          <w:szCs w:val="28"/>
        </w:rPr>
        <w:t xml:space="preserve"> характер. Перший план ‒ це своєрідне поетичне відтворення світу в дитячій свідомості (письменник зосереджується на внутрішньому світові хлопчика), другий ‒ філософські роздуми зрілої людини-митця про сенс людського буття, роль дитинства у формуванні особистості. Саме в роздумах найбільше розкривається літературна особистість автора. Письменник прагне показати межу між добром і злом, красивим і потворним, велич духовних можливостей простої людини і тягар трагічних випробувань, що випадає на її долю. </w:t>
      </w:r>
    </w:p>
    <w:p w:rsidR="00AB4782" w:rsidRDefault="00AB4782" w:rsidP="00AB4782">
      <w:pPr>
        <w:spacing w:line="360" w:lineRule="auto"/>
        <w:ind w:right="-1" w:firstLine="708"/>
        <w:rPr>
          <w:sz w:val="28"/>
          <w:szCs w:val="28"/>
        </w:rPr>
      </w:pPr>
      <w:r w:rsidRPr="00223E7A">
        <w:rPr>
          <w:sz w:val="28"/>
          <w:szCs w:val="28"/>
        </w:rPr>
        <w:lastRenderedPageBreak/>
        <w:t>Композиція кіноповісті «Зачарована Десна» являє собою органічне поєднання ліричних і філософських роздумів літнього О. Довженка з романтичним, чистим поглядом малого Сашка. У творі можна виділити окремі новели («Город», «Хата», «Смерть братів», «Смерть баби», «Повінь», «Сінокіс», «Коні», «До школи»), ліричній публіцистичні відступи. Але твір є цілісним: це суцільний потік думок, спогадів, що напливають одні на одні, та зображення умов, в яких формувався світогляд майбутнього митця (побут, оточення).</w:t>
      </w:r>
    </w:p>
    <w:p w:rsidR="00AB4782" w:rsidRPr="00223E7A" w:rsidRDefault="00AB4782" w:rsidP="00AB4782">
      <w:pPr>
        <w:spacing w:line="360" w:lineRule="auto"/>
        <w:ind w:right="-1" w:firstLine="708"/>
        <w:rPr>
          <w:sz w:val="28"/>
          <w:szCs w:val="28"/>
        </w:rPr>
      </w:pPr>
      <w:r w:rsidRPr="00223E7A">
        <w:rPr>
          <w:sz w:val="28"/>
          <w:szCs w:val="28"/>
        </w:rPr>
        <w:t>Особливостями композиції «Зачарованої Десни» є фрагментарність, швидка зміна «кадрів», планів, яка не впливає на цілісне сприйняття ліричної, сповненої тонкого гумору авторської сповіді. Сам О. Довженко як кіносценарист вважав, що сценарій (а кіноповість «Зачарована Десна» є одночасно сценарієм до однойменного фільму) треба писати двома руками: в одній тримати маленький тонкий пензлик для виписування дрібних деталей, а в другій ‒ великий пензель створення описів стокілометрових обширів, пристрастей, масових сцен.</w:t>
      </w:r>
    </w:p>
    <w:p w:rsidR="00AB4782" w:rsidRPr="00223E7A" w:rsidRDefault="00AB4782" w:rsidP="00AB4782">
      <w:pPr>
        <w:spacing w:line="360" w:lineRule="auto"/>
        <w:ind w:right="-1" w:firstLine="708"/>
        <w:rPr>
          <w:sz w:val="28"/>
          <w:szCs w:val="28"/>
        </w:rPr>
      </w:pPr>
      <w:r w:rsidRPr="00223E7A">
        <w:rPr>
          <w:sz w:val="28"/>
          <w:szCs w:val="28"/>
        </w:rPr>
        <w:t xml:space="preserve">Значну роль у художньому тексті відіграє розкриття образу людини-творця, оскільки він передбачає образну присутність самого автора як творчої особистості. Найбільше місця йому відведено у ліричних </w:t>
      </w:r>
      <w:proofErr w:type="spellStart"/>
      <w:r w:rsidRPr="00223E7A">
        <w:rPr>
          <w:sz w:val="28"/>
          <w:szCs w:val="28"/>
        </w:rPr>
        <w:t>позасюжетних</w:t>
      </w:r>
      <w:proofErr w:type="spellEnd"/>
      <w:r w:rsidRPr="00223E7A">
        <w:rPr>
          <w:sz w:val="28"/>
          <w:szCs w:val="28"/>
        </w:rPr>
        <w:t xml:space="preserve"> виступах і коментарях від імені автора. Письменник передусім акцентує увагу на абстрактних поняттях, відчуттях, якими оперує творча людина і через які сприймає світ і самовиражається: </w:t>
      </w:r>
      <w:r w:rsidRPr="00223E7A">
        <w:rPr>
          <w:i/>
          <w:sz w:val="28"/>
          <w:szCs w:val="28"/>
        </w:rPr>
        <w:t xml:space="preserve">«Страждання! Я художник, пробачте, і уява завжди складала мою радість і моє прокляття! Бездоганність людська є  в більшій мірі ділом удачі й щастя, аніж наслідком чеснот. Ніколи не треба забувати про своє призначення і завжди пам’ятати, що митці покликані народом для того, аби показувати світові насамперед, що життя прекрасне, що саме по собі воно є найбільшим і найвеличнішим з усіх мислимих благ» </w:t>
      </w:r>
      <w:r w:rsidRPr="00223E7A">
        <w:rPr>
          <w:sz w:val="28"/>
          <w:szCs w:val="28"/>
        </w:rPr>
        <w:t>[</w:t>
      </w:r>
      <w:r w:rsidR="00085435" w:rsidRPr="00085435">
        <w:rPr>
          <w:sz w:val="28"/>
          <w:szCs w:val="28"/>
        </w:rPr>
        <w:t>1</w:t>
      </w:r>
      <w:r w:rsidRPr="00223E7A">
        <w:rPr>
          <w:sz w:val="28"/>
          <w:szCs w:val="28"/>
        </w:rPr>
        <w:t>, с. 34].</w:t>
      </w:r>
    </w:p>
    <w:p w:rsidR="00AB4782" w:rsidRPr="00223E7A" w:rsidRDefault="00AB4782" w:rsidP="00AB4782">
      <w:pPr>
        <w:spacing w:line="360" w:lineRule="auto"/>
        <w:ind w:firstLine="708"/>
        <w:rPr>
          <w:sz w:val="28"/>
          <w:szCs w:val="28"/>
        </w:rPr>
      </w:pPr>
      <w:r w:rsidRPr="00223E7A">
        <w:rPr>
          <w:sz w:val="28"/>
          <w:szCs w:val="28"/>
        </w:rPr>
        <w:t xml:space="preserve">Поняття творчості людини в О. Довженка поширюється не тільки на працю й створення виробів мистецтва, а й на будь-яку діяльність, що </w:t>
      </w:r>
      <w:r w:rsidRPr="00223E7A">
        <w:rPr>
          <w:sz w:val="28"/>
          <w:szCs w:val="28"/>
        </w:rPr>
        <w:lastRenderedPageBreak/>
        <w:t>водночас підкреслює святість і велич цієї діяльності.</w:t>
      </w:r>
      <w:r w:rsidRPr="00223E7A">
        <w:rPr>
          <w:i/>
          <w:sz w:val="28"/>
          <w:szCs w:val="28"/>
        </w:rPr>
        <w:t xml:space="preserve">  </w:t>
      </w:r>
      <w:r w:rsidRPr="00223E7A">
        <w:rPr>
          <w:sz w:val="28"/>
          <w:szCs w:val="28"/>
        </w:rPr>
        <w:t xml:space="preserve">Найбільше місця в авторських відступах О. Довженко присвячує висвітленню проблеми сутності і значення  мистецтва в житті митця і суспільства. Як завжди болюча і відкрита тема, яка хвилювала самого автора, вона безпосередньо торкається довженківської мемуаристики, так і стає одним із головних компонентів ідейного спектру усіх творів. Закони творчої праці автор засвідчені у філософських роздумах афористичного характеру: </w:t>
      </w:r>
    </w:p>
    <w:p w:rsidR="00AB4782" w:rsidRPr="00223E7A" w:rsidRDefault="00AB4782" w:rsidP="00AB4782">
      <w:pPr>
        <w:pStyle w:val="a"/>
        <w:numPr>
          <w:ilvl w:val="0"/>
          <w:numId w:val="10"/>
        </w:numPr>
        <w:spacing w:line="360" w:lineRule="auto"/>
        <w:rPr>
          <w:sz w:val="28"/>
          <w:szCs w:val="28"/>
        </w:rPr>
      </w:pPr>
      <w:r w:rsidRPr="00223E7A">
        <w:rPr>
          <w:sz w:val="28"/>
          <w:szCs w:val="28"/>
        </w:rPr>
        <w:t>«Я син свого народу і весь належу сучасникам своїм. Усвідомити свою природу на ранній досвітній зорі коло самих її первісних джерел.</w:t>
      </w:r>
    </w:p>
    <w:p w:rsidR="00AB4782" w:rsidRPr="00223E7A" w:rsidRDefault="00AB4782" w:rsidP="00AB4782">
      <w:pPr>
        <w:pStyle w:val="a"/>
        <w:numPr>
          <w:ilvl w:val="0"/>
          <w:numId w:val="10"/>
        </w:numPr>
        <w:spacing w:line="360" w:lineRule="auto"/>
        <w:rPr>
          <w:sz w:val="28"/>
          <w:szCs w:val="28"/>
        </w:rPr>
      </w:pPr>
      <w:r w:rsidRPr="00223E7A">
        <w:rPr>
          <w:sz w:val="28"/>
          <w:szCs w:val="28"/>
        </w:rPr>
        <w:t>Бездоганність людська є в  більшій  мірі ділом удачі й щастя, аніж наслідком чеснот.</w:t>
      </w:r>
    </w:p>
    <w:p w:rsidR="00AB4782" w:rsidRPr="00223E7A" w:rsidRDefault="00AB4782" w:rsidP="00AB4782">
      <w:pPr>
        <w:pStyle w:val="a"/>
        <w:numPr>
          <w:ilvl w:val="0"/>
          <w:numId w:val="10"/>
        </w:numPr>
        <w:spacing w:line="360" w:lineRule="auto"/>
        <w:rPr>
          <w:sz w:val="28"/>
          <w:szCs w:val="28"/>
        </w:rPr>
      </w:pPr>
      <w:r w:rsidRPr="00223E7A">
        <w:rPr>
          <w:sz w:val="28"/>
          <w:szCs w:val="28"/>
        </w:rPr>
        <w:t>Сумно й смутно людині, коли висихає і сліпне уява, коли, обертаючись до найдорожчих джерел юнацтва й отроцтва, нічого не бачить вона дорогого, небуденного, ніщо не гріє її, не будить радості ані людяного суму.</w:t>
      </w:r>
    </w:p>
    <w:p w:rsidR="00AB4782" w:rsidRPr="00223E7A" w:rsidRDefault="00AB4782" w:rsidP="00AB4782">
      <w:pPr>
        <w:pStyle w:val="a"/>
        <w:numPr>
          <w:ilvl w:val="0"/>
          <w:numId w:val="10"/>
        </w:numPr>
        <w:spacing w:line="360" w:lineRule="auto"/>
        <w:rPr>
          <w:sz w:val="28"/>
          <w:szCs w:val="28"/>
        </w:rPr>
      </w:pPr>
      <w:r w:rsidRPr="00223E7A">
        <w:rPr>
          <w:sz w:val="28"/>
          <w:szCs w:val="28"/>
        </w:rPr>
        <w:t>Сучасне завжди на дорозі з минулого в майбутнє.</w:t>
      </w:r>
    </w:p>
    <w:p w:rsidR="00AB4782" w:rsidRPr="00085435" w:rsidRDefault="00AB4782" w:rsidP="00AB4782">
      <w:pPr>
        <w:pStyle w:val="a"/>
        <w:numPr>
          <w:ilvl w:val="0"/>
          <w:numId w:val="10"/>
        </w:numPr>
        <w:spacing w:line="360" w:lineRule="auto"/>
        <w:rPr>
          <w:color w:val="FF0000"/>
          <w:sz w:val="28"/>
          <w:szCs w:val="28"/>
        </w:rPr>
      </w:pPr>
      <w:r w:rsidRPr="00085435">
        <w:rPr>
          <w:sz w:val="28"/>
          <w:szCs w:val="28"/>
        </w:rPr>
        <w:t>Дивлячись часом униз, не втратив щастя бачити оті зорі навіть у буден</w:t>
      </w:r>
      <w:r w:rsidR="00085435" w:rsidRPr="00085435">
        <w:rPr>
          <w:sz w:val="28"/>
          <w:szCs w:val="28"/>
        </w:rPr>
        <w:t>них калюжах на життєвих шляхах»</w:t>
      </w:r>
      <w:r w:rsidR="00085435">
        <w:rPr>
          <w:sz w:val="28"/>
          <w:szCs w:val="28"/>
          <w:lang w:val="ru-RU"/>
        </w:rPr>
        <w:t xml:space="preserve"> </w:t>
      </w:r>
      <w:r w:rsidRPr="00085435">
        <w:rPr>
          <w:sz w:val="28"/>
          <w:szCs w:val="28"/>
        </w:rPr>
        <w:t>[</w:t>
      </w:r>
      <w:r w:rsidR="00085435" w:rsidRPr="00085435">
        <w:rPr>
          <w:sz w:val="28"/>
          <w:szCs w:val="28"/>
          <w:lang w:val="ru-RU"/>
        </w:rPr>
        <w:t>78</w:t>
      </w:r>
      <w:r w:rsidRPr="00085435">
        <w:rPr>
          <w:sz w:val="28"/>
          <w:szCs w:val="28"/>
        </w:rPr>
        <w:t>, с. 360-361].</w:t>
      </w:r>
    </w:p>
    <w:p w:rsidR="00AB4782" w:rsidRPr="00223E7A" w:rsidRDefault="00AB4782" w:rsidP="00AB4782">
      <w:pPr>
        <w:spacing w:line="360" w:lineRule="auto"/>
        <w:ind w:firstLine="708"/>
        <w:rPr>
          <w:sz w:val="28"/>
          <w:szCs w:val="28"/>
        </w:rPr>
      </w:pPr>
      <w:r w:rsidRPr="00223E7A">
        <w:rPr>
          <w:sz w:val="28"/>
          <w:szCs w:val="28"/>
        </w:rPr>
        <w:t>Творцем  О. Довженко називає і людину, яка ставиться до своєї праці як до мистецтва.  Відданість своїй справі, повна віддача і самовідданість у її здійсненні – це основі закони зодчого. Митець закликає любити життя, цінувати й берегти все те прекрасне, що дав тобі твій народ, що робить людину духовно багатою та щасливою, не забувати про свої корені, бути гідним сином своїх батьків, свого народу ‒ така ідея кіноповісті.</w:t>
      </w:r>
    </w:p>
    <w:p w:rsidR="00AB4782" w:rsidRPr="00223E7A" w:rsidRDefault="00AB4782" w:rsidP="00AB4782">
      <w:pPr>
        <w:widowControl w:val="0"/>
        <w:snapToGrid w:val="0"/>
        <w:spacing w:line="360" w:lineRule="auto"/>
        <w:ind w:right="-1" w:firstLine="708"/>
        <w:rPr>
          <w:sz w:val="28"/>
          <w:szCs w:val="28"/>
        </w:rPr>
      </w:pPr>
      <w:r w:rsidRPr="00223E7A">
        <w:rPr>
          <w:sz w:val="28"/>
          <w:szCs w:val="28"/>
        </w:rPr>
        <w:t xml:space="preserve">Письменник прекрасно знав народний побут, звичаї, духовний світ селянина, його психологію. Саме тому «Зачарована Десна» ‒ своєрідна енциклопедія сільського життя України кінця XIX ‒ початку XX ст. Крізь призму філософських роздумів, позитивних вражень, легкої іронії автор розкриває художній образ «людина в сім’ї», носіями якого є образи людей чотирьох поколінь української родини. </w:t>
      </w:r>
    </w:p>
    <w:p w:rsidR="00AB4782" w:rsidRPr="00223E7A" w:rsidRDefault="00AB4782" w:rsidP="00AB4782">
      <w:pPr>
        <w:widowControl w:val="0"/>
        <w:snapToGrid w:val="0"/>
        <w:spacing w:line="360" w:lineRule="auto"/>
        <w:ind w:right="-1" w:firstLine="708"/>
        <w:rPr>
          <w:sz w:val="28"/>
          <w:szCs w:val="28"/>
        </w:rPr>
      </w:pPr>
      <w:r w:rsidRPr="00223E7A">
        <w:rPr>
          <w:sz w:val="28"/>
          <w:szCs w:val="28"/>
        </w:rPr>
        <w:lastRenderedPageBreak/>
        <w:t xml:space="preserve">Темою кіноповісті «Зачарована Десна» є спогади письменника про своє дитинство, про кровний зв'язок з народом і рідною землею. Це твір є своєрідним філософським роздумом автора про історичну долю України, її культуру, красу рідної природи. </w:t>
      </w:r>
    </w:p>
    <w:p w:rsidR="00AB4782" w:rsidRPr="003A06AB" w:rsidRDefault="00AB4782" w:rsidP="00AB4782">
      <w:pPr>
        <w:widowControl w:val="0"/>
        <w:snapToGrid w:val="0"/>
        <w:spacing w:line="360" w:lineRule="auto"/>
        <w:ind w:right="-1" w:firstLine="708"/>
        <w:rPr>
          <w:sz w:val="28"/>
          <w:szCs w:val="28"/>
        </w:rPr>
      </w:pPr>
      <w:r>
        <w:rPr>
          <w:sz w:val="28"/>
          <w:szCs w:val="28"/>
        </w:rPr>
        <w:t>«</w:t>
      </w:r>
      <w:r w:rsidRPr="005D4BB5">
        <w:rPr>
          <w:sz w:val="28"/>
          <w:szCs w:val="28"/>
        </w:rPr>
        <w:t xml:space="preserve">У творі митець порушує низку важливих </w:t>
      </w:r>
      <w:r>
        <w:rPr>
          <w:sz w:val="28"/>
          <w:szCs w:val="28"/>
        </w:rPr>
        <w:t xml:space="preserve">морально-етичних </w:t>
      </w:r>
      <w:r w:rsidRPr="005D4BB5">
        <w:rPr>
          <w:sz w:val="28"/>
          <w:szCs w:val="28"/>
        </w:rPr>
        <w:t>проблем: духовне становлення особистості, шлях народу й людини до щастя, прекрасне й потворне в житті, покликання, сутність людини, її можливості, добро і зло, життя і смерть, взаємозв’язок поколінь, дитинство і життя у дорослому віці</w:t>
      </w:r>
      <w:r>
        <w:rPr>
          <w:sz w:val="28"/>
          <w:szCs w:val="28"/>
        </w:rPr>
        <w:t xml:space="preserve">» </w:t>
      </w:r>
      <w:r w:rsidRPr="00223E7A">
        <w:rPr>
          <w:rFonts w:eastAsia="TimesNewRoman,Italic"/>
          <w:iCs/>
          <w:sz w:val="28"/>
          <w:szCs w:val="28"/>
        </w:rPr>
        <w:t>[</w:t>
      </w:r>
      <w:r w:rsidR="003A06AB" w:rsidRPr="003A06AB">
        <w:rPr>
          <w:rFonts w:eastAsia="TimesNewRoman,Italic"/>
          <w:iCs/>
          <w:sz w:val="28"/>
          <w:szCs w:val="28"/>
        </w:rPr>
        <w:t>25</w:t>
      </w:r>
      <w:r w:rsidRPr="00223E7A">
        <w:rPr>
          <w:rFonts w:eastAsia="Calibri"/>
          <w:bCs/>
          <w:sz w:val="28"/>
          <w:szCs w:val="28"/>
        </w:rPr>
        <w:t xml:space="preserve">, с. </w:t>
      </w:r>
      <w:r>
        <w:rPr>
          <w:rFonts w:eastAsia="Calibri"/>
          <w:bCs/>
          <w:sz w:val="28"/>
          <w:szCs w:val="28"/>
        </w:rPr>
        <w:t>54</w:t>
      </w:r>
      <w:r w:rsidRPr="00223E7A">
        <w:rPr>
          <w:rFonts w:eastAsia="Lucida Sans Unicode" w:cs="Times New Roman"/>
          <w:kern w:val="2"/>
          <w:sz w:val="28"/>
          <w:szCs w:val="28"/>
          <w:lang w:eastAsia="ar-SA"/>
        </w:rPr>
        <w:t>]</w:t>
      </w:r>
      <w:r w:rsidR="003A06AB" w:rsidRPr="003A06AB">
        <w:rPr>
          <w:rFonts w:eastAsia="Lucida Sans Unicode" w:cs="Times New Roman"/>
          <w:kern w:val="2"/>
          <w:sz w:val="28"/>
          <w:szCs w:val="28"/>
          <w:lang w:eastAsia="ar-SA"/>
        </w:rPr>
        <w:t>.</w:t>
      </w:r>
    </w:p>
    <w:p w:rsidR="00AB4782" w:rsidRPr="00223E7A" w:rsidRDefault="00AB4782" w:rsidP="00AB4782">
      <w:pPr>
        <w:spacing w:line="360" w:lineRule="auto"/>
        <w:ind w:firstLine="708"/>
        <w:rPr>
          <w:sz w:val="28"/>
          <w:szCs w:val="28"/>
        </w:rPr>
      </w:pPr>
      <w:r w:rsidRPr="00223E7A">
        <w:rPr>
          <w:sz w:val="28"/>
          <w:szCs w:val="28"/>
        </w:rPr>
        <w:t>Всі ідеї моральної краси та духовної величі узагальнено і багатогранно розкриваються в образі батька, який мав</w:t>
      </w:r>
      <w:r w:rsidRPr="00223E7A">
        <w:rPr>
          <w:i/>
          <w:sz w:val="28"/>
          <w:szCs w:val="28"/>
        </w:rPr>
        <w:t xml:space="preserve"> «величезні, мов коріння, волохаті руки були такі ніжні, що, напевно, нікому й ніколи не заподіяли зла на землі, не вкрали, не вбили, не одняли, не пролили крові. Знали труд і мир, щедроти й добро» </w:t>
      </w:r>
      <w:r w:rsidRPr="00223E7A">
        <w:rPr>
          <w:sz w:val="28"/>
          <w:szCs w:val="28"/>
        </w:rPr>
        <w:t>[</w:t>
      </w:r>
      <w:r w:rsidR="003A06AB" w:rsidRPr="007A5FC6">
        <w:rPr>
          <w:sz w:val="28"/>
          <w:szCs w:val="28"/>
        </w:rPr>
        <w:t>34</w:t>
      </w:r>
      <w:r w:rsidRPr="00223E7A">
        <w:rPr>
          <w:sz w:val="28"/>
          <w:szCs w:val="28"/>
        </w:rPr>
        <w:t>, с. 39]</w:t>
      </w:r>
      <w:r w:rsidRPr="00223E7A">
        <w:rPr>
          <w:i/>
          <w:sz w:val="28"/>
          <w:szCs w:val="28"/>
        </w:rPr>
        <w:t xml:space="preserve">. </w:t>
      </w:r>
    </w:p>
    <w:p w:rsidR="00AB4782" w:rsidRPr="00223E7A" w:rsidRDefault="00AB4782" w:rsidP="00AB4782">
      <w:pPr>
        <w:spacing w:before="240" w:line="360" w:lineRule="auto"/>
        <w:contextualSpacing/>
        <w:rPr>
          <w:sz w:val="28"/>
          <w:szCs w:val="28"/>
        </w:rPr>
      </w:pPr>
      <w:r w:rsidRPr="00223E7A">
        <w:rPr>
          <w:sz w:val="28"/>
          <w:szCs w:val="28"/>
        </w:rPr>
        <w:t xml:space="preserve">Батько, незважаючи на прояви слабкості і безпорадності </w:t>
      </w:r>
      <w:r w:rsidRPr="00223E7A">
        <w:rPr>
          <w:i/>
          <w:sz w:val="28"/>
          <w:szCs w:val="28"/>
        </w:rPr>
        <w:t>(</w:t>
      </w:r>
      <w:r w:rsidRPr="00223E7A">
        <w:rPr>
          <w:sz w:val="28"/>
          <w:szCs w:val="28"/>
        </w:rPr>
        <w:t>«</w:t>
      </w:r>
      <w:r w:rsidRPr="00223E7A">
        <w:rPr>
          <w:i/>
          <w:sz w:val="28"/>
          <w:szCs w:val="28"/>
        </w:rPr>
        <w:t>Неприємно, як батько приходить додому п'яний і б'ється з дідом, з матір'ю або б'є посуд»;</w:t>
      </w:r>
      <w:r w:rsidRPr="00223E7A">
        <w:rPr>
          <w:sz w:val="28"/>
          <w:szCs w:val="28"/>
        </w:rPr>
        <w:t xml:space="preserve"> «</w:t>
      </w:r>
      <w:r w:rsidRPr="00223E7A">
        <w:rPr>
          <w:i/>
          <w:sz w:val="28"/>
          <w:szCs w:val="28"/>
        </w:rPr>
        <w:t xml:space="preserve">Батькові наливали в рот чорти гарячу смолу, щоб не пив горілки і не бив матері») </w:t>
      </w:r>
      <w:r w:rsidRPr="00223E7A">
        <w:rPr>
          <w:sz w:val="28"/>
          <w:szCs w:val="28"/>
        </w:rPr>
        <w:t xml:space="preserve">постає величним і монументальним  в описах сина, як голова сім’ї, її годувальник і захисник. Елемент краси завжди присутній  при змалюванні чи то внутрішнього світу батька, його вчинків, чи його портрета. Він був взірцем людської досконалості, виразником і носієм народної моралі.  Не зважаючи на убогість одягу і родинні нестатки,   дитина в першу чергу бачить в ньому могутнього чоловіка з широкою душею, втілення всіх людських чеснот. Всю концепцію про духовне багатство, іронічне ставлення до матеріального забезпечення   автор вкладає у спогад про батька:  </w:t>
      </w:r>
      <w:r w:rsidRPr="00223E7A">
        <w:rPr>
          <w:i/>
          <w:sz w:val="28"/>
          <w:szCs w:val="28"/>
        </w:rPr>
        <w:t xml:space="preserve">«Взагалі батько так ненавидів всякий </w:t>
      </w:r>
      <w:proofErr w:type="spellStart"/>
      <w:r w:rsidRPr="00223E7A">
        <w:rPr>
          <w:i/>
          <w:sz w:val="28"/>
          <w:szCs w:val="28"/>
        </w:rPr>
        <w:t>недостаток</w:t>
      </w:r>
      <w:proofErr w:type="spellEnd"/>
      <w:r w:rsidRPr="00223E7A">
        <w:rPr>
          <w:i/>
          <w:sz w:val="28"/>
          <w:szCs w:val="28"/>
        </w:rPr>
        <w:t xml:space="preserve">, що навіть саме слово «бідність» не вживав відносно своєї особи. Замість «моя бідність» він міг сказати «моє багатство», наприклад: «Моє багатство не дозволяє купити мені нові, пробачте, чоботи» </w:t>
      </w:r>
      <w:r w:rsidRPr="00223E7A">
        <w:rPr>
          <w:sz w:val="28"/>
          <w:szCs w:val="28"/>
        </w:rPr>
        <w:t>[</w:t>
      </w:r>
      <w:r w:rsidR="003A06AB">
        <w:rPr>
          <w:sz w:val="28"/>
          <w:szCs w:val="28"/>
          <w:lang w:val="ru-RU"/>
        </w:rPr>
        <w:t>33</w:t>
      </w:r>
      <w:r w:rsidRPr="00223E7A">
        <w:rPr>
          <w:sz w:val="28"/>
          <w:szCs w:val="28"/>
        </w:rPr>
        <w:t>, с. 28].</w:t>
      </w:r>
    </w:p>
    <w:p w:rsidR="00AB4782" w:rsidRPr="00223E7A" w:rsidRDefault="00AB4782" w:rsidP="00AB4782">
      <w:pPr>
        <w:spacing w:line="360" w:lineRule="auto"/>
        <w:rPr>
          <w:i/>
          <w:sz w:val="28"/>
          <w:szCs w:val="28"/>
        </w:rPr>
      </w:pPr>
      <w:r w:rsidRPr="00223E7A">
        <w:rPr>
          <w:sz w:val="28"/>
          <w:szCs w:val="28"/>
        </w:rPr>
        <w:lastRenderedPageBreak/>
        <w:t xml:space="preserve">Образ батька ілюструє людську неспроможність змінити світі водночас прийняти його таким, який він є: </w:t>
      </w:r>
      <w:r w:rsidRPr="00223E7A">
        <w:rPr>
          <w:i/>
          <w:sz w:val="28"/>
          <w:szCs w:val="28"/>
        </w:rPr>
        <w:t xml:space="preserve"> «І саме тому, що душі в нього вистачило б на цілий океан, </w:t>
      </w:r>
      <w:proofErr w:type="spellStart"/>
      <w:r w:rsidRPr="00223E7A">
        <w:rPr>
          <w:i/>
          <w:sz w:val="28"/>
          <w:szCs w:val="28"/>
        </w:rPr>
        <w:t>Васко</w:t>
      </w:r>
      <w:proofErr w:type="spellEnd"/>
      <w:r w:rsidRPr="00223E7A">
        <w:rPr>
          <w:i/>
          <w:sz w:val="28"/>
          <w:szCs w:val="28"/>
        </w:rPr>
        <w:t xml:space="preserve"> </w:t>
      </w:r>
      <w:proofErr w:type="spellStart"/>
      <w:r w:rsidRPr="00223E7A">
        <w:rPr>
          <w:i/>
          <w:sz w:val="28"/>
          <w:szCs w:val="28"/>
        </w:rPr>
        <w:t>да</w:t>
      </w:r>
      <w:proofErr w:type="spellEnd"/>
      <w:r w:rsidRPr="00223E7A">
        <w:rPr>
          <w:i/>
          <w:sz w:val="28"/>
          <w:szCs w:val="28"/>
        </w:rPr>
        <w:t xml:space="preserve"> Гама часом не витримував цієї диспропорції й топив свої кораблі в шинку» </w:t>
      </w:r>
      <w:r w:rsidRPr="00223E7A">
        <w:rPr>
          <w:sz w:val="28"/>
          <w:szCs w:val="28"/>
        </w:rPr>
        <w:t>[</w:t>
      </w:r>
      <w:r w:rsidR="003A06AB" w:rsidRPr="003A06AB">
        <w:rPr>
          <w:sz w:val="28"/>
          <w:szCs w:val="28"/>
        </w:rPr>
        <w:t>3</w:t>
      </w:r>
      <w:r w:rsidR="003A06AB" w:rsidRPr="00297647">
        <w:rPr>
          <w:sz w:val="28"/>
          <w:szCs w:val="28"/>
        </w:rPr>
        <w:t>4</w:t>
      </w:r>
      <w:r w:rsidRPr="00223E7A">
        <w:rPr>
          <w:sz w:val="28"/>
          <w:szCs w:val="28"/>
        </w:rPr>
        <w:t>, с. 34]</w:t>
      </w:r>
      <w:r w:rsidRPr="00223E7A">
        <w:rPr>
          <w:i/>
          <w:sz w:val="28"/>
          <w:szCs w:val="28"/>
        </w:rPr>
        <w:t>.</w:t>
      </w:r>
    </w:p>
    <w:p w:rsidR="00AB4782" w:rsidRPr="00223E7A" w:rsidRDefault="00AB4782" w:rsidP="00AB4782">
      <w:pPr>
        <w:spacing w:line="360" w:lineRule="auto"/>
        <w:ind w:firstLine="708"/>
        <w:rPr>
          <w:i/>
          <w:sz w:val="28"/>
          <w:szCs w:val="28"/>
        </w:rPr>
      </w:pPr>
      <w:r w:rsidRPr="00223E7A">
        <w:rPr>
          <w:sz w:val="28"/>
          <w:szCs w:val="28"/>
        </w:rPr>
        <w:t xml:space="preserve">О. Довженко кожного разу наголошує, що красу людини творять не багатство і шати, а вчинки. Від батька Сашко перейняв шанобливість до старших, працьовитих і чесних людей. Духовний світ, переживання людини через побутові негаразди, незадоволеність тяжкими умовами життя і праці, відбиток постійної боротьби за виживання, створюють мінорне емоційне тло повістей. Поруч з іронією і гумором, якими людина у побуті  полегшувала переживання  і підбадьорювала себе, з посмішкою озираючись на здолані перешкоди, у творчості О. Довженка зображений невимовний смуток і втома. Такий настрій передається читачу через масштабне описання абстрактних явищ, у полоні яких опинялися емоції головного героя.  </w:t>
      </w:r>
    </w:p>
    <w:p w:rsidR="00AB4782" w:rsidRPr="00223E7A" w:rsidRDefault="00AB4782" w:rsidP="00AB4782">
      <w:pPr>
        <w:spacing w:before="240" w:line="360" w:lineRule="auto"/>
        <w:contextualSpacing/>
        <w:rPr>
          <w:sz w:val="28"/>
          <w:szCs w:val="28"/>
        </w:rPr>
      </w:pPr>
      <w:r w:rsidRPr="00223E7A">
        <w:rPr>
          <w:sz w:val="28"/>
          <w:szCs w:val="28"/>
        </w:rPr>
        <w:t xml:space="preserve">У «Зачарованій Десні» мати О. Довженка постає невсипущою селянкою-трудівницею, яка любила </w:t>
      </w:r>
      <w:r w:rsidRPr="00223E7A">
        <w:rPr>
          <w:i/>
          <w:sz w:val="28"/>
          <w:szCs w:val="28"/>
        </w:rPr>
        <w:t xml:space="preserve">«саджати що-небудь у землю, щоб </w:t>
      </w:r>
      <w:proofErr w:type="spellStart"/>
      <w:r w:rsidRPr="00223E7A">
        <w:rPr>
          <w:i/>
          <w:sz w:val="28"/>
          <w:szCs w:val="28"/>
        </w:rPr>
        <w:t>проізростало</w:t>
      </w:r>
      <w:proofErr w:type="spellEnd"/>
      <w:r w:rsidRPr="00223E7A">
        <w:rPr>
          <w:i/>
          <w:sz w:val="28"/>
          <w:szCs w:val="28"/>
        </w:rPr>
        <w:t>»</w:t>
      </w:r>
      <w:r w:rsidRPr="00223E7A">
        <w:rPr>
          <w:sz w:val="28"/>
          <w:szCs w:val="28"/>
        </w:rPr>
        <w:t xml:space="preserve">. Щастя світилося на обличчі матері тоді, коли тримала на руках новонароджене дитя, невимовні горе і розпач – коли ховала своїх дітей чи проводжала в далекі світи. У притаманні суперечливості колоритних довженківських постатей, образ емоційно слабкої матері передає всю сутність жінки у побуті і у сімейних стосунках, яка полегшує  свої турботи і моральні навантаження, не стримуючи хвилювань, виплескуючи свої емоції на ззовні, «пропускаючи все крізь серце». Будь-яка її дія супроводжується схвильованим  мовленням. Мати як берегиня роду людського найбільше переймається турботою про своїх дітей, їх безпекою. Надмірне хвилювання, відтворюється у тексті за допомогою палітри різних емоцій: </w:t>
      </w:r>
      <w:r w:rsidRPr="00223E7A">
        <w:rPr>
          <w:i/>
          <w:sz w:val="28"/>
          <w:szCs w:val="28"/>
        </w:rPr>
        <w:t xml:space="preserve">«застогнала, немов хто її ранив у саме серце»; «як завжди перед паскою, здавалася трохи несамовитою» </w:t>
      </w:r>
      <w:r w:rsidRPr="00223E7A">
        <w:rPr>
          <w:sz w:val="28"/>
          <w:szCs w:val="28"/>
        </w:rPr>
        <w:t>[</w:t>
      </w:r>
      <w:r w:rsidR="00297647">
        <w:rPr>
          <w:sz w:val="28"/>
          <w:szCs w:val="28"/>
          <w:lang w:val="ru-RU"/>
        </w:rPr>
        <w:t>33</w:t>
      </w:r>
      <w:r w:rsidRPr="00223E7A">
        <w:rPr>
          <w:sz w:val="28"/>
          <w:szCs w:val="28"/>
        </w:rPr>
        <w:t>, с. 29];</w:t>
      </w:r>
      <w:r w:rsidRPr="00223E7A">
        <w:rPr>
          <w:i/>
          <w:sz w:val="28"/>
          <w:szCs w:val="28"/>
        </w:rPr>
        <w:t xml:space="preserve"> «На щасливому материному лиці, що сяяло і мовби світилося від радості, я побачив сльози» </w:t>
      </w:r>
      <w:r w:rsidRPr="00223E7A">
        <w:rPr>
          <w:sz w:val="28"/>
          <w:szCs w:val="28"/>
        </w:rPr>
        <w:t>[</w:t>
      </w:r>
      <w:r w:rsidR="00297647">
        <w:rPr>
          <w:sz w:val="28"/>
          <w:szCs w:val="28"/>
          <w:lang w:val="ru-RU"/>
        </w:rPr>
        <w:t>33</w:t>
      </w:r>
      <w:r w:rsidRPr="00223E7A">
        <w:rPr>
          <w:sz w:val="28"/>
          <w:szCs w:val="28"/>
        </w:rPr>
        <w:t xml:space="preserve">, с. 25] та ін. Для дитячого світогляду материнські постійні страждання і радощі ‒ звичні, але </w:t>
      </w:r>
      <w:r w:rsidRPr="00223E7A">
        <w:rPr>
          <w:sz w:val="28"/>
          <w:szCs w:val="28"/>
        </w:rPr>
        <w:lastRenderedPageBreak/>
        <w:t xml:space="preserve">незрозумілі і нічим не мотивовані, дивні: </w:t>
      </w:r>
      <w:r w:rsidRPr="00223E7A">
        <w:rPr>
          <w:i/>
          <w:sz w:val="28"/>
          <w:szCs w:val="28"/>
        </w:rPr>
        <w:t xml:space="preserve">«щось твориться у хаті незвичайне, мов у казці: дід плаче, мати плаче…» </w:t>
      </w:r>
      <w:r w:rsidRPr="00223E7A">
        <w:rPr>
          <w:sz w:val="28"/>
          <w:szCs w:val="28"/>
        </w:rPr>
        <w:t>[</w:t>
      </w:r>
      <w:r w:rsidR="00297647">
        <w:rPr>
          <w:sz w:val="28"/>
          <w:szCs w:val="28"/>
          <w:lang w:val="ru-RU"/>
        </w:rPr>
        <w:t>33</w:t>
      </w:r>
      <w:r w:rsidRPr="00223E7A">
        <w:rPr>
          <w:sz w:val="28"/>
          <w:szCs w:val="28"/>
        </w:rPr>
        <w:t xml:space="preserve">, с. 24]. </w:t>
      </w:r>
    </w:p>
    <w:p w:rsidR="00AB4782" w:rsidRPr="00223E7A" w:rsidRDefault="00AB4782" w:rsidP="00AB4782">
      <w:pPr>
        <w:spacing w:line="360" w:lineRule="auto"/>
        <w:ind w:firstLine="708"/>
        <w:rPr>
          <w:sz w:val="28"/>
          <w:szCs w:val="28"/>
        </w:rPr>
      </w:pPr>
      <w:r w:rsidRPr="00223E7A">
        <w:rPr>
          <w:sz w:val="28"/>
          <w:szCs w:val="28"/>
        </w:rPr>
        <w:t xml:space="preserve">Традиційне ставлення в українській культурі до матері як захисниці своїх дітей відобразилося у творах О. Довженка </w:t>
      </w:r>
      <w:proofErr w:type="spellStart"/>
      <w:r w:rsidRPr="00223E7A">
        <w:rPr>
          <w:sz w:val="28"/>
          <w:szCs w:val="28"/>
        </w:rPr>
        <w:t>народно-поетичними</w:t>
      </w:r>
      <w:proofErr w:type="spellEnd"/>
      <w:r w:rsidRPr="00223E7A">
        <w:rPr>
          <w:sz w:val="28"/>
          <w:szCs w:val="28"/>
        </w:rPr>
        <w:t xml:space="preserve"> засобами:  </w:t>
      </w:r>
      <w:r w:rsidRPr="00223E7A">
        <w:rPr>
          <w:i/>
          <w:sz w:val="28"/>
          <w:szCs w:val="28"/>
        </w:rPr>
        <w:t xml:space="preserve">моя скорбна мати, завжди непорочні,  як та пчілка;  билася, мов чайка об дорогу. </w:t>
      </w:r>
    </w:p>
    <w:p w:rsidR="00AB4782" w:rsidRPr="00223E7A" w:rsidRDefault="00AB4782" w:rsidP="00AB4782">
      <w:pPr>
        <w:spacing w:line="360" w:lineRule="auto"/>
        <w:ind w:firstLine="708"/>
        <w:rPr>
          <w:sz w:val="28"/>
          <w:szCs w:val="28"/>
        </w:rPr>
      </w:pPr>
      <w:r w:rsidRPr="00223E7A">
        <w:rPr>
          <w:sz w:val="28"/>
          <w:szCs w:val="28"/>
        </w:rPr>
        <w:t xml:space="preserve">Найбільшого возвеличення гуманістична ідея родинного добробуту кіноповісті «Зачарована Десна» набуває у спогадах письменника про постійну розлуку з матір’ю, що надає поетичній мові кіноповісті витонченої лірики. У творі поєднуються </w:t>
      </w:r>
      <w:proofErr w:type="spellStart"/>
      <w:r w:rsidRPr="00223E7A">
        <w:rPr>
          <w:sz w:val="28"/>
          <w:szCs w:val="28"/>
        </w:rPr>
        <w:t>народно-пісенна</w:t>
      </w:r>
      <w:proofErr w:type="spellEnd"/>
      <w:r w:rsidRPr="00223E7A">
        <w:rPr>
          <w:sz w:val="28"/>
          <w:szCs w:val="28"/>
        </w:rPr>
        <w:t xml:space="preserve"> фантазія i щира правда серця, материнські побажання і настанови набувають форми наспівів, навчаючи доброти й </w:t>
      </w:r>
      <w:proofErr w:type="spellStart"/>
      <w:r w:rsidRPr="00223E7A">
        <w:rPr>
          <w:sz w:val="28"/>
          <w:szCs w:val="28"/>
        </w:rPr>
        <w:t>мудростi</w:t>
      </w:r>
      <w:proofErr w:type="spellEnd"/>
      <w:r w:rsidRPr="00223E7A">
        <w:rPr>
          <w:sz w:val="28"/>
          <w:szCs w:val="28"/>
        </w:rPr>
        <w:t xml:space="preserve"> життя ‒ мати терпіння, боротися, з батьківським благословенням  сама земля посилає свої </w:t>
      </w:r>
      <w:proofErr w:type="spellStart"/>
      <w:r w:rsidRPr="00223E7A">
        <w:rPr>
          <w:sz w:val="28"/>
          <w:szCs w:val="28"/>
        </w:rPr>
        <w:t>добрi</w:t>
      </w:r>
      <w:proofErr w:type="spellEnd"/>
      <w:r w:rsidRPr="00223E7A">
        <w:rPr>
          <w:sz w:val="28"/>
          <w:szCs w:val="28"/>
        </w:rPr>
        <w:t xml:space="preserve"> сили </w:t>
      </w:r>
      <w:proofErr w:type="spellStart"/>
      <w:r w:rsidRPr="00223E7A">
        <w:rPr>
          <w:sz w:val="28"/>
          <w:szCs w:val="28"/>
        </w:rPr>
        <w:t>оберiгати</w:t>
      </w:r>
      <w:proofErr w:type="spellEnd"/>
      <w:r w:rsidRPr="00223E7A">
        <w:rPr>
          <w:sz w:val="28"/>
          <w:szCs w:val="28"/>
        </w:rPr>
        <w:t xml:space="preserve"> сина: </w:t>
      </w:r>
      <w:r w:rsidRPr="00223E7A">
        <w:rPr>
          <w:i/>
          <w:sz w:val="28"/>
          <w:szCs w:val="28"/>
        </w:rPr>
        <w:t xml:space="preserve">«Довго-довго, не один десяток років буде проводжати мене мати, дивлячись крізь сльози на дорогу, довго хреститиме мені слід і стоятиме з молитвами на зорях вечірніх і ранішніх, щоб не взяла мене ні куля, ні шабля, ні наклеп лихий» </w:t>
      </w:r>
      <w:r w:rsidRPr="00223E7A">
        <w:rPr>
          <w:sz w:val="28"/>
          <w:szCs w:val="28"/>
        </w:rPr>
        <w:t>[</w:t>
      </w:r>
      <w:r w:rsidR="00297647" w:rsidRPr="00297647">
        <w:rPr>
          <w:sz w:val="28"/>
          <w:szCs w:val="28"/>
        </w:rPr>
        <w:t>33</w:t>
      </w:r>
      <w:r w:rsidRPr="00223E7A">
        <w:rPr>
          <w:sz w:val="28"/>
          <w:szCs w:val="28"/>
        </w:rPr>
        <w:t>, с. 225] .</w:t>
      </w:r>
    </w:p>
    <w:p w:rsidR="00AB4782" w:rsidRPr="00223E7A" w:rsidRDefault="00AB4782" w:rsidP="00AB4782">
      <w:pPr>
        <w:spacing w:before="240" w:line="360" w:lineRule="auto"/>
        <w:contextualSpacing/>
        <w:rPr>
          <w:sz w:val="28"/>
          <w:szCs w:val="28"/>
        </w:rPr>
      </w:pPr>
      <w:r w:rsidRPr="00223E7A">
        <w:rPr>
          <w:sz w:val="28"/>
          <w:szCs w:val="28"/>
        </w:rPr>
        <w:t>У художньому контексті О. Довженко розпочинає весь світ з рідної хати, матері.  Жінка-мати ‒ перша людина, з якою взаємодіє новонароджена людина, її очима маленька істота дивиться на навколишній світ, тобто він сприймає його через призму материнського світобачення. Іншими словами, мати  закладає в свідомість своєї дитини основи картини світу, які характерна  для його народу і нації.</w:t>
      </w:r>
      <w:r w:rsidRPr="00223E7A">
        <w:rPr>
          <w:sz w:val="28"/>
          <w:szCs w:val="28"/>
        </w:rPr>
        <w:tab/>
        <w:t xml:space="preserve"> Жінка є носієм таємниці народження, яка для решти світу є незбагненною і недосяжною.  Про жінку похилого віку О. Довженко говорить, використовуючи зменшено-пестливі слова, які виражають синівське співчуття, турботу і ставлення до жінки як слабкого беззахисного створіння. Щоб підкреслити висоту і безмежність любові, рівень ставлення, на який заслуговує жінка,  автор використовує лексеми зі значенням недостатньої уваги, байдужості, насичених негативною конотацією засудження поведінки чоловіків і суспільства загалом: </w:t>
      </w:r>
      <w:r w:rsidRPr="00223E7A">
        <w:rPr>
          <w:i/>
          <w:sz w:val="28"/>
          <w:szCs w:val="28"/>
        </w:rPr>
        <w:t xml:space="preserve">«Це наша дорога </w:t>
      </w:r>
      <w:r w:rsidRPr="00223E7A">
        <w:rPr>
          <w:i/>
          <w:sz w:val="28"/>
          <w:szCs w:val="28"/>
        </w:rPr>
        <w:lastRenderedPageBreak/>
        <w:t>розплата за нікчемне, погане виховання молоді, за хамську образу виховання дівчини, за нехтування жіночої природи, за неповагу до неї, грубість, за позбавлення смаку, мод, елегантності, хороших манер і за відсутність безлічі того, що зробило наших жінок і дівчат, їхнє життя скучним і безбарвним; нехтування гордості і індивідуальної висоти»</w:t>
      </w:r>
      <w:r w:rsidRPr="00223E7A">
        <w:rPr>
          <w:sz w:val="28"/>
          <w:szCs w:val="28"/>
        </w:rPr>
        <w:t xml:space="preserve"> [</w:t>
      </w:r>
      <w:r w:rsidR="00297647" w:rsidRPr="00297647">
        <w:rPr>
          <w:sz w:val="28"/>
          <w:szCs w:val="28"/>
        </w:rPr>
        <w:t>33</w:t>
      </w:r>
      <w:r w:rsidRPr="00223E7A">
        <w:rPr>
          <w:sz w:val="28"/>
          <w:szCs w:val="28"/>
        </w:rPr>
        <w:t>, с. 242].</w:t>
      </w:r>
    </w:p>
    <w:p w:rsidR="00AB4782" w:rsidRPr="00223E7A" w:rsidRDefault="00AB4782" w:rsidP="00AB4782">
      <w:pPr>
        <w:widowControl w:val="0"/>
        <w:snapToGrid w:val="0"/>
        <w:spacing w:line="360" w:lineRule="auto"/>
        <w:ind w:firstLine="708"/>
        <w:rPr>
          <w:sz w:val="28"/>
          <w:szCs w:val="28"/>
        </w:rPr>
      </w:pPr>
      <w:r w:rsidRPr="00223E7A">
        <w:rPr>
          <w:sz w:val="28"/>
          <w:szCs w:val="28"/>
        </w:rPr>
        <w:t xml:space="preserve">Крізь призму позитивних вражень, легкої іронії автор розкриває особистість в  сім’ї, носіями якої є образи представників різних поколінь. Серед них найповніше і найяскравіше  засобами передачі картин дитячої уяви зображені люди похилого віку, образи і поведінка яких не піддається трактуванню дитячій логіці через велику вікову різницю, часову прірву між їхнім дитинством, життєвим досвідом. Тому автор широко використовує метафори і асоціації, які дитяче світосприйняття зводить до  очевидних беззаперечних фактів, які не потребують обґрунтування. Так, дід Семен </w:t>
      </w:r>
      <w:r w:rsidRPr="00223E7A">
        <w:rPr>
          <w:i/>
          <w:sz w:val="28"/>
          <w:szCs w:val="28"/>
        </w:rPr>
        <w:t>«пахнув... теплою землею і трохи млином»</w:t>
      </w:r>
      <w:r w:rsidRPr="00223E7A">
        <w:rPr>
          <w:sz w:val="28"/>
          <w:szCs w:val="28"/>
        </w:rPr>
        <w:t xml:space="preserve">, мав сухі натруджені руки, якими вмів довити линів без всяких рибальських приладь.  </w:t>
      </w:r>
    </w:p>
    <w:p w:rsidR="00AB4782" w:rsidRPr="00223E7A" w:rsidRDefault="00AB4782" w:rsidP="00AB4782">
      <w:pPr>
        <w:widowControl w:val="0"/>
        <w:snapToGrid w:val="0"/>
        <w:spacing w:line="360" w:lineRule="auto"/>
        <w:ind w:firstLine="708"/>
        <w:rPr>
          <w:sz w:val="28"/>
          <w:szCs w:val="28"/>
        </w:rPr>
      </w:pPr>
      <w:r w:rsidRPr="00223E7A">
        <w:rPr>
          <w:sz w:val="28"/>
          <w:szCs w:val="28"/>
        </w:rPr>
        <w:t xml:space="preserve">Дуже добрим і чуйним змальований дідів батько – Тарас. Прадід Тарас першим розкрив хлопчикові таємниці природи, її неповторну красу, він часто брав малого Сашка на руки і розповідав про Десну, трави, таємничі озера.   Саме прадід Тарас ввів малого онука у чарівний світ природи, розкрив перед допитливим хлопчиком її таємниці, навчив відчувати красу. </w:t>
      </w:r>
    </w:p>
    <w:p w:rsidR="00AB4782" w:rsidRPr="00223E7A" w:rsidRDefault="00AB4782" w:rsidP="00AB4782">
      <w:pPr>
        <w:widowControl w:val="0"/>
        <w:snapToGrid w:val="0"/>
        <w:spacing w:line="360" w:lineRule="auto"/>
        <w:ind w:firstLine="708"/>
        <w:rPr>
          <w:color w:val="FF0000"/>
          <w:sz w:val="28"/>
          <w:szCs w:val="28"/>
        </w:rPr>
      </w:pPr>
      <w:r w:rsidRPr="00223E7A">
        <w:rPr>
          <w:sz w:val="28"/>
          <w:szCs w:val="28"/>
        </w:rPr>
        <w:t>Прадід Тарас (у кіноповісті просто дід, наприклад, «</w:t>
      </w:r>
      <w:r w:rsidRPr="00223E7A">
        <w:rPr>
          <w:i/>
          <w:sz w:val="28"/>
          <w:szCs w:val="28"/>
        </w:rPr>
        <w:t xml:space="preserve">був дід дуже схожий на бога») </w:t>
      </w:r>
      <w:r w:rsidRPr="00223E7A">
        <w:rPr>
          <w:sz w:val="28"/>
          <w:szCs w:val="28"/>
        </w:rPr>
        <w:t>є фундаментом для подальшої метафоризації і гіперболізації образу як втілення гуманізму. Для духовного світогляду дитини  до будь-якого спогаду з дитинства додається ірреальний компонент, створений індивідуальною фантазією. Він не тільки є  рівноправним у ряді  загальних  уявлень, які мають  природне пояснення і етимологічне коріння, а й  стає концептуальним ядром. Дитина визнає факт співіснування двох світів, ототожнюючи лексеми «дід» і «бог» на підставі зовнішнього схожості діда із зображенням святого лику на іконі.</w:t>
      </w:r>
      <w:r w:rsidRPr="00223E7A">
        <w:rPr>
          <w:i/>
          <w:sz w:val="28"/>
          <w:szCs w:val="28"/>
        </w:rPr>
        <w:t xml:space="preserve"> </w:t>
      </w:r>
      <w:r w:rsidRPr="00223E7A">
        <w:rPr>
          <w:sz w:val="28"/>
          <w:szCs w:val="28"/>
        </w:rPr>
        <w:t xml:space="preserve">В контексті «Зачарованої Десни», говорячи про діда,  автор в дитячих спогадах  наголошує на цих поняттях як </w:t>
      </w:r>
      <w:r w:rsidRPr="00223E7A">
        <w:rPr>
          <w:sz w:val="28"/>
          <w:szCs w:val="28"/>
        </w:rPr>
        <w:lastRenderedPageBreak/>
        <w:t xml:space="preserve">синонімічних:  </w:t>
      </w:r>
      <w:r w:rsidRPr="00223E7A">
        <w:rPr>
          <w:i/>
          <w:sz w:val="28"/>
          <w:szCs w:val="28"/>
        </w:rPr>
        <w:t>«Баба пішла до хати, а Бог дивився їй услід з погребні і тихо посміхався».</w:t>
      </w:r>
      <w:r w:rsidRPr="00223E7A">
        <w:rPr>
          <w:color w:val="FF0000"/>
          <w:sz w:val="28"/>
          <w:szCs w:val="28"/>
        </w:rPr>
        <w:t xml:space="preserve">  </w:t>
      </w:r>
    </w:p>
    <w:p w:rsidR="00AB4782" w:rsidRPr="00223E7A" w:rsidRDefault="00AB4782" w:rsidP="00AB4782">
      <w:pPr>
        <w:widowControl w:val="0"/>
        <w:snapToGrid w:val="0"/>
        <w:spacing w:line="360" w:lineRule="auto"/>
        <w:ind w:firstLine="708"/>
        <w:rPr>
          <w:i/>
          <w:sz w:val="28"/>
          <w:szCs w:val="28"/>
        </w:rPr>
      </w:pPr>
      <w:r w:rsidRPr="00223E7A">
        <w:rPr>
          <w:sz w:val="28"/>
          <w:szCs w:val="28"/>
        </w:rPr>
        <w:t>Завдяки філософському осмисленню автором  зазначених образів, в очах дитини образ діда і взагалі людини похилого віку сягає культової величі, як носія поки що недосяжного життєвого досвіду, історії, традицій.  Дитяча  уява ототожнює не стільки діда з богом, скільки все божественне ототожнюється з дідом.</w:t>
      </w:r>
      <w:r w:rsidRPr="00223E7A">
        <w:rPr>
          <w:i/>
          <w:sz w:val="28"/>
          <w:szCs w:val="28"/>
        </w:rPr>
        <w:t xml:space="preserve"> </w:t>
      </w:r>
      <w:r w:rsidRPr="00223E7A">
        <w:rPr>
          <w:sz w:val="28"/>
          <w:szCs w:val="28"/>
        </w:rPr>
        <w:t xml:space="preserve"> На нашу думку, таке уявлення про старше покоління вкорінюється в пам'ять нащадків через неприховану традиційну набожність старих людей, яка в побуті перетворювалася  на автоматичну звичку: </w:t>
      </w:r>
      <w:r w:rsidRPr="00223E7A">
        <w:rPr>
          <w:i/>
          <w:sz w:val="28"/>
          <w:szCs w:val="28"/>
        </w:rPr>
        <w:t xml:space="preserve">«Дід перехрестив рота, корінь дуба, Десну і, обклавшись хрестами, заснув»; «…випивав після бійки добрий глек холодної води, не забуваючи перехрестити воду перед тим, як </w:t>
      </w:r>
      <w:proofErr w:type="spellStart"/>
      <w:r w:rsidRPr="00223E7A">
        <w:rPr>
          <w:i/>
          <w:sz w:val="28"/>
          <w:szCs w:val="28"/>
        </w:rPr>
        <w:t>пить</w:t>
      </w:r>
      <w:proofErr w:type="spellEnd"/>
      <w:r w:rsidRPr="00223E7A">
        <w:rPr>
          <w:i/>
          <w:sz w:val="28"/>
          <w:szCs w:val="28"/>
        </w:rPr>
        <w:t>»</w:t>
      </w:r>
      <w:r w:rsidR="00297647">
        <w:rPr>
          <w:i/>
          <w:sz w:val="28"/>
          <w:szCs w:val="28"/>
          <w:lang w:val="ru-RU"/>
        </w:rPr>
        <w:t xml:space="preserve"> </w:t>
      </w:r>
      <w:r w:rsidRPr="00223E7A">
        <w:rPr>
          <w:sz w:val="28"/>
          <w:szCs w:val="28"/>
        </w:rPr>
        <w:t>[</w:t>
      </w:r>
      <w:r w:rsidR="00297647">
        <w:rPr>
          <w:sz w:val="28"/>
          <w:szCs w:val="28"/>
          <w:lang w:val="ru-RU"/>
        </w:rPr>
        <w:t>34</w:t>
      </w:r>
      <w:r w:rsidRPr="00223E7A">
        <w:rPr>
          <w:sz w:val="28"/>
          <w:szCs w:val="28"/>
        </w:rPr>
        <w:t>, с. 40-38].</w:t>
      </w:r>
      <w:r w:rsidRPr="00223E7A">
        <w:rPr>
          <w:i/>
          <w:sz w:val="28"/>
          <w:szCs w:val="28"/>
        </w:rPr>
        <w:tab/>
      </w:r>
      <w:r w:rsidRPr="00223E7A">
        <w:rPr>
          <w:i/>
          <w:sz w:val="28"/>
          <w:szCs w:val="28"/>
        </w:rPr>
        <w:tab/>
      </w:r>
      <w:r w:rsidRPr="00223E7A">
        <w:rPr>
          <w:i/>
          <w:sz w:val="28"/>
          <w:szCs w:val="28"/>
        </w:rPr>
        <w:tab/>
      </w:r>
    </w:p>
    <w:p w:rsidR="00AB4782" w:rsidRPr="00223E7A" w:rsidRDefault="00AB4782" w:rsidP="00AB4782">
      <w:pPr>
        <w:widowControl w:val="0"/>
        <w:snapToGrid w:val="0"/>
        <w:spacing w:line="360" w:lineRule="auto"/>
        <w:ind w:firstLine="708"/>
        <w:rPr>
          <w:sz w:val="28"/>
          <w:szCs w:val="28"/>
        </w:rPr>
      </w:pPr>
      <w:r w:rsidRPr="00223E7A">
        <w:rPr>
          <w:sz w:val="28"/>
          <w:szCs w:val="28"/>
        </w:rPr>
        <w:t>Стара людина зображена центом концентрації духовності, носієм істини і правосуддя.</w:t>
      </w:r>
      <w:r w:rsidRPr="00223E7A">
        <w:rPr>
          <w:i/>
          <w:sz w:val="28"/>
          <w:szCs w:val="28"/>
        </w:rPr>
        <w:t xml:space="preserve"> </w:t>
      </w:r>
      <w:r w:rsidRPr="00223E7A">
        <w:rPr>
          <w:sz w:val="28"/>
          <w:szCs w:val="28"/>
        </w:rPr>
        <w:t xml:space="preserve">Про чоловіка похилого віку  О. Довженко говорить, вживаючи поняття і образи не тільки православного спектру </w:t>
      </w:r>
      <w:r w:rsidRPr="00223E7A">
        <w:rPr>
          <w:i/>
          <w:sz w:val="28"/>
          <w:szCs w:val="28"/>
        </w:rPr>
        <w:t xml:space="preserve">(«схожий на святого </w:t>
      </w:r>
      <w:proofErr w:type="spellStart"/>
      <w:r w:rsidRPr="00223E7A">
        <w:rPr>
          <w:i/>
          <w:sz w:val="28"/>
          <w:szCs w:val="28"/>
        </w:rPr>
        <w:t>Миколу-угодника</w:t>
      </w:r>
      <w:proofErr w:type="spellEnd"/>
      <w:r w:rsidRPr="00223E7A">
        <w:rPr>
          <w:i/>
          <w:sz w:val="28"/>
          <w:szCs w:val="28"/>
        </w:rPr>
        <w:t>»)</w:t>
      </w:r>
      <w:r w:rsidRPr="00223E7A">
        <w:rPr>
          <w:sz w:val="28"/>
          <w:szCs w:val="28"/>
        </w:rPr>
        <w:t xml:space="preserve">, а й інших </w:t>
      </w:r>
      <w:proofErr w:type="spellStart"/>
      <w:r w:rsidRPr="00223E7A">
        <w:rPr>
          <w:sz w:val="28"/>
          <w:szCs w:val="28"/>
        </w:rPr>
        <w:t>міфологій</w:t>
      </w:r>
      <w:proofErr w:type="spellEnd"/>
      <w:r w:rsidRPr="00223E7A">
        <w:rPr>
          <w:sz w:val="28"/>
          <w:szCs w:val="28"/>
        </w:rPr>
        <w:t xml:space="preserve"> і релігій </w:t>
      </w:r>
      <w:r w:rsidRPr="00223E7A">
        <w:rPr>
          <w:i/>
          <w:sz w:val="28"/>
          <w:szCs w:val="28"/>
        </w:rPr>
        <w:t xml:space="preserve">(діди-перевізники, </w:t>
      </w:r>
      <w:proofErr w:type="spellStart"/>
      <w:r w:rsidRPr="00223E7A">
        <w:rPr>
          <w:i/>
          <w:sz w:val="28"/>
          <w:szCs w:val="28"/>
        </w:rPr>
        <w:t>Харони</w:t>
      </w:r>
      <w:proofErr w:type="spellEnd"/>
      <w:r w:rsidRPr="00223E7A">
        <w:rPr>
          <w:i/>
          <w:sz w:val="28"/>
          <w:szCs w:val="28"/>
        </w:rPr>
        <w:t xml:space="preserve">). </w:t>
      </w:r>
      <w:r w:rsidRPr="00223E7A">
        <w:rPr>
          <w:sz w:val="28"/>
          <w:szCs w:val="28"/>
        </w:rPr>
        <w:t>Довженківський образ божественного «діда-громовержця» більш  властивий  язичницькому уявлення про могутнього владику. Вирішальним у формуванні образу людини похилого віку є голос, і обов’язково невід’ємний кашель, який дитина по-своєму трактує як провідну життєву діяльність: «</w:t>
      </w:r>
      <w:r w:rsidRPr="00223E7A">
        <w:rPr>
          <w:i/>
          <w:sz w:val="28"/>
          <w:szCs w:val="28"/>
        </w:rPr>
        <w:t>Дід любив кашляти. Кашляв він часом так довго й гучно, що скільки ми не старалися, ніхто не міг його як слід передражнити. Його кашель чув увесь куток. Старі люди по дідовому кашлю вгадували навіть погоду»</w:t>
      </w:r>
      <w:r w:rsidRPr="00223E7A">
        <w:rPr>
          <w:sz w:val="28"/>
          <w:szCs w:val="28"/>
        </w:rPr>
        <w:t xml:space="preserve"> [</w:t>
      </w:r>
      <w:r w:rsidR="00297647" w:rsidRPr="00297647">
        <w:rPr>
          <w:color w:val="000000" w:themeColor="text1"/>
          <w:sz w:val="28"/>
          <w:szCs w:val="28"/>
          <w:lang w:val="ru-RU"/>
        </w:rPr>
        <w:t>34</w:t>
      </w:r>
      <w:r w:rsidRPr="00297647">
        <w:rPr>
          <w:color w:val="000000" w:themeColor="text1"/>
          <w:sz w:val="28"/>
          <w:szCs w:val="28"/>
        </w:rPr>
        <w:t>,</w:t>
      </w:r>
      <w:r w:rsidRPr="00223E7A">
        <w:rPr>
          <w:sz w:val="28"/>
          <w:szCs w:val="28"/>
        </w:rPr>
        <w:t xml:space="preserve"> с. 25]</w:t>
      </w:r>
      <w:r w:rsidRPr="00223E7A">
        <w:rPr>
          <w:i/>
          <w:sz w:val="28"/>
          <w:szCs w:val="28"/>
        </w:rPr>
        <w:t>.</w:t>
      </w:r>
      <w:r w:rsidRPr="00223E7A">
        <w:rPr>
          <w:sz w:val="28"/>
          <w:szCs w:val="28"/>
        </w:rPr>
        <w:t xml:space="preserve"> Людина похилого віку зображується в авторській уяві як джерело добра, а  гуманістичні образи  людей є безпосередніми носіями добра ‒ одного із ключових концептів ментальності людства. У кіноповісті «Зачарована Десна» О. Довженка ці два ментальних центри співіснують в межах поняття «добра людина», чим підкреслюється  висока духовність  образів, у світогляді яких автор по-філософськи відтворив позиції гуманізму. У родинному оточенні  роль діда проявляється в більшій мірі у спілкуванні, </w:t>
      </w:r>
      <w:r w:rsidRPr="00223E7A">
        <w:rPr>
          <w:sz w:val="28"/>
          <w:szCs w:val="28"/>
        </w:rPr>
        <w:lastRenderedPageBreak/>
        <w:t xml:space="preserve">передачі досвіду, він є своєрідним хранителем традицій і вірувань, якими щедро ділиться з онуками.  Оповіді діда межують з казковим епосом і забобонними символами. Авторська характеристика діда подається автором через прийом містифікації, поняття магії в фантазії українців. Також доцільно зауважити, що Довженко наголошує на театральності розповідей діда, на його таланті зачаровувати дітей своїми незвичайними переказами, вражаючої глибиною і мудрістю оповіді: </w:t>
      </w:r>
      <w:r w:rsidRPr="00223E7A">
        <w:rPr>
          <w:i/>
          <w:sz w:val="28"/>
          <w:szCs w:val="28"/>
        </w:rPr>
        <w:t>люто гепав палицею об землю; дід філософствує, захоплювався спогадами, зітхав він лагідно;</w:t>
      </w:r>
      <w:r w:rsidRPr="00223E7A">
        <w:rPr>
          <w:sz w:val="28"/>
          <w:szCs w:val="28"/>
        </w:rPr>
        <w:t xml:space="preserve"> </w:t>
      </w:r>
      <w:r w:rsidRPr="00223E7A">
        <w:rPr>
          <w:i/>
          <w:sz w:val="28"/>
          <w:szCs w:val="28"/>
        </w:rPr>
        <w:t xml:space="preserve">усміхаючись, докірливо хитав головою; довго стояв посеред шляху і, махаючи пужалном, гукав услід подорожньому  тощо. </w:t>
      </w:r>
      <w:r w:rsidRPr="00223E7A">
        <w:rPr>
          <w:sz w:val="28"/>
          <w:szCs w:val="28"/>
        </w:rPr>
        <w:t>В межах родинних стосунків батько негативно відгукується про діда з причини непрацездатності і невідповідності дідових поглядів тогочасному побуту.</w:t>
      </w:r>
    </w:p>
    <w:p w:rsidR="00AB4782" w:rsidRPr="00223E7A" w:rsidRDefault="00AB4782" w:rsidP="00AB4782">
      <w:pPr>
        <w:widowControl w:val="0"/>
        <w:snapToGrid w:val="0"/>
        <w:spacing w:line="360" w:lineRule="auto"/>
        <w:ind w:firstLine="708"/>
        <w:rPr>
          <w:sz w:val="28"/>
          <w:szCs w:val="28"/>
        </w:rPr>
      </w:pPr>
      <w:r w:rsidRPr="00223E7A">
        <w:rPr>
          <w:sz w:val="28"/>
          <w:szCs w:val="28"/>
        </w:rPr>
        <w:t>З більш глибокою іронією, яка межує з  сарказмом, автор відгукується про пережитки сімейних дріб’язкових протиріч, які були спричинені складнощами норову і характеру окремих членів родини.</w:t>
      </w:r>
      <w:r w:rsidRPr="00223E7A">
        <w:rPr>
          <w:i/>
          <w:sz w:val="28"/>
          <w:szCs w:val="28"/>
        </w:rPr>
        <w:t xml:space="preserve"> </w:t>
      </w:r>
      <w:r w:rsidRPr="00223E7A">
        <w:rPr>
          <w:sz w:val="28"/>
          <w:szCs w:val="28"/>
        </w:rPr>
        <w:t>Колоритно змальована у творі прабаба Марусина понад усе в світі любила прокльони</w:t>
      </w:r>
      <w:r w:rsidRPr="00223E7A">
        <w:rPr>
          <w:i/>
          <w:sz w:val="28"/>
          <w:szCs w:val="28"/>
        </w:rPr>
        <w:t xml:space="preserve">: </w:t>
      </w:r>
      <w:r w:rsidRPr="00223E7A">
        <w:rPr>
          <w:sz w:val="28"/>
          <w:szCs w:val="28"/>
        </w:rPr>
        <w:t xml:space="preserve">: </w:t>
      </w:r>
      <w:r w:rsidRPr="00223E7A">
        <w:rPr>
          <w:i/>
          <w:sz w:val="28"/>
          <w:szCs w:val="28"/>
        </w:rPr>
        <w:t xml:space="preserve">«Куди ти, бодай тобі ноги повсихали!»; «Куди ти тютюн ламаєш, бодай тобі руки і ноги поламало! А бодай би ти не виліз з того тютюну до </w:t>
      </w:r>
      <w:proofErr w:type="spellStart"/>
      <w:r w:rsidRPr="00223E7A">
        <w:rPr>
          <w:i/>
          <w:sz w:val="28"/>
          <w:szCs w:val="28"/>
        </w:rPr>
        <w:t>хторого</w:t>
      </w:r>
      <w:proofErr w:type="spellEnd"/>
      <w:r w:rsidRPr="00223E7A">
        <w:rPr>
          <w:i/>
          <w:sz w:val="28"/>
          <w:szCs w:val="28"/>
        </w:rPr>
        <w:t xml:space="preserve"> </w:t>
      </w:r>
      <w:proofErr w:type="spellStart"/>
      <w:r w:rsidRPr="00223E7A">
        <w:rPr>
          <w:i/>
          <w:sz w:val="28"/>
          <w:szCs w:val="28"/>
        </w:rPr>
        <w:t>пришествія</w:t>
      </w:r>
      <w:proofErr w:type="spellEnd"/>
      <w:r w:rsidRPr="00223E7A">
        <w:rPr>
          <w:i/>
          <w:sz w:val="28"/>
          <w:szCs w:val="28"/>
        </w:rPr>
        <w:t xml:space="preserve">! Щоб ти зів'яв був, невігласе, як ота </w:t>
      </w:r>
      <w:proofErr w:type="spellStart"/>
      <w:r w:rsidRPr="00223E7A">
        <w:rPr>
          <w:i/>
          <w:sz w:val="28"/>
          <w:szCs w:val="28"/>
        </w:rPr>
        <w:t>морковочка</w:t>
      </w:r>
      <w:proofErr w:type="spellEnd"/>
      <w:r w:rsidRPr="00223E7A">
        <w:rPr>
          <w:i/>
          <w:sz w:val="28"/>
          <w:szCs w:val="28"/>
        </w:rPr>
        <w:t xml:space="preserve"> зів'яла від твоїх каторжних рук!» </w:t>
      </w:r>
      <w:r w:rsidRPr="00223E7A">
        <w:rPr>
          <w:sz w:val="28"/>
          <w:szCs w:val="28"/>
        </w:rPr>
        <w:t>[</w:t>
      </w:r>
      <w:r w:rsidR="00297647">
        <w:rPr>
          <w:sz w:val="28"/>
          <w:szCs w:val="28"/>
          <w:lang w:val="ru-RU"/>
        </w:rPr>
        <w:t>33</w:t>
      </w:r>
      <w:r w:rsidRPr="00223E7A">
        <w:rPr>
          <w:sz w:val="28"/>
          <w:szCs w:val="28"/>
        </w:rPr>
        <w:t>, с. 12]</w:t>
      </w:r>
      <w:r w:rsidRPr="00223E7A">
        <w:rPr>
          <w:i/>
          <w:sz w:val="28"/>
          <w:szCs w:val="28"/>
        </w:rPr>
        <w:t>. «Їй можна було по три дні не давати їсти. Але без прокльонів вона не могла прожити й дня»; «… хрестилася в небо з такою пристрастю, аж торохтіла вся од хрестів».</w:t>
      </w:r>
      <w:r w:rsidRPr="00223E7A">
        <w:rPr>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Образ баби доповнює філософські уявлення митця про людину похилого віку, зосереджуючи увагу не на деталях зовнішності, а на діях (</w:t>
      </w:r>
      <w:r w:rsidRPr="00223E7A">
        <w:rPr>
          <w:i/>
          <w:sz w:val="28"/>
          <w:szCs w:val="28"/>
        </w:rPr>
        <w:t>«Баба снує коло моркви», «І понеслася бабина гроза на погребню» та ін</w:t>
      </w:r>
      <w:r w:rsidRPr="00223E7A">
        <w:rPr>
          <w:sz w:val="28"/>
          <w:szCs w:val="28"/>
        </w:rPr>
        <w:t>.), що теж дозволяє засвідчити про складний, сварливий характер старої жінки.</w:t>
      </w:r>
    </w:p>
    <w:p w:rsidR="00AB4782" w:rsidRPr="00223E7A" w:rsidRDefault="00AB4782" w:rsidP="00AB4782">
      <w:pPr>
        <w:spacing w:line="360" w:lineRule="auto"/>
        <w:ind w:firstLine="708"/>
        <w:rPr>
          <w:sz w:val="28"/>
          <w:szCs w:val="28"/>
        </w:rPr>
      </w:pPr>
      <w:r w:rsidRPr="00223E7A">
        <w:rPr>
          <w:sz w:val="28"/>
          <w:szCs w:val="28"/>
        </w:rPr>
        <w:t xml:space="preserve">Неабиякий комічний ефект створює мова героїв, пересипана прислів’ями, приказками, порівняннями, жартівливими словами. Основним засобом зображення людини у побуті є відтворення лихослів’я  представниці найстаршого покоління сім’ї  ‒ «баби» (фактично за родовими відносинами ‒ </w:t>
      </w:r>
      <w:r w:rsidRPr="00223E7A">
        <w:rPr>
          <w:sz w:val="28"/>
          <w:szCs w:val="28"/>
        </w:rPr>
        <w:lastRenderedPageBreak/>
        <w:t>прабаби оповідача) шляхом майже дослівного цитування</w:t>
      </w:r>
      <w:r w:rsidRPr="00223E7A">
        <w:rPr>
          <w:i/>
          <w:sz w:val="28"/>
          <w:szCs w:val="28"/>
        </w:rPr>
        <w:t xml:space="preserve"> </w:t>
      </w:r>
      <w:r w:rsidRPr="00223E7A">
        <w:rPr>
          <w:sz w:val="28"/>
          <w:szCs w:val="28"/>
        </w:rPr>
        <w:t>Речитативність реплік, певною мірою «красномовні» монологи баби  розгортають цілу картину літературних прийомів поетизації твору.</w:t>
      </w:r>
    </w:p>
    <w:p w:rsidR="00AB4782" w:rsidRPr="00223E7A" w:rsidRDefault="00AB4782" w:rsidP="00AB4782">
      <w:pPr>
        <w:spacing w:line="360" w:lineRule="auto"/>
        <w:ind w:firstLine="708"/>
        <w:rPr>
          <w:sz w:val="28"/>
          <w:szCs w:val="28"/>
        </w:rPr>
      </w:pPr>
      <w:r w:rsidRPr="00223E7A">
        <w:rPr>
          <w:i/>
          <w:sz w:val="28"/>
          <w:szCs w:val="28"/>
        </w:rPr>
        <w:t xml:space="preserve"> </w:t>
      </w:r>
      <w:r w:rsidRPr="00223E7A">
        <w:rPr>
          <w:sz w:val="28"/>
          <w:szCs w:val="28"/>
        </w:rPr>
        <w:t xml:space="preserve">Про людину у побуті, незалежно від віку і статі, О. Довженко говорить, беручи  за основу характеристики кожного персонажу його найхарактернішу побутову звичку, улюблену справу. Аргументи, які ілюструють поведінку членів сім’ї, є оригінальними і  абсолютно співвідносяться тільки  з окремим образом. Письменник веде лінію характеристики героїв протягом усього твору, не припиняючи акцентувати увагу на характерній особливості. Асоціація у дитячих спогадах настільки сильна, що в контексті образ ототожнюється з узагальнюючим авторським символом, який діє лише в контексті кіноповісті «Зачарована Десна» і робить її поетичною </w:t>
      </w:r>
      <w:r w:rsidRPr="00223E7A">
        <w:rPr>
          <w:i/>
          <w:sz w:val="28"/>
          <w:szCs w:val="28"/>
        </w:rPr>
        <w:t xml:space="preserve">(батько </w:t>
      </w:r>
      <w:r w:rsidRPr="00223E7A">
        <w:rPr>
          <w:sz w:val="28"/>
          <w:szCs w:val="28"/>
        </w:rPr>
        <w:t>‒</w:t>
      </w:r>
      <w:r w:rsidRPr="00223E7A">
        <w:rPr>
          <w:i/>
          <w:sz w:val="28"/>
          <w:szCs w:val="28"/>
        </w:rPr>
        <w:t xml:space="preserve"> багач, мати </w:t>
      </w:r>
      <w:r w:rsidRPr="00223E7A">
        <w:rPr>
          <w:sz w:val="28"/>
          <w:szCs w:val="28"/>
        </w:rPr>
        <w:t>‒</w:t>
      </w:r>
      <w:r w:rsidRPr="00223E7A">
        <w:rPr>
          <w:i/>
          <w:sz w:val="28"/>
          <w:szCs w:val="28"/>
        </w:rPr>
        <w:t xml:space="preserve"> сварка, голосіння дід </w:t>
      </w:r>
      <w:r w:rsidRPr="00223E7A">
        <w:rPr>
          <w:sz w:val="28"/>
          <w:szCs w:val="28"/>
        </w:rPr>
        <w:t>‒</w:t>
      </w:r>
      <w:r w:rsidRPr="00223E7A">
        <w:rPr>
          <w:i/>
          <w:sz w:val="28"/>
          <w:szCs w:val="28"/>
        </w:rPr>
        <w:t xml:space="preserve"> Бог, баба ‒ прокльони, брати </w:t>
      </w:r>
      <w:r w:rsidRPr="00223E7A">
        <w:rPr>
          <w:sz w:val="28"/>
          <w:szCs w:val="28"/>
        </w:rPr>
        <w:t>‒</w:t>
      </w:r>
      <w:r w:rsidRPr="00223E7A">
        <w:rPr>
          <w:i/>
          <w:sz w:val="28"/>
          <w:szCs w:val="28"/>
        </w:rPr>
        <w:t xml:space="preserve"> соловейки)</w:t>
      </w:r>
      <w:r w:rsidRPr="00223E7A">
        <w:rPr>
          <w:sz w:val="28"/>
          <w:szCs w:val="28"/>
        </w:rPr>
        <w:t xml:space="preserve">. </w:t>
      </w:r>
      <w:r w:rsidRPr="00223E7A">
        <w:rPr>
          <w:sz w:val="28"/>
          <w:szCs w:val="28"/>
        </w:rPr>
        <w:tab/>
      </w:r>
    </w:p>
    <w:p w:rsidR="00AB4782" w:rsidRPr="00223E7A" w:rsidRDefault="00AB4782" w:rsidP="00AB4782">
      <w:pPr>
        <w:spacing w:line="360" w:lineRule="auto"/>
        <w:ind w:firstLine="708"/>
        <w:rPr>
          <w:i/>
          <w:sz w:val="28"/>
          <w:szCs w:val="28"/>
        </w:rPr>
      </w:pPr>
      <w:r w:rsidRPr="00223E7A">
        <w:rPr>
          <w:sz w:val="28"/>
          <w:szCs w:val="28"/>
        </w:rPr>
        <w:t xml:space="preserve">Для повноти розкриття  повсякденних проблем людського буття автор значну  увагу приділяє простій селянській родині, любові до своїх рідних, стосункам у сім’ї, а особливо специфічній традиції спілкуватися в родині.  У кіноповісті «Зачарована Десна» автор по-філософськи розмірковує про два суб’єктивні ставлення людини до оточуючого світу (побуту, релігії, праці): світ очима дитини і світ у репліках дорослих. Це створює </w:t>
      </w:r>
      <w:proofErr w:type="spellStart"/>
      <w:r w:rsidRPr="00223E7A">
        <w:rPr>
          <w:sz w:val="28"/>
          <w:szCs w:val="28"/>
        </w:rPr>
        <w:t>обширну</w:t>
      </w:r>
      <w:proofErr w:type="spellEnd"/>
      <w:r w:rsidRPr="00223E7A">
        <w:rPr>
          <w:sz w:val="28"/>
          <w:szCs w:val="28"/>
        </w:rPr>
        <w:t xml:space="preserve"> парадоксальну антитезу, суперечливий зміст якої зникає тільки тоді, коли автор з позицій дорослого аналізує власні дитячі  спогади, усвідомлюючи власне дитяче нерозуміння і поділяючи уже дорослим, відповідальним серцем клопоти і переживання своїх забобонних, дивакуватих батьків.</w:t>
      </w:r>
    </w:p>
    <w:p w:rsidR="00AB4782" w:rsidRPr="00223E7A" w:rsidRDefault="00AB4782" w:rsidP="00AB4782">
      <w:pPr>
        <w:spacing w:line="360" w:lineRule="auto"/>
        <w:ind w:firstLine="708"/>
        <w:rPr>
          <w:i/>
          <w:sz w:val="28"/>
          <w:szCs w:val="28"/>
        </w:rPr>
      </w:pPr>
      <w:r w:rsidRPr="00223E7A">
        <w:rPr>
          <w:sz w:val="28"/>
          <w:szCs w:val="28"/>
        </w:rPr>
        <w:t>Основний лейтмотив повісті ‒ це гімн людині праці, її духовному багатству і красі, безмежному терпінню. Через всю кіноповість проходить філософська думка, що  центром всього світу є почуття любові, яка збалансовує всі події і створює цілісну картину, робить своєрідний узагальнюючий висновок про українське селянське побутування:</w:t>
      </w:r>
      <w:r w:rsidRPr="00223E7A">
        <w:rPr>
          <w:i/>
          <w:sz w:val="28"/>
          <w:szCs w:val="28"/>
        </w:rPr>
        <w:t xml:space="preserve"> «Всі прожили свій вік нещасливо, кожен по-своєму ‒ і прадід, і дід, і батько з </w:t>
      </w:r>
      <w:r w:rsidRPr="00223E7A">
        <w:rPr>
          <w:i/>
          <w:sz w:val="28"/>
          <w:szCs w:val="28"/>
        </w:rPr>
        <w:lastRenderedPageBreak/>
        <w:t xml:space="preserve">матір'ю. Так, ніби всі були народжені для любові і мали всі талант до неї» </w:t>
      </w:r>
      <w:r w:rsidRPr="00223E7A">
        <w:rPr>
          <w:sz w:val="28"/>
          <w:szCs w:val="28"/>
        </w:rPr>
        <w:t>[</w:t>
      </w:r>
      <w:r w:rsidR="00297647">
        <w:rPr>
          <w:sz w:val="28"/>
          <w:szCs w:val="28"/>
          <w:lang w:val="ru-RU"/>
        </w:rPr>
        <w:t xml:space="preserve">34, </w:t>
      </w:r>
      <w:r w:rsidRPr="00223E7A">
        <w:rPr>
          <w:sz w:val="28"/>
          <w:szCs w:val="28"/>
        </w:rPr>
        <w:t>с. 33]</w:t>
      </w:r>
      <w:r w:rsidRPr="00223E7A">
        <w:rPr>
          <w:i/>
          <w:sz w:val="28"/>
          <w:szCs w:val="28"/>
        </w:rPr>
        <w:t xml:space="preserve">.  </w:t>
      </w:r>
    </w:p>
    <w:p w:rsidR="00AB4782" w:rsidRPr="00223E7A" w:rsidRDefault="00AB4782" w:rsidP="00AB4782">
      <w:pPr>
        <w:spacing w:line="360" w:lineRule="auto"/>
        <w:rPr>
          <w:sz w:val="28"/>
          <w:szCs w:val="28"/>
        </w:rPr>
      </w:pPr>
      <w:r w:rsidRPr="00223E7A">
        <w:rPr>
          <w:sz w:val="28"/>
          <w:szCs w:val="28"/>
        </w:rPr>
        <w:t xml:space="preserve">  О. Довженко, торкаючись великої, серйозної проблеми пошуку істини в житті, прагне донести до читачів раціональний погляд на закони буття: </w:t>
      </w:r>
      <w:r w:rsidRPr="00223E7A">
        <w:rPr>
          <w:i/>
          <w:sz w:val="28"/>
          <w:szCs w:val="28"/>
        </w:rPr>
        <w:t xml:space="preserve">«Адже давно відомо вже, що сила страждання вимірюється не так гнітом зовнішніх обставин, як глибиною потрясіння. А кого вже, кого не потрясало життя!» </w:t>
      </w:r>
      <w:r w:rsidRPr="00223E7A">
        <w:rPr>
          <w:sz w:val="28"/>
          <w:szCs w:val="28"/>
        </w:rPr>
        <w:t>[</w:t>
      </w:r>
      <w:r w:rsidR="00297647" w:rsidRPr="007A5FC6">
        <w:rPr>
          <w:sz w:val="28"/>
          <w:szCs w:val="28"/>
        </w:rPr>
        <w:t>34</w:t>
      </w:r>
      <w:r w:rsidRPr="00223E7A">
        <w:rPr>
          <w:sz w:val="28"/>
          <w:szCs w:val="28"/>
        </w:rPr>
        <w:t>, с. 23]</w:t>
      </w:r>
      <w:r w:rsidRPr="00223E7A">
        <w:rPr>
          <w:i/>
          <w:sz w:val="28"/>
          <w:szCs w:val="28"/>
        </w:rPr>
        <w:t xml:space="preserve">. </w:t>
      </w:r>
      <w:r w:rsidRPr="00223E7A">
        <w:rPr>
          <w:sz w:val="28"/>
          <w:szCs w:val="28"/>
        </w:rPr>
        <w:t xml:space="preserve">Глибина його думки бере свій філософський початок з дитинства, а закінчується в зрілому віці, коли власні спогади і міркування нарешті вказують на  причину всіх негараздів: </w:t>
      </w:r>
      <w:r w:rsidRPr="00223E7A">
        <w:rPr>
          <w:i/>
          <w:sz w:val="28"/>
          <w:szCs w:val="28"/>
        </w:rPr>
        <w:t xml:space="preserve">«Таж, певно, не знайшли одне одного чи не доглянули, і гнів, і ненависть, які були огидні їм ціле життя, підкинула їм ворожка-чарівниця, і все життя облудні примари невпинно турбували їх і бентежили марно. І все життя їх було скорботним, як життя древніх» </w:t>
      </w:r>
      <w:r w:rsidRPr="00223E7A">
        <w:rPr>
          <w:sz w:val="28"/>
          <w:szCs w:val="28"/>
        </w:rPr>
        <w:t>[</w:t>
      </w:r>
      <w:r w:rsidR="00297647">
        <w:rPr>
          <w:sz w:val="28"/>
          <w:szCs w:val="28"/>
          <w:lang w:val="ru-RU"/>
        </w:rPr>
        <w:t>34</w:t>
      </w:r>
      <w:r w:rsidRPr="00223E7A">
        <w:rPr>
          <w:sz w:val="28"/>
          <w:szCs w:val="28"/>
        </w:rPr>
        <w:t>, с. 51].</w:t>
      </w:r>
    </w:p>
    <w:p w:rsidR="00AB4782" w:rsidRPr="00223E7A" w:rsidRDefault="00AB4782" w:rsidP="00AB4782">
      <w:pPr>
        <w:spacing w:line="360" w:lineRule="auto"/>
        <w:rPr>
          <w:sz w:val="28"/>
          <w:szCs w:val="28"/>
        </w:rPr>
      </w:pPr>
      <w:r w:rsidRPr="00223E7A">
        <w:rPr>
          <w:sz w:val="28"/>
          <w:szCs w:val="28"/>
        </w:rPr>
        <w:t>Окремої уваги заслуговує розкриття теми дитинства у кіноповісті «Зачарована Десна». Філософськи осмислюючи свої дитячі роки, О.Довженко переконує читача, що саме в дитинстві криються джерела становлення кожної особистості. Автор переконливо довів, що дитинство ‒ найщасливіший і водночас вирішальний час в житті кожного. Те, якою зросте людина, залежить від багатьох факторів, які впливають на неї в перші роки життя, коли формуються її смаки, принципи та переконання. Отже, із «Зачарованої Десни» ми можемо дізнатися не лише про дитячі роки Довженка, а й про дитинство тисяч селянських дітей, що зростали в радості навпіл із горем та печаллю.</w:t>
      </w:r>
    </w:p>
    <w:p w:rsidR="00AB4782" w:rsidRPr="00223E7A" w:rsidRDefault="00AB4782" w:rsidP="00AB4782">
      <w:pPr>
        <w:spacing w:line="360" w:lineRule="auto"/>
        <w:ind w:firstLine="708"/>
        <w:rPr>
          <w:sz w:val="28"/>
          <w:szCs w:val="28"/>
        </w:rPr>
      </w:pPr>
      <w:r w:rsidRPr="00223E7A">
        <w:rPr>
          <w:sz w:val="28"/>
          <w:szCs w:val="28"/>
        </w:rPr>
        <w:t>Варто зазначити, що</w:t>
      </w:r>
      <w:r w:rsidRPr="00223E7A">
        <w:rPr>
          <w:b/>
          <w:sz w:val="28"/>
          <w:szCs w:val="28"/>
        </w:rPr>
        <w:t xml:space="preserve"> </w:t>
      </w:r>
      <w:r w:rsidRPr="00223E7A">
        <w:rPr>
          <w:sz w:val="28"/>
          <w:szCs w:val="28"/>
        </w:rPr>
        <w:t xml:space="preserve">дитинство є багатовимірним соціальним і культурним феноменом, який  дає багатий матеріал  для творчої інтерпретації, тому тема дитини завжди хвилююче і проблематично розкривається художній літературі. О. Довженко втілює в образі  малого Сашка власне дитинство і спогади, які не полишають його протягом всього життя. Спогад як сакральне й дорогоцінне, що збереглося в пам'яті, дозволяє людині протягом всього життя повертатися в часи, де все по-доброму складає </w:t>
      </w:r>
      <w:r w:rsidRPr="00223E7A">
        <w:rPr>
          <w:sz w:val="28"/>
          <w:szCs w:val="28"/>
        </w:rPr>
        <w:lastRenderedPageBreak/>
        <w:t xml:space="preserve">картину всього світу, повертає до витоків любові і справедливості, дає </w:t>
      </w:r>
      <w:proofErr w:type="spellStart"/>
      <w:r w:rsidRPr="00223E7A">
        <w:rPr>
          <w:sz w:val="28"/>
          <w:szCs w:val="28"/>
        </w:rPr>
        <w:t>прихисток</w:t>
      </w:r>
      <w:proofErr w:type="spellEnd"/>
      <w:r w:rsidRPr="00223E7A">
        <w:rPr>
          <w:sz w:val="28"/>
          <w:szCs w:val="28"/>
        </w:rPr>
        <w:t xml:space="preserve"> страждальній душі </w:t>
      </w:r>
      <w:r w:rsidRPr="00223E7A">
        <w:rPr>
          <w:i/>
          <w:sz w:val="28"/>
          <w:szCs w:val="28"/>
        </w:rPr>
        <w:t>«Чи то вже так положено людині, що приходить час, коли вивчені в давно минулому дитинстві байки й молитви виринають у пам’яті</w:t>
      </w:r>
      <w:r w:rsidRPr="00223E7A">
        <w:rPr>
          <w:b/>
          <w:i/>
          <w:sz w:val="28"/>
          <w:szCs w:val="28"/>
        </w:rPr>
        <w:t xml:space="preserve"> </w:t>
      </w:r>
      <w:r w:rsidRPr="00223E7A">
        <w:rPr>
          <w:i/>
          <w:sz w:val="28"/>
          <w:szCs w:val="28"/>
        </w:rPr>
        <w:t xml:space="preserve">і заповняють всю її оселю, де б не стояла вона»; «непереможне бажання, перебираючи дорогоцінні дитячі іграшки, що завжди десь проглядають в наших ділах, усвідомити свою природу на ранній досвітній зорі коло самих її первісних джерел» </w:t>
      </w:r>
      <w:r w:rsidRPr="00223E7A">
        <w:rPr>
          <w:sz w:val="28"/>
          <w:szCs w:val="28"/>
        </w:rPr>
        <w:t>[</w:t>
      </w:r>
      <w:r w:rsidR="00297647">
        <w:rPr>
          <w:sz w:val="28"/>
          <w:szCs w:val="28"/>
          <w:lang w:val="ru-RU"/>
        </w:rPr>
        <w:t>34</w:t>
      </w:r>
      <w:r w:rsidRPr="00223E7A">
        <w:rPr>
          <w:sz w:val="28"/>
          <w:szCs w:val="28"/>
        </w:rPr>
        <w:t xml:space="preserve">, с. 7]. У той час, коли Україна палала в огні, коли навкруги було стільки туги і горя, О. Довженко линув душею у своє босоноге дитинство, коли ще світ йому здавався таким прекрасним і таким багатим на добрих людей. </w:t>
      </w:r>
    </w:p>
    <w:p w:rsidR="00AB4782" w:rsidRPr="00223E7A" w:rsidRDefault="00AB4782" w:rsidP="00AB4782">
      <w:pPr>
        <w:spacing w:line="360" w:lineRule="auto"/>
        <w:ind w:firstLine="708"/>
        <w:rPr>
          <w:sz w:val="28"/>
          <w:szCs w:val="28"/>
        </w:rPr>
      </w:pPr>
      <w:r w:rsidRPr="00223E7A">
        <w:rPr>
          <w:sz w:val="28"/>
          <w:szCs w:val="28"/>
        </w:rPr>
        <w:t xml:space="preserve">Творче мислення дитини дозволяє бачити читачеві дитинство у фрагментарних картинках кіноповісті. Використовує письменник і прийом контрастного зображення подій і явищ. Таким є монолог малого Сашка про приємне та неприємне, де так достовірно передано дитяче сприйняття світу, народження дитини і смерть бабусі в Довженковій хаті, яке припало на один день. Дитячі внутрішні переживання   відтворюються автором за допомогою пережитих емоцій: </w:t>
      </w:r>
      <w:r w:rsidRPr="00223E7A">
        <w:rPr>
          <w:i/>
          <w:sz w:val="28"/>
          <w:szCs w:val="28"/>
        </w:rPr>
        <w:t xml:space="preserve">«Як неприємно, коли баба </w:t>
      </w:r>
      <w:proofErr w:type="spellStart"/>
      <w:r w:rsidRPr="00223E7A">
        <w:rPr>
          <w:i/>
          <w:sz w:val="28"/>
          <w:szCs w:val="28"/>
        </w:rPr>
        <w:t>клене</w:t>
      </w:r>
      <w:proofErr w:type="spellEnd"/>
      <w:r w:rsidRPr="00223E7A">
        <w:rPr>
          <w:i/>
          <w:sz w:val="28"/>
          <w:szCs w:val="28"/>
        </w:rPr>
        <w:t xml:space="preserve"> або коли довго йде дощ і не вщухає.(…) А як неприємно в одній руці нести велике відро води чи полоть і пасинкувати тютюн. Неприємно, як батько приходить додому п'яний і б'ється з дідом, з матір'ю або б'є посуд. Неприємно</w:t>
      </w:r>
      <w:r w:rsidRPr="00223E7A">
        <w:rPr>
          <w:b/>
          <w:i/>
          <w:sz w:val="28"/>
          <w:szCs w:val="28"/>
        </w:rPr>
        <w:t xml:space="preserve"> </w:t>
      </w:r>
      <w:r w:rsidRPr="00223E7A">
        <w:rPr>
          <w:i/>
          <w:sz w:val="28"/>
          <w:szCs w:val="28"/>
        </w:rPr>
        <w:t xml:space="preserve">ходить босому по стерні або сміятись у церкві, коли зробиться смішно. Неприємно дивитись на великий вогонь, а от на малий </w:t>
      </w:r>
      <w:r w:rsidR="009A1E93" w:rsidRPr="00223E7A">
        <w:rPr>
          <w:sz w:val="28"/>
          <w:szCs w:val="28"/>
        </w:rPr>
        <w:t>‒</w:t>
      </w:r>
      <w:r w:rsidRPr="00223E7A">
        <w:rPr>
          <w:i/>
          <w:sz w:val="28"/>
          <w:szCs w:val="28"/>
        </w:rPr>
        <w:t xml:space="preserve"> приємно. І приємно обнімати лоша. Приємно бродити по теплих калюжах після грому й дощу, чи ловити щучок руками, скаламутивши воду, або дивитись, як тягнуть волока. Приємно</w:t>
      </w:r>
      <w:r w:rsidRPr="00223E7A">
        <w:rPr>
          <w:b/>
          <w:i/>
          <w:sz w:val="28"/>
          <w:szCs w:val="28"/>
        </w:rPr>
        <w:t xml:space="preserve"> </w:t>
      </w:r>
      <w:r w:rsidRPr="00223E7A">
        <w:rPr>
          <w:i/>
          <w:sz w:val="28"/>
          <w:szCs w:val="28"/>
        </w:rPr>
        <w:t>їсти паску і крашанки.(…) І ще приємно, і дуже любив я, коли дід розмовляв з конем і лошам, як з людьми. Любив</w:t>
      </w:r>
      <w:r w:rsidRPr="00223E7A">
        <w:rPr>
          <w:b/>
          <w:i/>
          <w:sz w:val="28"/>
          <w:szCs w:val="28"/>
        </w:rPr>
        <w:t xml:space="preserve"> </w:t>
      </w:r>
      <w:r w:rsidRPr="00223E7A">
        <w:rPr>
          <w:i/>
          <w:sz w:val="28"/>
          <w:szCs w:val="28"/>
        </w:rPr>
        <w:t xml:space="preserve">я, коли хтось на дорозі вночі, проходячи повз нас, казав: «Здрастуйте». І любив, коли дід одказував: «Дай бог </w:t>
      </w:r>
      <w:proofErr w:type="spellStart"/>
      <w:r w:rsidRPr="00223E7A">
        <w:rPr>
          <w:i/>
          <w:sz w:val="28"/>
          <w:szCs w:val="28"/>
        </w:rPr>
        <w:t>здраствувать</w:t>
      </w:r>
      <w:proofErr w:type="spellEnd"/>
      <w:r w:rsidRPr="00223E7A">
        <w:rPr>
          <w:i/>
          <w:sz w:val="28"/>
          <w:szCs w:val="28"/>
        </w:rPr>
        <w:t>». Любив</w:t>
      </w:r>
      <w:r w:rsidRPr="00223E7A">
        <w:rPr>
          <w:b/>
          <w:i/>
          <w:sz w:val="28"/>
          <w:szCs w:val="28"/>
        </w:rPr>
        <w:t xml:space="preserve"> </w:t>
      </w:r>
      <w:r w:rsidRPr="00223E7A">
        <w:rPr>
          <w:i/>
          <w:sz w:val="28"/>
          <w:szCs w:val="28"/>
        </w:rPr>
        <w:t>співи дівочі, колядки, щедрівки, веснянки, обжинки. Любив гупання яблук в саду у присмерку, коли падають вони несподівано в траву...»</w:t>
      </w:r>
      <w:r w:rsidRPr="00223E7A">
        <w:rPr>
          <w:sz w:val="28"/>
          <w:szCs w:val="28"/>
        </w:rPr>
        <w:t xml:space="preserve"> [</w:t>
      </w:r>
      <w:r w:rsidR="00297647">
        <w:rPr>
          <w:sz w:val="28"/>
          <w:szCs w:val="28"/>
          <w:lang w:val="ru-RU"/>
        </w:rPr>
        <w:t>34</w:t>
      </w:r>
      <w:r w:rsidRPr="00223E7A">
        <w:rPr>
          <w:sz w:val="28"/>
          <w:szCs w:val="28"/>
        </w:rPr>
        <w:t>, с. 49].</w:t>
      </w:r>
    </w:p>
    <w:p w:rsidR="00AB4782" w:rsidRPr="00223E7A" w:rsidRDefault="00AB4782" w:rsidP="00AB4782">
      <w:pPr>
        <w:spacing w:line="360" w:lineRule="auto"/>
        <w:ind w:firstLine="708"/>
        <w:rPr>
          <w:sz w:val="28"/>
          <w:szCs w:val="28"/>
        </w:rPr>
      </w:pPr>
      <w:r w:rsidRPr="00223E7A">
        <w:rPr>
          <w:sz w:val="28"/>
          <w:szCs w:val="28"/>
        </w:rPr>
        <w:lastRenderedPageBreak/>
        <w:t>Свої дитячі спогади автор тлумачить вже з позиції дорослого, а пам'ять про дитинство зберігається в асоціаціях і символах. Так, у художньому контексті фактична реальна поява лева на берегах Десни для маленького хлопчика – чудо, а в авторському переосмисленні символічний знак: «</w:t>
      </w:r>
      <w:r w:rsidRPr="00223E7A">
        <w:rPr>
          <w:i/>
          <w:sz w:val="28"/>
          <w:szCs w:val="28"/>
        </w:rPr>
        <w:t>Дивлюсь на чарівний, залитий срібним світлом берег: «Явися на березі лев»,‒ появляється лев. Голова велична, кудлата грива і довгий з китицею хвіст. Іде поволі вздовж висипу над самою водою. Тату, гляньте ‒ лев,‒ шепочу я батькові, як зачарований»</w:t>
      </w:r>
      <w:r w:rsidRPr="00223E7A">
        <w:rPr>
          <w:sz w:val="28"/>
          <w:szCs w:val="28"/>
        </w:rPr>
        <w:t xml:space="preserve"> [</w:t>
      </w:r>
      <w:r w:rsidR="00297647">
        <w:rPr>
          <w:sz w:val="28"/>
          <w:szCs w:val="28"/>
          <w:lang w:val="ru-RU"/>
        </w:rPr>
        <w:t>33</w:t>
      </w:r>
      <w:r w:rsidRPr="00223E7A">
        <w:rPr>
          <w:sz w:val="28"/>
          <w:szCs w:val="28"/>
        </w:rPr>
        <w:t>, с. 43].</w:t>
      </w:r>
    </w:p>
    <w:p w:rsidR="00AB4782" w:rsidRPr="00223E7A" w:rsidRDefault="00AB4782" w:rsidP="00AB4782">
      <w:pPr>
        <w:spacing w:line="360" w:lineRule="auto"/>
        <w:ind w:firstLine="708"/>
        <w:rPr>
          <w:sz w:val="28"/>
          <w:szCs w:val="28"/>
        </w:rPr>
      </w:pPr>
      <w:r w:rsidRPr="00223E7A">
        <w:rPr>
          <w:sz w:val="28"/>
          <w:szCs w:val="28"/>
        </w:rPr>
        <w:t xml:space="preserve">Царствений звір втілює в собі багату позитивну символіку. </w:t>
      </w:r>
      <w:r w:rsidRPr="00223E7A">
        <w:rPr>
          <w:i/>
          <w:sz w:val="28"/>
          <w:szCs w:val="28"/>
        </w:rPr>
        <w:t>Лев</w:t>
      </w:r>
      <w:r w:rsidRPr="00223E7A">
        <w:rPr>
          <w:sz w:val="28"/>
          <w:szCs w:val="28"/>
        </w:rPr>
        <w:t xml:space="preserve"> ‒ символ божественної сонячної енергії і </w:t>
      </w:r>
      <w:proofErr w:type="spellStart"/>
      <w:r w:rsidRPr="00223E7A">
        <w:rPr>
          <w:sz w:val="28"/>
          <w:szCs w:val="28"/>
        </w:rPr>
        <w:t>всепроникаючої</w:t>
      </w:r>
      <w:proofErr w:type="spellEnd"/>
      <w:r w:rsidRPr="00223E7A">
        <w:rPr>
          <w:sz w:val="28"/>
          <w:szCs w:val="28"/>
        </w:rPr>
        <w:t xml:space="preserve"> сили вогню, королівської влади і могутності, військової сили та хоробрості, мудрості і справедливості. Символ лева О. Довженко  у підсвідомості свого маленького героя інтерпретує як  щастя, яке дитина трактує по-своєму, глибше і чистіше, ніж перевантажені реаліями світу дорослі: </w:t>
      </w:r>
      <w:r w:rsidRPr="00223E7A">
        <w:rPr>
          <w:i/>
          <w:sz w:val="28"/>
          <w:szCs w:val="28"/>
        </w:rPr>
        <w:t xml:space="preserve">«Чому не </w:t>
      </w:r>
      <w:proofErr w:type="spellStart"/>
      <w:r w:rsidRPr="00223E7A">
        <w:rPr>
          <w:i/>
          <w:sz w:val="28"/>
          <w:szCs w:val="28"/>
        </w:rPr>
        <w:t>написать</w:t>
      </w:r>
      <w:proofErr w:type="spellEnd"/>
      <w:r w:rsidRPr="00223E7A">
        <w:rPr>
          <w:i/>
          <w:sz w:val="28"/>
          <w:szCs w:val="28"/>
        </w:rPr>
        <w:t xml:space="preserve">, що коли я був хлопчиком на Десні, мені хотілось, аби скрізь водилися леви і щоб дикі птиці сідали мені на голову й на плечі не тільки в снах? </w:t>
      </w:r>
    </w:p>
    <w:p w:rsidR="00AB4782" w:rsidRPr="00223E7A" w:rsidRDefault="00AB4782" w:rsidP="00AB4782">
      <w:pPr>
        <w:spacing w:line="360" w:lineRule="auto"/>
        <w:rPr>
          <w:i/>
          <w:sz w:val="28"/>
          <w:szCs w:val="28"/>
        </w:rPr>
      </w:pPr>
      <w:r w:rsidRPr="00223E7A">
        <w:rPr>
          <w:i/>
          <w:sz w:val="28"/>
          <w:szCs w:val="28"/>
        </w:rPr>
        <w:t>‒ Це неправдоподібно, і потім цього можуть не зрозуміти.</w:t>
      </w:r>
    </w:p>
    <w:p w:rsidR="00AB4782" w:rsidRPr="00223E7A" w:rsidRDefault="00AB4782" w:rsidP="00AB4782">
      <w:pPr>
        <w:spacing w:line="360" w:lineRule="auto"/>
        <w:rPr>
          <w:i/>
          <w:sz w:val="28"/>
          <w:szCs w:val="28"/>
        </w:rPr>
      </w:pPr>
      <w:r w:rsidRPr="00223E7A">
        <w:rPr>
          <w:i/>
          <w:sz w:val="28"/>
          <w:szCs w:val="28"/>
        </w:rPr>
        <w:t>‒ Таж я маленький був і ще не мав тоді здорового глузду. Я почув тоді, що воно може пригодитись.</w:t>
      </w:r>
    </w:p>
    <w:p w:rsidR="00AB4782" w:rsidRPr="00223E7A" w:rsidRDefault="00AB4782" w:rsidP="00AB4782">
      <w:pPr>
        <w:spacing w:line="360" w:lineRule="auto"/>
        <w:rPr>
          <w:i/>
          <w:sz w:val="28"/>
          <w:szCs w:val="28"/>
        </w:rPr>
      </w:pPr>
      <w:r w:rsidRPr="00223E7A">
        <w:rPr>
          <w:i/>
          <w:sz w:val="28"/>
          <w:szCs w:val="28"/>
        </w:rPr>
        <w:t>‒ Для чого?</w:t>
      </w:r>
    </w:p>
    <w:p w:rsidR="00AB4782" w:rsidRPr="00223E7A" w:rsidRDefault="00AB4782" w:rsidP="00AB4782">
      <w:pPr>
        <w:spacing w:line="360" w:lineRule="auto"/>
        <w:rPr>
          <w:sz w:val="28"/>
          <w:szCs w:val="28"/>
        </w:rPr>
      </w:pPr>
      <w:r w:rsidRPr="00223E7A">
        <w:rPr>
          <w:i/>
          <w:sz w:val="28"/>
          <w:szCs w:val="28"/>
        </w:rPr>
        <w:t>‒ Ну, може, для щастя»</w:t>
      </w:r>
      <w:r w:rsidRPr="00223E7A">
        <w:rPr>
          <w:sz w:val="28"/>
          <w:szCs w:val="28"/>
        </w:rPr>
        <w:t xml:space="preserve"> [</w:t>
      </w:r>
      <w:r w:rsidR="00297647">
        <w:rPr>
          <w:sz w:val="28"/>
          <w:szCs w:val="28"/>
          <w:lang w:val="ru-RU"/>
        </w:rPr>
        <w:t>34</w:t>
      </w:r>
      <w:r w:rsidRPr="00223E7A">
        <w:rPr>
          <w:sz w:val="28"/>
          <w:szCs w:val="28"/>
        </w:rPr>
        <w:t xml:space="preserve">,  с. 43]. </w:t>
      </w:r>
    </w:p>
    <w:p w:rsidR="00AB4782" w:rsidRPr="00223E7A" w:rsidRDefault="00AB4782" w:rsidP="00AB4782">
      <w:pPr>
        <w:spacing w:line="360" w:lineRule="auto"/>
        <w:ind w:firstLine="708"/>
        <w:rPr>
          <w:sz w:val="28"/>
          <w:szCs w:val="28"/>
        </w:rPr>
      </w:pPr>
      <w:r w:rsidRPr="00223E7A">
        <w:rPr>
          <w:sz w:val="28"/>
          <w:szCs w:val="28"/>
        </w:rPr>
        <w:t xml:space="preserve">Про світ власної  фантазії  дитина говорить </w:t>
      </w:r>
      <w:r w:rsidRPr="00223E7A">
        <w:rPr>
          <w:i/>
          <w:sz w:val="28"/>
          <w:szCs w:val="28"/>
        </w:rPr>
        <w:t>«моє царство»</w:t>
      </w:r>
      <w:r w:rsidRPr="00223E7A">
        <w:rPr>
          <w:sz w:val="28"/>
          <w:szCs w:val="28"/>
        </w:rPr>
        <w:t xml:space="preserve">. Вона уявляє себе чарівником, володарем світу, тому автор циклічно вживає спонукальні речення,  якими дитина висловлює свої побажання, як магічні заклинання: </w:t>
      </w:r>
      <w:r w:rsidRPr="00223E7A">
        <w:rPr>
          <w:i/>
          <w:sz w:val="28"/>
          <w:szCs w:val="28"/>
        </w:rPr>
        <w:t>«Дивлюсь у воду ‒ місяць у воді сміється. «Скинься, рибо», ‒ думаю ‒  скидається риба. Гляну на небо: «Зірко, покотися»,‒ котиться. Пахнуть трави над водою. Я до трав: «Дайте голос, трави»,‒ гукають перепілки»</w:t>
      </w:r>
      <w:r w:rsidRPr="00223E7A">
        <w:rPr>
          <w:sz w:val="28"/>
          <w:szCs w:val="28"/>
        </w:rPr>
        <w:t xml:space="preserve"> [</w:t>
      </w:r>
      <w:r w:rsidR="00297647">
        <w:rPr>
          <w:sz w:val="28"/>
          <w:szCs w:val="28"/>
          <w:lang w:val="ru-RU"/>
        </w:rPr>
        <w:t>34</w:t>
      </w:r>
      <w:r w:rsidRPr="00223E7A">
        <w:rPr>
          <w:sz w:val="28"/>
          <w:szCs w:val="28"/>
        </w:rPr>
        <w:t>, с. 44].</w:t>
      </w:r>
    </w:p>
    <w:p w:rsidR="00AB4782" w:rsidRPr="00223E7A" w:rsidRDefault="00AB4782" w:rsidP="00AB4782">
      <w:pPr>
        <w:spacing w:before="240" w:line="360" w:lineRule="auto"/>
        <w:contextualSpacing/>
        <w:rPr>
          <w:sz w:val="28"/>
          <w:szCs w:val="28"/>
        </w:rPr>
      </w:pPr>
      <w:r w:rsidRPr="00223E7A">
        <w:rPr>
          <w:sz w:val="28"/>
          <w:szCs w:val="28"/>
        </w:rPr>
        <w:t xml:space="preserve">Неодноразово у кіноповісті з’являється гадюка як символ – релігійний та літературний, що надає містифікації сюжету та виразності фольклорним </w:t>
      </w:r>
      <w:r w:rsidRPr="00223E7A">
        <w:rPr>
          <w:sz w:val="28"/>
          <w:szCs w:val="28"/>
        </w:rPr>
        <w:lastRenderedPageBreak/>
        <w:t xml:space="preserve">мотивам: </w:t>
      </w:r>
      <w:r w:rsidRPr="00223E7A">
        <w:rPr>
          <w:i/>
          <w:sz w:val="28"/>
          <w:szCs w:val="28"/>
        </w:rPr>
        <w:t xml:space="preserve">«Там було темно навіть удень, і ми боялись гадюки. Хто з нас у дитинстві не боявся гадюки, так за все життя й не побачивши її ніде?» </w:t>
      </w:r>
      <w:r w:rsidRPr="00223E7A">
        <w:rPr>
          <w:sz w:val="28"/>
          <w:szCs w:val="28"/>
        </w:rPr>
        <w:t>[</w:t>
      </w:r>
      <w:r w:rsidR="00297647">
        <w:rPr>
          <w:sz w:val="28"/>
          <w:szCs w:val="28"/>
          <w:lang w:val="ru-RU"/>
        </w:rPr>
        <w:t>34</w:t>
      </w:r>
      <w:r w:rsidRPr="00223E7A">
        <w:rPr>
          <w:sz w:val="28"/>
          <w:szCs w:val="28"/>
        </w:rPr>
        <w:t>, с. 8].  Гадюка трактується як символ злоби, люті, підступності, лукавства, знаряддя кари Божої, спокуси.  Звідси збережений у підсвідомості страх гадюки – як чогось жахливого для дитини. З іншого боку, змія у світовій  міфології вважалася охоронницею джерел життя і безсмертя, а також недосяжного багатства духу. На думку Бейлі, змія «може бути символом найпотаємнішої мудрості і величезних таємниць» [</w:t>
      </w:r>
      <w:r w:rsidR="001841A1">
        <w:rPr>
          <w:sz w:val="28"/>
          <w:szCs w:val="28"/>
          <w:lang w:val="ru-RU"/>
        </w:rPr>
        <w:t>55</w:t>
      </w:r>
      <w:r w:rsidRPr="00223E7A">
        <w:rPr>
          <w:sz w:val="28"/>
          <w:szCs w:val="28"/>
        </w:rPr>
        <w:t>, с. 55]. Звідси у нерозривний зв'язок в уяві дитини між невіданим, таємницею, яку уособлює темрява і гадюкою:  «</w:t>
      </w:r>
      <w:r w:rsidRPr="00223E7A">
        <w:rPr>
          <w:i/>
          <w:sz w:val="28"/>
          <w:szCs w:val="28"/>
        </w:rPr>
        <w:t xml:space="preserve">Там, у льоху, в присмерку плигали жаби. Напевно, там водилися й гадюки»;  «Я тихо поповз у малинову гущавину, майже аж до гадюк». </w:t>
      </w:r>
    </w:p>
    <w:p w:rsidR="00AB4782" w:rsidRPr="00223E7A" w:rsidRDefault="00AB4782" w:rsidP="00AB4782">
      <w:pPr>
        <w:spacing w:before="240" w:line="360" w:lineRule="auto"/>
        <w:contextualSpacing/>
        <w:rPr>
          <w:sz w:val="28"/>
          <w:szCs w:val="28"/>
        </w:rPr>
      </w:pPr>
      <w:r w:rsidRPr="00223E7A">
        <w:rPr>
          <w:sz w:val="28"/>
          <w:szCs w:val="28"/>
        </w:rPr>
        <w:t xml:space="preserve">Глибоким образом,  який з об’єкту реального світу  </w:t>
      </w:r>
      <w:proofErr w:type="spellStart"/>
      <w:r w:rsidRPr="00223E7A">
        <w:rPr>
          <w:sz w:val="28"/>
          <w:szCs w:val="28"/>
        </w:rPr>
        <w:t>метафоризується</w:t>
      </w:r>
      <w:proofErr w:type="spellEnd"/>
      <w:r w:rsidRPr="00223E7A">
        <w:rPr>
          <w:sz w:val="28"/>
          <w:szCs w:val="28"/>
        </w:rPr>
        <w:t xml:space="preserve"> в символ, є образ коня. В контексті «Зачарованої Десни» йому відведено багато місця. Авторський образ коня як представника тваринного світу і фантастичної істоти </w:t>
      </w:r>
      <w:proofErr w:type="spellStart"/>
      <w:r w:rsidRPr="00223E7A">
        <w:rPr>
          <w:sz w:val="28"/>
          <w:szCs w:val="28"/>
        </w:rPr>
        <w:t>візуалізується</w:t>
      </w:r>
      <w:proofErr w:type="spellEnd"/>
      <w:r w:rsidRPr="00223E7A">
        <w:rPr>
          <w:sz w:val="28"/>
          <w:szCs w:val="28"/>
        </w:rPr>
        <w:t xml:space="preserve"> з дитинства. </w:t>
      </w:r>
      <w:r w:rsidRPr="00223E7A">
        <w:rPr>
          <w:sz w:val="28"/>
          <w:szCs w:val="28"/>
        </w:rPr>
        <w:tab/>
        <w:t>У світовій  символіці кінь уособлює інтелект, мудрість, вельможність, світло, динамічну силу, моторність, швидкість думки, плин часу. Також цей образ є древнім символом циклічного розвитку світу явищ (коні, що виносять Нептуна з тризубом із морського виру, втілюють космічні сили первісного хаосу), одночасно  символом сонця і емблемою потойбічного світу [</w:t>
      </w:r>
      <w:r w:rsidR="001841A1" w:rsidRPr="001841A1">
        <w:rPr>
          <w:sz w:val="28"/>
          <w:szCs w:val="28"/>
        </w:rPr>
        <w:t>55</w:t>
      </w:r>
      <w:r w:rsidRPr="00223E7A">
        <w:rPr>
          <w:sz w:val="28"/>
          <w:szCs w:val="28"/>
        </w:rPr>
        <w:t>, с. 68].  Довженко вказує на особисте різностороннє значення образу коня</w:t>
      </w:r>
      <w:r w:rsidRPr="00223E7A">
        <w:rPr>
          <w:i/>
          <w:sz w:val="28"/>
          <w:szCs w:val="28"/>
        </w:rPr>
        <w:t xml:space="preserve">: </w:t>
      </w:r>
      <w:r w:rsidRPr="00223E7A">
        <w:rPr>
          <w:i/>
          <w:sz w:val="28"/>
          <w:szCs w:val="28"/>
        </w:rPr>
        <w:tab/>
      </w:r>
      <w:r w:rsidRPr="00223E7A">
        <w:rPr>
          <w:sz w:val="28"/>
          <w:szCs w:val="28"/>
        </w:rPr>
        <w:t xml:space="preserve">        </w:t>
      </w:r>
    </w:p>
    <w:p w:rsidR="00AB4782" w:rsidRPr="00223E7A" w:rsidRDefault="00AB4782" w:rsidP="00AB4782">
      <w:pPr>
        <w:spacing w:line="360" w:lineRule="auto"/>
        <w:ind w:firstLine="708"/>
        <w:rPr>
          <w:sz w:val="28"/>
          <w:szCs w:val="28"/>
        </w:rPr>
      </w:pPr>
      <w:r w:rsidRPr="00223E7A">
        <w:rPr>
          <w:sz w:val="28"/>
          <w:szCs w:val="28"/>
        </w:rPr>
        <w:t xml:space="preserve">1) для дитини – це уособлення досконалості, краси, гармонії: </w:t>
      </w:r>
      <w:r w:rsidRPr="00223E7A">
        <w:rPr>
          <w:i/>
          <w:sz w:val="28"/>
          <w:szCs w:val="28"/>
        </w:rPr>
        <w:t>«Тому, очевидно, ні в житті ще, ні в письменстві не існувало хлопчика, що так би мріяв про кінську красу, як я, і так би соромивсь потворності»</w:t>
      </w:r>
      <w:r w:rsidRPr="00223E7A">
        <w:rPr>
          <w:sz w:val="28"/>
          <w:szCs w:val="28"/>
        </w:rPr>
        <w:t>;</w:t>
      </w:r>
      <w:r w:rsidRPr="00223E7A">
        <w:rPr>
          <w:sz w:val="28"/>
          <w:szCs w:val="28"/>
        </w:rPr>
        <w:tab/>
      </w:r>
      <w:r w:rsidRPr="00223E7A">
        <w:rPr>
          <w:sz w:val="28"/>
          <w:szCs w:val="28"/>
        </w:rPr>
        <w:tab/>
      </w:r>
      <w:r w:rsidRPr="00223E7A">
        <w:rPr>
          <w:sz w:val="28"/>
          <w:szCs w:val="28"/>
        </w:rPr>
        <w:tab/>
      </w:r>
    </w:p>
    <w:p w:rsidR="00AB4782" w:rsidRPr="00223E7A" w:rsidRDefault="00AB4782" w:rsidP="00AB4782">
      <w:pPr>
        <w:spacing w:line="360" w:lineRule="auto"/>
        <w:ind w:firstLine="708"/>
        <w:rPr>
          <w:sz w:val="28"/>
          <w:szCs w:val="28"/>
        </w:rPr>
      </w:pPr>
      <w:r w:rsidRPr="00223E7A">
        <w:rPr>
          <w:sz w:val="28"/>
          <w:szCs w:val="28"/>
        </w:rPr>
        <w:t xml:space="preserve">2) чудернацьке казкове беззахисне  створіння: </w:t>
      </w:r>
      <w:r w:rsidRPr="00223E7A">
        <w:rPr>
          <w:i/>
          <w:sz w:val="28"/>
          <w:szCs w:val="28"/>
        </w:rPr>
        <w:t>«витягали з болота, як іхтіозавра»</w:t>
      </w:r>
      <w:r w:rsidRPr="00223E7A">
        <w:rPr>
          <w:sz w:val="28"/>
          <w:szCs w:val="28"/>
        </w:rPr>
        <w:t xml:space="preserve"> [</w:t>
      </w:r>
      <w:r w:rsidR="001841A1" w:rsidRPr="001841A1">
        <w:rPr>
          <w:sz w:val="28"/>
          <w:szCs w:val="28"/>
        </w:rPr>
        <w:t>34</w:t>
      </w:r>
      <w:r w:rsidRPr="00223E7A">
        <w:rPr>
          <w:sz w:val="28"/>
          <w:szCs w:val="28"/>
        </w:rPr>
        <w:t>, с. 47];</w:t>
      </w:r>
    </w:p>
    <w:p w:rsidR="00AB4782" w:rsidRPr="00223E7A" w:rsidRDefault="00AB4782" w:rsidP="00AB4782">
      <w:pPr>
        <w:spacing w:line="360" w:lineRule="auto"/>
        <w:ind w:firstLine="708"/>
        <w:rPr>
          <w:sz w:val="28"/>
          <w:szCs w:val="28"/>
        </w:rPr>
      </w:pPr>
      <w:r w:rsidRPr="00223E7A">
        <w:rPr>
          <w:sz w:val="28"/>
          <w:szCs w:val="28"/>
        </w:rPr>
        <w:t>3) уособлення важкої чесної праці і злиденного життя: «</w:t>
      </w:r>
      <w:r w:rsidRPr="00223E7A">
        <w:rPr>
          <w:i/>
          <w:sz w:val="28"/>
          <w:szCs w:val="28"/>
        </w:rPr>
        <w:t xml:space="preserve">Якось одного разу над Десною підслухав я вночі, як після денної важкої праці коні розмовляли між собою, пасучись» </w:t>
      </w:r>
      <w:r w:rsidRPr="00223E7A">
        <w:rPr>
          <w:sz w:val="28"/>
          <w:szCs w:val="28"/>
        </w:rPr>
        <w:t>[Там само];</w:t>
      </w:r>
    </w:p>
    <w:p w:rsidR="00AB4782" w:rsidRPr="00223E7A" w:rsidRDefault="00AB4782" w:rsidP="00AB4782">
      <w:pPr>
        <w:spacing w:line="360" w:lineRule="auto"/>
        <w:ind w:firstLine="708"/>
        <w:rPr>
          <w:sz w:val="28"/>
          <w:szCs w:val="28"/>
        </w:rPr>
      </w:pPr>
      <w:r w:rsidRPr="00223E7A">
        <w:rPr>
          <w:sz w:val="28"/>
          <w:szCs w:val="28"/>
        </w:rPr>
        <w:lastRenderedPageBreak/>
        <w:t xml:space="preserve">4) уособлення мрії, щастя, долі:  </w:t>
      </w:r>
      <w:r w:rsidRPr="00223E7A">
        <w:rPr>
          <w:i/>
          <w:sz w:val="28"/>
          <w:szCs w:val="28"/>
        </w:rPr>
        <w:t xml:space="preserve">«Там я і засинав на житі серед пісень, міцно обнімаючи за шию свого </w:t>
      </w:r>
      <w:proofErr w:type="spellStart"/>
      <w:r w:rsidRPr="00223E7A">
        <w:rPr>
          <w:i/>
          <w:sz w:val="28"/>
          <w:szCs w:val="28"/>
        </w:rPr>
        <w:t>яблукатого</w:t>
      </w:r>
      <w:proofErr w:type="spellEnd"/>
      <w:r w:rsidRPr="00223E7A">
        <w:rPr>
          <w:i/>
          <w:sz w:val="28"/>
          <w:szCs w:val="28"/>
        </w:rPr>
        <w:t xml:space="preserve"> коня. Там я давав собі слово ніколи не продавати його ні за які скарби. Так і не продав я його по сей день. Ой коню, коню, не продам я тебе. Як би часом не було мені трудно, як турки й </w:t>
      </w:r>
      <w:proofErr w:type="spellStart"/>
      <w:r w:rsidRPr="00223E7A">
        <w:rPr>
          <w:i/>
          <w:sz w:val="28"/>
          <w:szCs w:val="28"/>
        </w:rPr>
        <w:t>татарва</w:t>
      </w:r>
      <w:proofErr w:type="spellEnd"/>
      <w:r w:rsidRPr="00223E7A">
        <w:rPr>
          <w:i/>
          <w:sz w:val="28"/>
          <w:szCs w:val="28"/>
        </w:rPr>
        <w:t xml:space="preserve"> не обступали на торгу мене, не </w:t>
      </w:r>
      <w:proofErr w:type="spellStart"/>
      <w:r w:rsidRPr="00223E7A">
        <w:rPr>
          <w:i/>
          <w:sz w:val="28"/>
          <w:szCs w:val="28"/>
        </w:rPr>
        <w:t>розлучуся</w:t>
      </w:r>
      <w:proofErr w:type="spellEnd"/>
      <w:r w:rsidRPr="00223E7A">
        <w:rPr>
          <w:i/>
          <w:sz w:val="28"/>
          <w:szCs w:val="28"/>
        </w:rPr>
        <w:t xml:space="preserve"> з тобою ні за яку ціну»</w:t>
      </w:r>
      <w:r w:rsidRPr="00223E7A">
        <w:rPr>
          <w:sz w:val="28"/>
          <w:szCs w:val="28"/>
        </w:rPr>
        <w:t xml:space="preserve"> </w:t>
      </w:r>
      <w:r w:rsidR="001841A1" w:rsidRPr="00223E7A">
        <w:rPr>
          <w:sz w:val="28"/>
          <w:szCs w:val="28"/>
        </w:rPr>
        <w:t>[</w:t>
      </w:r>
      <w:r w:rsidR="001841A1" w:rsidRPr="001841A1">
        <w:rPr>
          <w:sz w:val="28"/>
          <w:szCs w:val="28"/>
        </w:rPr>
        <w:t>34</w:t>
      </w:r>
      <w:r w:rsidR="001841A1" w:rsidRPr="00223E7A">
        <w:rPr>
          <w:sz w:val="28"/>
          <w:szCs w:val="28"/>
        </w:rPr>
        <w:t>, с. 47]</w:t>
      </w:r>
      <w:r w:rsidRPr="00223E7A">
        <w:rPr>
          <w:sz w:val="28"/>
          <w:szCs w:val="28"/>
        </w:rPr>
        <w:t>.</w:t>
      </w:r>
    </w:p>
    <w:p w:rsidR="00AB4782" w:rsidRPr="00223E7A" w:rsidRDefault="00AB4782" w:rsidP="00AB4782">
      <w:pPr>
        <w:spacing w:line="360" w:lineRule="auto"/>
        <w:rPr>
          <w:sz w:val="28"/>
          <w:szCs w:val="28"/>
        </w:rPr>
      </w:pPr>
      <w:r w:rsidRPr="00223E7A">
        <w:rPr>
          <w:sz w:val="28"/>
          <w:szCs w:val="28"/>
        </w:rPr>
        <w:t xml:space="preserve">  З дитинства малий Сашко був оточений людьми, що не мислили свого життя без праці. Його рідні й односельці ‒ хлібороби та косарі, які багато справ переробили за своє життя. І робота для них була не тільки необхідністю, а й духовною потребою. Хлопчик спостерігав також, як трудяться бджоли, співчував коням, яким доводилося тяжко працювати, трудився й сам. Перші мозолі з'явилися на дитячих руках ще тоді, коли малий ходив у тютюні, мов у лісі. А взірцем працьовитості завжди були найближчі люди. Саме тому  возвеличення людини працею – це одна з наскрізних тем кіноповісті.  </w:t>
      </w:r>
    </w:p>
    <w:p w:rsidR="00AB4782" w:rsidRPr="00223E7A" w:rsidRDefault="00AB4782" w:rsidP="00AB4782">
      <w:pPr>
        <w:spacing w:line="360" w:lineRule="auto"/>
        <w:ind w:firstLine="708"/>
        <w:rPr>
          <w:i/>
          <w:sz w:val="28"/>
          <w:szCs w:val="28"/>
        </w:rPr>
      </w:pPr>
      <w:r w:rsidRPr="00223E7A">
        <w:rPr>
          <w:sz w:val="28"/>
          <w:szCs w:val="28"/>
        </w:rPr>
        <w:t xml:space="preserve">Особливо захоплювався Сашко роботою дядька Самійла ‒ косаря. Він </w:t>
      </w:r>
      <w:r w:rsidRPr="00223E7A">
        <w:rPr>
          <w:i/>
          <w:sz w:val="28"/>
          <w:szCs w:val="28"/>
        </w:rPr>
        <w:t>«орудував косою, як добрий маляр пензлем, ‒ легко і вправно. Коли б його пустили з косою просто, він обкосив би всю земну кулю...»</w:t>
      </w:r>
      <w:r w:rsidRPr="00223E7A">
        <w:rPr>
          <w:sz w:val="28"/>
          <w:szCs w:val="28"/>
        </w:rPr>
        <w:t xml:space="preserve"> Працьовитість селянина-трудівника в кіноповісті «Зачарована Десна» яскраво відтворюється опосередковано через картини опису сфери,  об’єктів  її діяльності  та продуктів праці. Зображення засадженого городу та перелік городини у маленького Сашка захоплюють дух, і головний герой не без захвату співживе у світі дитинства і побутування родини: </w:t>
      </w:r>
      <w:r w:rsidRPr="00223E7A">
        <w:rPr>
          <w:i/>
          <w:sz w:val="28"/>
          <w:szCs w:val="28"/>
        </w:rPr>
        <w:t>«Огірки цвітуть, гарбузи цвітуть, картопля цвіте. Цвіте малина, смородина, тютюн, квасоля. А соняшника, а маку, буряків, лободи, укропу, моркви</w:t>
      </w:r>
      <w:r w:rsidRPr="00223E7A">
        <w:rPr>
          <w:sz w:val="28"/>
          <w:szCs w:val="28"/>
        </w:rPr>
        <w:t>» [</w:t>
      </w:r>
      <w:r w:rsidR="001841A1">
        <w:rPr>
          <w:sz w:val="28"/>
          <w:szCs w:val="28"/>
          <w:lang w:val="ru-RU"/>
        </w:rPr>
        <w:t>34</w:t>
      </w:r>
      <w:r w:rsidRPr="00223E7A">
        <w:rPr>
          <w:sz w:val="28"/>
          <w:szCs w:val="28"/>
        </w:rPr>
        <w:t xml:space="preserve">, с. 12]  </w:t>
      </w:r>
    </w:p>
    <w:p w:rsidR="00AB4782" w:rsidRPr="00223E7A" w:rsidRDefault="00AB4782" w:rsidP="00AB4782">
      <w:pPr>
        <w:spacing w:line="360" w:lineRule="auto"/>
        <w:ind w:firstLine="708"/>
        <w:rPr>
          <w:sz w:val="28"/>
          <w:szCs w:val="28"/>
        </w:rPr>
      </w:pPr>
      <w:r w:rsidRPr="00223E7A">
        <w:rPr>
          <w:sz w:val="28"/>
          <w:szCs w:val="28"/>
        </w:rPr>
        <w:t xml:space="preserve">Зображення діяльності людини є настільки невід’ємним компонентом і інструментом  у відображенні великої людини як для малого Сашка, так  і для батьківщини – землі працьовитих хліборобів, що опис роду заняття стає чи не найголовнішим засобом  зображення селянина, його візитною карткою. Людина виступає згуртованою і розкривається як особистість у стосунках з </w:t>
      </w:r>
      <w:r w:rsidRPr="00223E7A">
        <w:rPr>
          <w:sz w:val="28"/>
          <w:szCs w:val="28"/>
        </w:rPr>
        <w:lastRenderedPageBreak/>
        <w:t>іншими в процесі праці, родинних зв’язках і неможливості без них обходитися в селянському колориті діяльності. Родинні стосунки, згуртованість для виконання спільної роботи є беззаперечною умовою життя людини-трудівника</w:t>
      </w:r>
      <w:r w:rsidRPr="00223E7A">
        <w:rPr>
          <w:i/>
          <w:sz w:val="28"/>
          <w:szCs w:val="28"/>
        </w:rPr>
        <w:t>.</w:t>
      </w:r>
    </w:p>
    <w:p w:rsidR="00AB4782" w:rsidRPr="00223E7A" w:rsidRDefault="00AB4782" w:rsidP="00AB4782">
      <w:pPr>
        <w:spacing w:line="360" w:lineRule="auto"/>
        <w:ind w:firstLine="708"/>
        <w:rPr>
          <w:sz w:val="28"/>
          <w:szCs w:val="28"/>
        </w:rPr>
      </w:pPr>
      <w:r w:rsidRPr="00223E7A">
        <w:rPr>
          <w:sz w:val="28"/>
          <w:szCs w:val="28"/>
        </w:rPr>
        <w:t xml:space="preserve">Селянина в роботі змальовано яскраво, велично, з фанатичною любов’ю до свого роду заняття, що зумовлює  перебільшення, особливо коли воно сприймається через призму дитячого світогляду з усією наївністю і </w:t>
      </w:r>
      <w:proofErr w:type="spellStart"/>
      <w:r w:rsidRPr="00223E7A">
        <w:rPr>
          <w:sz w:val="28"/>
          <w:szCs w:val="28"/>
        </w:rPr>
        <w:t>домішком</w:t>
      </w:r>
      <w:proofErr w:type="spellEnd"/>
      <w:r w:rsidRPr="00223E7A">
        <w:rPr>
          <w:sz w:val="28"/>
          <w:szCs w:val="28"/>
        </w:rPr>
        <w:t xml:space="preserve"> фантазії і казковості. </w:t>
      </w:r>
    </w:p>
    <w:p w:rsidR="00AB4782" w:rsidRPr="00223E7A" w:rsidRDefault="00AB4782" w:rsidP="00AB4782">
      <w:pPr>
        <w:shd w:val="clear" w:color="auto" w:fill="FFFFFF"/>
        <w:spacing w:before="11" w:line="360" w:lineRule="auto"/>
        <w:ind w:left="22" w:right="-104" w:firstLine="686"/>
        <w:rPr>
          <w:sz w:val="28"/>
          <w:szCs w:val="28"/>
        </w:rPr>
      </w:pPr>
      <w:r w:rsidRPr="00223E7A">
        <w:rPr>
          <w:color w:val="000000"/>
          <w:spacing w:val="-2"/>
          <w:sz w:val="28"/>
          <w:szCs w:val="28"/>
        </w:rPr>
        <w:t>Визначальними чинниками в формування світогляду мит</w:t>
      </w:r>
      <w:r w:rsidRPr="00223E7A">
        <w:rPr>
          <w:color w:val="000000"/>
          <w:spacing w:val="-2"/>
          <w:sz w:val="28"/>
          <w:szCs w:val="28"/>
        </w:rPr>
        <w:softHyphen/>
      </w:r>
      <w:r w:rsidRPr="00223E7A">
        <w:rPr>
          <w:color w:val="000000"/>
          <w:spacing w:val="-4"/>
          <w:sz w:val="28"/>
          <w:szCs w:val="28"/>
        </w:rPr>
        <w:t>ця є природа,   яка одухо</w:t>
      </w:r>
      <w:r w:rsidRPr="00223E7A">
        <w:rPr>
          <w:color w:val="000000"/>
          <w:spacing w:val="-4"/>
          <w:sz w:val="28"/>
          <w:szCs w:val="28"/>
        </w:rPr>
        <w:softHyphen/>
      </w:r>
      <w:r w:rsidRPr="00223E7A">
        <w:rPr>
          <w:color w:val="000000"/>
          <w:spacing w:val="-1"/>
          <w:sz w:val="28"/>
          <w:szCs w:val="28"/>
        </w:rPr>
        <w:t xml:space="preserve">творена, бо все в ній живе, промовляє, виконує якусь функцію </w:t>
      </w:r>
      <w:r w:rsidRPr="00223E7A">
        <w:rPr>
          <w:color w:val="000000"/>
          <w:spacing w:val="-4"/>
          <w:sz w:val="28"/>
          <w:szCs w:val="28"/>
        </w:rPr>
        <w:t xml:space="preserve">(Пірат був пес-трудяга: допомагав по господарству, ворона </w:t>
      </w:r>
      <w:r w:rsidRPr="00223E7A">
        <w:rPr>
          <w:color w:val="000000"/>
          <w:spacing w:val="1"/>
          <w:sz w:val="28"/>
          <w:szCs w:val="28"/>
        </w:rPr>
        <w:t>завідувала погодою, коні й качки розмовляли, як люди та ін.).</w:t>
      </w:r>
    </w:p>
    <w:p w:rsidR="00AB4782" w:rsidRDefault="00AB4782" w:rsidP="00AB4782">
      <w:pPr>
        <w:shd w:val="clear" w:color="auto" w:fill="FFFFFF"/>
        <w:spacing w:before="4" w:line="360" w:lineRule="auto"/>
        <w:ind w:left="14" w:right="-104" w:firstLine="694"/>
        <w:rPr>
          <w:i/>
          <w:color w:val="000000"/>
          <w:spacing w:val="4"/>
          <w:sz w:val="28"/>
          <w:szCs w:val="28"/>
        </w:rPr>
      </w:pPr>
      <w:r w:rsidRPr="00223E7A">
        <w:rPr>
          <w:color w:val="000000"/>
          <w:spacing w:val="8"/>
          <w:sz w:val="28"/>
          <w:szCs w:val="28"/>
        </w:rPr>
        <w:t xml:space="preserve">Рікою життя, символом рідної України для Довженка </w:t>
      </w:r>
      <w:r w:rsidRPr="00223E7A">
        <w:rPr>
          <w:color w:val="000000"/>
          <w:spacing w:val="1"/>
          <w:sz w:val="28"/>
          <w:szCs w:val="28"/>
        </w:rPr>
        <w:t xml:space="preserve">була Десна. Ця прекрасна повновода річка з її запашними </w:t>
      </w:r>
      <w:r w:rsidRPr="00223E7A">
        <w:rPr>
          <w:color w:val="000000"/>
          <w:spacing w:val="2"/>
          <w:sz w:val="28"/>
          <w:szCs w:val="28"/>
        </w:rPr>
        <w:t>луками, багатими сінокосами становила вагому частку жит</w:t>
      </w:r>
      <w:r w:rsidRPr="00223E7A">
        <w:rPr>
          <w:color w:val="000000"/>
          <w:spacing w:val="2"/>
          <w:sz w:val="28"/>
          <w:szCs w:val="28"/>
        </w:rPr>
        <w:softHyphen/>
      </w:r>
      <w:r w:rsidRPr="00223E7A">
        <w:rPr>
          <w:color w:val="000000"/>
          <w:sz w:val="28"/>
          <w:szCs w:val="28"/>
        </w:rPr>
        <w:t>тя героїв повісті. Впродовж усього життя припадатиме до цілющої водиці святої ріки своїх дитячих літ і мрій письмен</w:t>
      </w:r>
      <w:r w:rsidRPr="00223E7A">
        <w:rPr>
          <w:color w:val="000000"/>
          <w:sz w:val="28"/>
          <w:szCs w:val="28"/>
        </w:rPr>
        <w:softHyphen/>
      </w:r>
      <w:r w:rsidRPr="00223E7A">
        <w:rPr>
          <w:color w:val="000000"/>
          <w:spacing w:val="4"/>
          <w:sz w:val="28"/>
          <w:szCs w:val="28"/>
        </w:rPr>
        <w:t xml:space="preserve">ник, звіряючи з нею свої думи, помисли й творіння: </w:t>
      </w:r>
      <w:r w:rsidRPr="00223E7A">
        <w:rPr>
          <w:i/>
          <w:color w:val="000000"/>
          <w:spacing w:val="4"/>
          <w:sz w:val="28"/>
          <w:szCs w:val="28"/>
        </w:rPr>
        <w:t xml:space="preserve">«Благословенна будь, моя незаймана дівице Десно, що, згадуючи тебе вже </w:t>
      </w:r>
      <w:proofErr w:type="spellStart"/>
      <w:r w:rsidRPr="00223E7A">
        <w:rPr>
          <w:i/>
          <w:color w:val="000000"/>
          <w:spacing w:val="4"/>
          <w:sz w:val="28"/>
          <w:szCs w:val="28"/>
        </w:rPr>
        <w:t>много</w:t>
      </w:r>
      <w:proofErr w:type="spellEnd"/>
      <w:r w:rsidRPr="00223E7A">
        <w:rPr>
          <w:i/>
          <w:color w:val="000000"/>
          <w:spacing w:val="4"/>
          <w:sz w:val="28"/>
          <w:szCs w:val="28"/>
        </w:rPr>
        <w:t xml:space="preserve"> літ, я завжди добрішав, почував себе невичерпно багатим і щедрим…»; «Далека красо моя! Щасливий я, що народився на твоєму березі, що пив воду, ходив </w:t>
      </w:r>
      <w:proofErr w:type="spellStart"/>
      <w:r w:rsidRPr="00223E7A">
        <w:rPr>
          <w:i/>
          <w:color w:val="000000"/>
          <w:spacing w:val="4"/>
          <w:sz w:val="28"/>
          <w:szCs w:val="28"/>
        </w:rPr>
        <w:t>босиком</w:t>
      </w:r>
      <w:proofErr w:type="spellEnd"/>
      <w:r w:rsidRPr="00223E7A">
        <w:rPr>
          <w:i/>
          <w:color w:val="000000"/>
          <w:spacing w:val="4"/>
          <w:sz w:val="28"/>
          <w:szCs w:val="28"/>
        </w:rPr>
        <w:t xml:space="preserve"> по твоїх казкових висипах, слухав рибальських розмов на твоїх човнах і казання старих про давнину, що лічив у тобі зорі на перекинутому небі…». </w:t>
      </w:r>
    </w:p>
    <w:p w:rsidR="00AB4782" w:rsidRPr="00223E7A" w:rsidRDefault="00AB4782" w:rsidP="00AB4782">
      <w:pPr>
        <w:spacing w:line="360" w:lineRule="auto"/>
        <w:ind w:right="-1" w:firstLine="708"/>
        <w:rPr>
          <w:sz w:val="28"/>
          <w:szCs w:val="28"/>
        </w:rPr>
      </w:pPr>
      <w:r w:rsidRPr="00223E7A">
        <w:rPr>
          <w:rFonts w:eastAsia="TimesNewRoman,Italic"/>
          <w:iCs/>
          <w:sz w:val="28"/>
          <w:szCs w:val="28"/>
        </w:rPr>
        <w:t>Отже, у</w:t>
      </w:r>
      <w:r w:rsidRPr="00223E7A">
        <w:rPr>
          <w:sz w:val="28"/>
          <w:szCs w:val="28"/>
        </w:rPr>
        <w:t xml:space="preserve"> кіноповісті «Зачарована Десна» зображено народні, виразно національні характери, про які потім зазначали не інакше, як про «довженківські». Твір пройнятий народним гумором, глибоким ліризмом. </w:t>
      </w:r>
    </w:p>
    <w:p w:rsidR="00AB4782" w:rsidRPr="00223E7A" w:rsidRDefault="00AB4782" w:rsidP="00AB4782">
      <w:pPr>
        <w:shd w:val="clear" w:color="auto" w:fill="FFFFFF"/>
        <w:spacing w:before="4" w:line="360" w:lineRule="auto"/>
        <w:ind w:left="14" w:right="-104" w:firstLine="694"/>
        <w:rPr>
          <w:color w:val="000000"/>
          <w:spacing w:val="4"/>
          <w:sz w:val="28"/>
          <w:szCs w:val="28"/>
        </w:rPr>
      </w:pPr>
      <w:r w:rsidRPr="00223E7A">
        <w:rPr>
          <w:rFonts w:eastAsia="TimesNewRoman,Italic"/>
          <w:iCs/>
          <w:sz w:val="28"/>
          <w:szCs w:val="28"/>
        </w:rPr>
        <w:t xml:space="preserve">У кіноповісті  «Зачарована Десна» митець по-філософськи осмислює </w:t>
      </w:r>
      <w:r w:rsidRPr="00223E7A">
        <w:rPr>
          <w:sz w:val="28"/>
          <w:szCs w:val="28"/>
        </w:rPr>
        <w:t>духовні джерела свого народу,</w:t>
      </w:r>
      <w:r w:rsidRPr="00223E7A">
        <w:rPr>
          <w:rFonts w:eastAsia="TimesNewRoman,Italic"/>
          <w:iCs/>
          <w:sz w:val="28"/>
          <w:szCs w:val="28"/>
        </w:rPr>
        <w:t xml:space="preserve"> людське життя від дитинства до зрілого усвідомлення всіх категорій простонародного буття,  кровну ідентичності </w:t>
      </w:r>
      <w:r w:rsidRPr="00223E7A">
        <w:rPr>
          <w:rFonts w:eastAsia="TimesNewRoman,Italic"/>
          <w:iCs/>
          <w:sz w:val="28"/>
          <w:szCs w:val="28"/>
        </w:rPr>
        <w:lastRenderedPageBreak/>
        <w:t xml:space="preserve">кожної особистості з народом рідної землі.  Моральна краса і духовна велич людини у розкривається у кожному образі-персонажі зазначеної кіноповісті. </w:t>
      </w:r>
    </w:p>
    <w:p w:rsidR="00AB4782" w:rsidRPr="00223E7A" w:rsidRDefault="00AB4782" w:rsidP="00AB4782">
      <w:pPr>
        <w:spacing w:after="200" w:line="276" w:lineRule="auto"/>
        <w:ind w:firstLine="0"/>
        <w:jc w:val="left"/>
        <w:rPr>
          <w:b/>
          <w:sz w:val="28"/>
          <w:szCs w:val="28"/>
        </w:rPr>
      </w:pPr>
      <w:r w:rsidRPr="00223E7A">
        <w:rPr>
          <w:b/>
          <w:sz w:val="28"/>
          <w:szCs w:val="28"/>
        </w:rPr>
        <w:br w:type="page"/>
      </w:r>
    </w:p>
    <w:p w:rsidR="00AB4782" w:rsidRPr="00223E7A" w:rsidRDefault="00AB4782" w:rsidP="00AB4782">
      <w:pPr>
        <w:spacing w:after="200" w:line="276" w:lineRule="auto"/>
        <w:ind w:firstLine="0"/>
        <w:jc w:val="left"/>
        <w:rPr>
          <w:b/>
          <w:sz w:val="28"/>
          <w:szCs w:val="28"/>
        </w:rPr>
      </w:pPr>
    </w:p>
    <w:p w:rsidR="00AB4782" w:rsidRPr="00223E7A" w:rsidRDefault="00AB4782" w:rsidP="00AB4782">
      <w:pPr>
        <w:spacing w:after="200" w:line="276" w:lineRule="auto"/>
        <w:ind w:firstLine="0"/>
        <w:rPr>
          <w:b/>
          <w:sz w:val="28"/>
          <w:szCs w:val="28"/>
        </w:rPr>
      </w:pPr>
      <w:r>
        <w:rPr>
          <w:rFonts w:eastAsia="Lucida Sans Unicode" w:cs="Times New Roman"/>
          <w:b/>
          <w:kern w:val="2"/>
          <w:sz w:val="28"/>
          <w:szCs w:val="28"/>
          <w:lang w:eastAsia="ar-SA"/>
        </w:rPr>
        <w:t>2.4. Філософсько-естетичні</w:t>
      </w:r>
      <w:r w:rsidRPr="00223E7A">
        <w:rPr>
          <w:rFonts w:eastAsia="Lucida Sans Unicode" w:cs="Times New Roman"/>
          <w:b/>
          <w:kern w:val="2"/>
          <w:sz w:val="28"/>
          <w:szCs w:val="28"/>
          <w:lang w:eastAsia="ar-SA"/>
        </w:rPr>
        <w:t xml:space="preserve"> </w:t>
      </w:r>
      <w:r>
        <w:rPr>
          <w:rFonts w:eastAsia="Lucida Sans Unicode" w:cs="Times New Roman"/>
          <w:b/>
          <w:kern w:val="2"/>
          <w:sz w:val="28"/>
          <w:szCs w:val="28"/>
          <w:lang w:eastAsia="ar-SA"/>
        </w:rPr>
        <w:t>погляди</w:t>
      </w:r>
      <w:r w:rsidRPr="00223E7A">
        <w:rPr>
          <w:rFonts w:eastAsia="Lucida Sans Unicode" w:cs="Times New Roman"/>
          <w:b/>
          <w:kern w:val="2"/>
          <w:sz w:val="28"/>
          <w:szCs w:val="28"/>
          <w:lang w:eastAsia="ar-SA"/>
        </w:rPr>
        <w:t xml:space="preserve"> письменника у кіноповісті «Україна в огні»</w:t>
      </w:r>
    </w:p>
    <w:p w:rsidR="00AB4782" w:rsidRDefault="00AB4782" w:rsidP="00AB4782">
      <w:pPr>
        <w:spacing w:line="360" w:lineRule="auto"/>
        <w:ind w:firstLine="708"/>
        <w:rPr>
          <w:sz w:val="28"/>
          <w:szCs w:val="28"/>
          <w:lang w:val="ru-RU"/>
        </w:rPr>
      </w:pPr>
    </w:p>
    <w:p w:rsidR="00AB4782" w:rsidRDefault="00AB4782" w:rsidP="00AB4782">
      <w:pPr>
        <w:spacing w:line="360" w:lineRule="auto"/>
        <w:rPr>
          <w:rFonts w:eastAsia="Lucida Sans Unicode" w:cs="Times New Roman"/>
          <w:kern w:val="2"/>
          <w:sz w:val="28"/>
          <w:szCs w:val="28"/>
          <w:lang w:eastAsia="ar-SA"/>
        </w:rPr>
      </w:pPr>
      <w:r w:rsidRPr="000C4426">
        <w:rPr>
          <w:rFonts w:eastAsia="Lucida Sans Unicode" w:cs="Times New Roman"/>
          <w:kern w:val="2"/>
          <w:sz w:val="28"/>
          <w:szCs w:val="28"/>
          <w:lang w:eastAsia="ar-SA"/>
        </w:rPr>
        <w:t xml:space="preserve">Філософсько-художній аналіз одного з найкращих творів про </w:t>
      </w:r>
      <w:r w:rsidR="001841A1">
        <w:rPr>
          <w:rFonts w:eastAsia="Lucida Sans Unicode" w:cs="Times New Roman"/>
          <w:kern w:val="2"/>
          <w:sz w:val="28"/>
          <w:szCs w:val="28"/>
          <w:lang w:val="ru-RU" w:eastAsia="ar-SA"/>
        </w:rPr>
        <w:t xml:space="preserve">Другу </w:t>
      </w:r>
      <w:proofErr w:type="spellStart"/>
      <w:r w:rsidR="001841A1">
        <w:rPr>
          <w:rFonts w:eastAsia="Lucida Sans Unicode" w:cs="Times New Roman"/>
          <w:kern w:val="2"/>
          <w:sz w:val="28"/>
          <w:szCs w:val="28"/>
          <w:lang w:val="ru-RU" w:eastAsia="ar-SA"/>
        </w:rPr>
        <w:t>світову</w:t>
      </w:r>
      <w:proofErr w:type="spellEnd"/>
      <w:r w:rsidR="001841A1">
        <w:rPr>
          <w:rFonts w:eastAsia="Lucida Sans Unicode" w:cs="Times New Roman"/>
          <w:kern w:val="2"/>
          <w:sz w:val="28"/>
          <w:szCs w:val="28"/>
          <w:lang w:val="ru-RU" w:eastAsia="ar-SA"/>
        </w:rPr>
        <w:t xml:space="preserve"> </w:t>
      </w:r>
      <w:proofErr w:type="spellStart"/>
      <w:r w:rsidR="001841A1">
        <w:rPr>
          <w:rFonts w:eastAsia="Lucida Sans Unicode" w:cs="Times New Roman"/>
          <w:kern w:val="2"/>
          <w:sz w:val="28"/>
          <w:szCs w:val="28"/>
          <w:lang w:val="ru-RU" w:eastAsia="ar-SA"/>
        </w:rPr>
        <w:t>війну</w:t>
      </w:r>
      <w:proofErr w:type="spellEnd"/>
      <w:r w:rsidRPr="000C4426">
        <w:rPr>
          <w:rFonts w:eastAsia="Lucida Sans Unicode" w:cs="Times New Roman"/>
          <w:kern w:val="2"/>
          <w:sz w:val="28"/>
          <w:szCs w:val="28"/>
          <w:lang w:eastAsia="ar-SA"/>
        </w:rPr>
        <w:t xml:space="preserve"> «Україна в огні» да</w:t>
      </w:r>
      <w:r w:rsidR="001841A1">
        <w:rPr>
          <w:rFonts w:eastAsia="Lucida Sans Unicode" w:cs="Times New Roman"/>
          <w:kern w:val="2"/>
          <w:sz w:val="28"/>
          <w:szCs w:val="28"/>
          <w:lang w:eastAsia="ar-SA"/>
        </w:rPr>
        <w:t>є</w:t>
      </w:r>
      <w:r w:rsidRPr="000C4426">
        <w:rPr>
          <w:rFonts w:eastAsia="Lucida Sans Unicode" w:cs="Times New Roman"/>
          <w:kern w:val="2"/>
          <w:sz w:val="28"/>
          <w:szCs w:val="28"/>
          <w:lang w:eastAsia="ar-SA"/>
        </w:rPr>
        <w:t xml:space="preserve"> підставу стверджувати, що кіноповість посідає особливе місце в життєвій і творчій біографії О. Довженка. </w:t>
      </w:r>
    </w:p>
    <w:p w:rsidR="00AB4782" w:rsidRPr="000C4426" w:rsidRDefault="001841A1" w:rsidP="00AB4782">
      <w:pPr>
        <w:spacing w:line="360" w:lineRule="auto"/>
        <w:rPr>
          <w:rFonts w:eastAsia="Lucida Sans Unicode" w:cs="Times New Roman"/>
          <w:kern w:val="2"/>
          <w:sz w:val="28"/>
          <w:szCs w:val="28"/>
          <w:lang w:eastAsia="ar-SA"/>
        </w:rPr>
      </w:pPr>
      <w:r>
        <w:rPr>
          <w:rFonts w:eastAsia="Lucida Sans Unicode" w:cs="Times New Roman"/>
          <w:kern w:val="2"/>
          <w:sz w:val="28"/>
          <w:szCs w:val="28"/>
          <w:lang w:eastAsia="ar-SA"/>
        </w:rPr>
        <w:t>К</w:t>
      </w:r>
      <w:r w:rsidR="00AB4782" w:rsidRPr="000C4426">
        <w:rPr>
          <w:rFonts w:eastAsia="Lucida Sans Unicode" w:cs="Times New Roman"/>
          <w:kern w:val="2"/>
          <w:sz w:val="28"/>
          <w:szCs w:val="28"/>
          <w:lang w:eastAsia="ar-SA"/>
        </w:rPr>
        <w:t xml:space="preserve">іноповість </w:t>
      </w:r>
      <w:r w:rsidRPr="000C4426">
        <w:rPr>
          <w:rFonts w:eastAsia="Lucida Sans Unicode" w:cs="Times New Roman"/>
          <w:kern w:val="2"/>
          <w:sz w:val="28"/>
          <w:szCs w:val="28"/>
          <w:lang w:eastAsia="ar-SA"/>
        </w:rPr>
        <w:t xml:space="preserve">«Україна в огні» </w:t>
      </w:r>
      <w:r>
        <w:rPr>
          <w:rFonts w:eastAsia="Lucida Sans Unicode" w:cs="Times New Roman"/>
          <w:kern w:val="2"/>
          <w:sz w:val="28"/>
          <w:szCs w:val="28"/>
          <w:lang w:eastAsia="ar-SA"/>
        </w:rPr>
        <w:t xml:space="preserve">була </w:t>
      </w:r>
      <w:r w:rsidR="00AB4782" w:rsidRPr="000C4426">
        <w:rPr>
          <w:rFonts w:eastAsia="Lucida Sans Unicode" w:cs="Times New Roman"/>
          <w:kern w:val="2"/>
          <w:sz w:val="28"/>
          <w:szCs w:val="28"/>
          <w:lang w:eastAsia="ar-SA"/>
        </w:rPr>
        <w:t>написана у 1943 році у розп</w:t>
      </w:r>
      <w:r>
        <w:rPr>
          <w:rFonts w:eastAsia="Lucida Sans Unicode" w:cs="Times New Roman"/>
          <w:kern w:val="2"/>
          <w:sz w:val="28"/>
          <w:szCs w:val="28"/>
          <w:lang w:eastAsia="ar-SA"/>
        </w:rPr>
        <w:t xml:space="preserve">ал війни, а вперше надрукована </w:t>
      </w:r>
      <w:r w:rsidR="00AB4782" w:rsidRPr="000C4426">
        <w:rPr>
          <w:rFonts w:eastAsia="Lucida Sans Unicode" w:cs="Times New Roman"/>
          <w:kern w:val="2"/>
          <w:sz w:val="28"/>
          <w:szCs w:val="28"/>
          <w:lang w:eastAsia="ar-SA"/>
        </w:rPr>
        <w:t>через 23 роки, вже після смерті автора.</w:t>
      </w:r>
      <w:r w:rsidR="00AB4782" w:rsidRPr="000C4426">
        <w:t xml:space="preserve"> </w:t>
      </w:r>
      <w:r w:rsidR="00AB4782" w:rsidRPr="000C4426">
        <w:rPr>
          <w:rFonts w:eastAsia="Lucida Sans Unicode" w:cs="Times New Roman"/>
          <w:kern w:val="2"/>
          <w:sz w:val="28"/>
          <w:szCs w:val="28"/>
          <w:lang w:eastAsia="ar-SA"/>
        </w:rPr>
        <w:t>Будучи від природи надзвичайно вразливим, митець від перших днів війни був особливо уважним до найскладніших і найтрагічніших моментів воєнної.</w:t>
      </w:r>
    </w:p>
    <w:p w:rsidR="00314C96" w:rsidRPr="00055325" w:rsidRDefault="001841A1" w:rsidP="00314C96">
      <w:pPr>
        <w:spacing w:line="360" w:lineRule="auto"/>
        <w:ind w:firstLine="708"/>
        <w:rPr>
          <w:rFonts w:eastAsia="Calibri" w:cs="Times New Roman"/>
          <w:sz w:val="28"/>
          <w:szCs w:val="28"/>
        </w:rPr>
      </w:pPr>
      <w:r>
        <w:rPr>
          <w:rFonts w:eastAsia="Calibri"/>
          <w:sz w:val="28"/>
          <w:szCs w:val="28"/>
          <w:shd w:val="clear" w:color="auto" w:fill="FFFFFF"/>
        </w:rPr>
        <w:t xml:space="preserve"> </w:t>
      </w:r>
      <w:r w:rsidR="00314C96" w:rsidRPr="00055325">
        <w:rPr>
          <w:rFonts w:eastAsia="Calibri" w:cs="Times New Roman"/>
          <w:sz w:val="28"/>
          <w:szCs w:val="28"/>
          <w:lang w:val="ru-RU"/>
        </w:rPr>
        <w:t>Тема в</w:t>
      </w:r>
      <w:proofErr w:type="spellStart"/>
      <w:r w:rsidR="00314C96" w:rsidRPr="00055325">
        <w:rPr>
          <w:rFonts w:eastAsia="Calibri" w:cs="Times New Roman"/>
          <w:sz w:val="28"/>
          <w:szCs w:val="28"/>
        </w:rPr>
        <w:t>ійни</w:t>
      </w:r>
      <w:proofErr w:type="spellEnd"/>
      <w:r w:rsidR="00314C96" w:rsidRPr="00055325">
        <w:rPr>
          <w:rFonts w:eastAsia="Calibri" w:cs="Times New Roman"/>
          <w:sz w:val="28"/>
          <w:szCs w:val="28"/>
        </w:rPr>
        <w:t xml:space="preserve"> в творчості О. Довженка є однією з центральних як особистий пережитий авторський досвід, що назавжди залишив відбиток на своїх жертвах. Митець розпочав вести «Щоденник» в роки війни. Матеріали «Щоденника», які є першоджерелами кіноповістей «Україна в огні» та «Повість полум’яних літ», і в яких вони дублюються, одночасно можна вважати глибоко особистими і загальними ‒ про воєнну трагедію всього народу. Вони ідентифікують автора як жертву і співучасника народної боротьби, що надає творчому викладу особливого хвилювання і реалізму. Письмово зафіксовані матеріали до новел і повістей, аналіз ситуацій та епізодів – це передусім формування власного нового філософського погляду на радянську тоталітарну суспільну систему і місце українського народу в ній. </w:t>
      </w:r>
    </w:p>
    <w:p w:rsidR="00830188" w:rsidRDefault="00314C96" w:rsidP="00314C96">
      <w:pPr>
        <w:spacing w:line="360" w:lineRule="auto"/>
        <w:ind w:firstLine="708"/>
        <w:rPr>
          <w:sz w:val="28"/>
          <w:szCs w:val="28"/>
        </w:rPr>
      </w:pPr>
      <w:r w:rsidRPr="00055325">
        <w:rPr>
          <w:rFonts w:eastAsia="Calibri" w:cs="Times New Roman"/>
          <w:sz w:val="28"/>
          <w:szCs w:val="28"/>
        </w:rPr>
        <w:t xml:space="preserve">Написанню кіноповісті «Україна в огні» у 1943 році передували статті «Україна в огні» у березні 1942 року й оповідання «Незабутнє», «На колючому дроті», «Перемога». На сторінках «Щоденника» є чимало записів як вона створювалася, і ще більше – коли була заборонена. </w:t>
      </w:r>
      <w:r w:rsidRPr="00055325">
        <w:rPr>
          <w:rFonts w:eastAsia="Calibri" w:cs="Times New Roman"/>
          <w:i/>
          <w:sz w:val="28"/>
          <w:szCs w:val="28"/>
        </w:rPr>
        <w:t xml:space="preserve">«Що його робити, ще не знаю. Тяжко на душі і тоскно. І не тому тяжко, що пропало марно більше року роботи, і не тому, що возрадуються вороги, і дрібні чиновники перелякаються мене і стануть зневажати. Мені важко од свідомості, що </w:t>
      </w:r>
      <w:r w:rsidRPr="00055325">
        <w:rPr>
          <w:rFonts w:eastAsia="Calibri" w:cs="Times New Roman"/>
          <w:i/>
          <w:sz w:val="28"/>
          <w:szCs w:val="28"/>
        </w:rPr>
        <w:lastRenderedPageBreak/>
        <w:t>«Україна в огні» ‒ це правда. Прикрита й замкнена  моя правда про народ і його лихо. Значить, нікому, отже, вона непотрібна і ніщо не потрібно, крім панегірика»</w:t>
      </w:r>
      <w:r w:rsidRPr="00055325">
        <w:rPr>
          <w:rFonts w:eastAsia="Calibri" w:cs="Times New Roman"/>
          <w:sz w:val="28"/>
          <w:szCs w:val="28"/>
        </w:rPr>
        <w:t xml:space="preserve"> [</w:t>
      </w:r>
      <w:r w:rsidR="00830188">
        <w:rPr>
          <w:sz w:val="28"/>
          <w:szCs w:val="28"/>
        </w:rPr>
        <w:t>31</w:t>
      </w:r>
      <w:r w:rsidRPr="00055325">
        <w:rPr>
          <w:rFonts w:eastAsia="Calibri" w:cs="Times New Roman"/>
          <w:sz w:val="28"/>
          <w:szCs w:val="28"/>
        </w:rPr>
        <w:t xml:space="preserve">, с. 226]. </w:t>
      </w:r>
    </w:p>
    <w:p w:rsidR="00314C96" w:rsidRPr="00055325" w:rsidRDefault="00314C96" w:rsidP="00314C96">
      <w:pPr>
        <w:spacing w:line="360" w:lineRule="auto"/>
        <w:ind w:firstLine="708"/>
        <w:rPr>
          <w:rFonts w:eastAsia="Calibri" w:cs="Times New Roman"/>
          <w:sz w:val="28"/>
          <w:szCs w:val="28"/>
        </w:rPr>
      </w:pPr>
      <w:r w:rsidRPr="00055325">
        <w:rPr>
          <w:rFonts w:eastAsia="Calibri" w:cs="Times New Roman"/>
          <w:sz w:val="28"/>
          <w:szCs w:val="28"/>
        </w:rPr>
        <w:t xml:space="preserve">Кіноповість «Україна в огні» </w:t>
      </w:r>
      <w:r w:rsidR="00830188">
        <w:rPr>
          <w:sz w:val="28"/>
          <w:szCs w:val="28"/>
        </w:rPr>
        <w:t>була надрукована спочатку</w:t>
      </w:r>
      <w:r w:rsidRPr="00055325">
        <w:rPr>
          <w:rFonts w:eastAsia="Calibri" w:cs="Times New Roman"/>
          <w:sz w:val="28"/>
          <w:szCs w:val="28"/>
        </w:rPr>
        <w:t xml:space="preserve"> в кількох газетах і журналах російською мовою (журнали «</w:t>
      </w:r>
      <w:proofErr w:type="spellStart"/>
      <w:r w:rsidRPr="00055325">
        <w:rPr>
          <w:rFonts w:eastAsia="Calibri" w:cs="Times New Roman"/>
          <w:sz w:val="28"/>
          <w:szCs w:val="28"/>
        </w:rPr>
        <w:t>Смена</w:t>
      </w:r>
      <w:proofErr w:type="spellEnd"/>
      <w:r w:rsidRPr="00055325">
        <w:rPr>
          <w:rFonts w:eastAsia="Calibri" w:cs="Times New Roman"/>
          <w:sz w:val="28"/>
          <w:szCs w:val="28"/>
        </w:rPr>
        <w:t>», «</w:t>
      </w:r>
      <w:proofErr w:type="spellStart"/>
      <w:r w:rsidRPr="00055325">
        <w:rPr>
          <w:rFonts w:eastAsia="Calibri" w:cs="Times New Roman"/>
          <w:sz w:val="28"/>
          <w:szCs w:val="28"/>
        </w:rPr>
        <w:t>Знамя</w:t>
      </w:r>
      <w:proofErr w:type="spellEnd"/>
      <w:r w:rsidRPr="00055325">
        <w:rPr>
          <w:rFonts w:eastAsia="Calibri" w:cs="Times New Roman"/>
          <w:sz w:val="28"/>
          <w:szCs w:val="28"/>
        </w:rPr>
        <w:t>», газета «</w:t>
      </w:r>
      <w:proofErr w:type="spellStart"/>
      <w:r w:rsidRPr="00055325">
        <w:rPr>
          <w:rFonts w:eastAsia="Calibri" w:cs="Times New Roman"/>
          <w:sz w:val="28"/>
          <w:szCs w:val="28"/>
        </w:rPr>
        <w:t>Литература</w:t>
      </w:r>
      <w:proofErr w:type="spellEnd"/>
      <w:r w:rsidRPr="00055325">
        <w:rPr>
          <w:rFonts w:eastAsia="Calibri" w:cs="Times New Roman"/>
          <w:sz w:val="28"/>
          <w:szCs w:val="28"/>
        </w:rPr>
        <w:t xml:space="preserve"> и </w:t>
      </w:r>
      <w:proofErr w:type="spellStart"/>
      <w:r w:rsidRPr="00055325">
        <w:rPr>
          <w:rFonts w:eastAsia="Calibri" w:cs="Times New Roman"/>
          <w:sz w:val="28"/>
          <w:szCs w:val="28"/>
        </w:rPr>
        <w:t>искусство</w:t>
      </w:r>
      <w:proofErr w:type="spellEnd"/>
      <w:r w:rsidRPr="00055325">
        <w:rPr>
          <w:rFonts w:eastAsia="Calibri" w:cs="Times New Roman"/>
          <w:sz w:val="28"/>
          <w:szCs w:val="28"/>
        </w:rPr>
        <w:t xml:space="preserve">»), українською підготовлена до </w:t>
      </w:r>
      <w:proofErr w:type="spellStart"/>
      <w:r w:rsidRPr="00055325">
        <w:rPr>
          <w:rFonts w:eastAsia="Calibri" w:cs="Times New Roman"/>
          <w:sz w:val="28"/>
          <w:szCs w:val="28"/>
        </w:rPr>
        <w:t>друкув</w:t>
      </w:r>
      <w:proofErr w:type="spellEnd"/>
      <w:r w:rsidRPr="00055325">
        <w:rPr>
          <w:rFonts w:eastAsia="Calibri" w:cs="Times New Roman"/>
          <w:sz w:val="28"/>
          <w:szCs w:val="28"/>
        </w:rPr>
        <w:t xml:space="preserve"> журналі «Україна». З однією з журнальних публікацій ознайомився Й. Сталін. З 1943 року друк кіноповісті заборонили.  31 січня 1944 року відбулося «кремлівське </w:t>
      </w:r>
      <w:proofErr w:type="spellStart"/>
      <w:r w:rsidRPr="00055325">
        <w:rPr>
          <w:rFonts w:eastAsia="Calibri" w:cs="Times New Roman"/>
          <w:sz w:val="28"/>
          <w:szCs w:val="28"/>
        </w:rPr>
        <w:t>розп</w:t>
      </w:r>
      <w:proofErr w:type="spellEnd"/>
      <w:r w:rsidRPr="00055325">
        <w:rPr>
          <w:rFonts w:eastAsia="Calibri" w:cs="Times New Roman"/>
          <w:sz w:val="28"/>
          <w:szCs w:val="28"/>
          <w:lang w:val="ru-RU"/>
        </w:rPr>
        <w:t>’</w:t>
      </w:r>
      <w:proofErr w:type="spellStart"/>
      <w:r w:rsidRPr="00055325">
        <w:rPr>
          <w:rFonts w:eastAsia="Calibri" w:cs="Times New Roman"/>
          <w:sz w:val="28"/>
          <w:szCs w:val="28"/>
        </w:rPr>
        <w:t>яття</w:t>
      </w:r>
      <w:proofErr w:type="spellEnd"/>
      <w:r w:rsidRPr="00055325">
        <w:rPr>
          <w:rFonts w:eastAsia="Calibri" w:cs="Times New Roman"/>
          <w:sz w:val="28"/>
          <w:szCs w:val="28"/>
        </w:rPr>
        <w:t>»</w:t>
      </w:r>
      <w:r w:rsidRPr="00055325">
        <w:rPr>
          <w:rFonts w:eastAsia="Calibri" w:cs="Times New Roman"/>
          <w:sz w:val="28"/>
          <w:szCs w:val="28"/>
          <w:lang w:val="ru-RU"/>
        </w:rPr>
        <w:t xml:space="preserve"> </w:t>
      </w:r>
      <w:r w:rsidRPr="00055325">
        <w:rPr>
          <w:rFonts w:eastAsia="Calibri" w:cs="Times New Roman"/>
          <w:sz w:val="28"/>
          <w:szCs w:val="28"/>
        </w:rPr>
        <w:t>О. Довженка, організоване особисто вождем. На засіданні двох політбюро центральних комітетів всесоюзної та української компартій доповідав сам диктатор «Про антиленінські помилки й націоналістичні перекручення в кіноповісті «Україна в огні». Лише через 10 років по смерті автора у 1966 році після розвінчання культу Сталіна «Україна в огні» була надрукована.</w:t>
      </w:r>
    </w:p>
    <w:p w:rsidR="00DC4DEA" w:rsidRDefault="00AB4782" w:rsidP="00AB4782">
      <w:pPr>
        <w:spacing w:line="360" w:lineRule="auto"/>
        <w:rPr>
          <w:rFonts w:eastAsia="Calibri"/>
          <w:sz w:val="28"/>
          <w:szCs w:val="28"/>
          <w:shd w:val="clear" w:color="auto" w:fill="FFFFFF"/>
        </w:rPr>
      </w:pPr>
      <w:r w:rsidRPr="000C4426">
        <w:rPr>
          <w:rFonts w:eastAsia="Lucida Sans Unicode" w:cs="Times New Roman"/>
          <w:kern w:val="2"/>
          <w:sz w:val="28"/>
          <w:szCs w:val="28"/>
          <w:lang w:eastAsia="ar-SA"/>
        </w:rPr>
        <w:t xml:space="preserve">На кіноповість лягла печать «ворожості» з подальшим найсуворішими наслідками. </w:t>
      </w:r>
      <w:r w:rsidR="00830188">
        <w:rPr>
          <w:rFonts w:eastAsia="Lucida Sans Unicode" w:cs="Times New Roman"/>
          <w:kern w:val="2"/>
          <w:sz w:val="28"/>
          <w:szCs w:val="28"/>
          <w:lang w:eastAsia="ar-SA"/>
        </w:rPr>
        <w:t xml:space="preserve"> І</w:t>
      </w:r>
      <w:r w:rsidRPr="000C4426">
        <w:rPr>
          <w:rFonts w:eastAsia="Calibri"/>
          <w:sz w:val="28"/>
          <w:szCs w:val="28"/>
          <w:shd w:val="clear" w:color="auto" w:fill="FFFFFF"/>
        </w:rPr>
        <w:t xml:space="preserve"> кінофільм, і повість були розкритиковані, засуджені й заборонені, а фільм, знятий за сценарієм</w:t>
      </w:r>
      <w:r w:rsidR="00830188">
        <w:rPr>
          <w:rFonts w:eastAsia="Calibri"/>
          <w:sz w:val="28"/>
          <w:szCs w:val="28"/>
          <w:shd w:val="clear" w:color="auto" w:fill="FFFFFF"/>
        </w:rPr>
        <w:t>,</w:t>
      </w:r>
      <w:r w:rsidRPr="000C4426">
        <w:rPr>
          <w:rFonts w:eastAsia="Calibri"/>
          <w:sz w:val="28"/>
          <w:szCs w:val="28"/>
          <w:shd w:val="clear" w:color="auto" w:fill="FFFFFF"/>
        </w:rPr>
        <w:t xml:space="preserve"> взагалі не вийшов на екрани.</w:t>
      </w:r>
      <w:r w:rsidR="00830188">
        <w:rPr>
          <w:rFonts w:eastAsia="Calibri"/>
          <w:sz w:val="28"/>
          <w:szCs w:val="28"/>
          <w:shd w:val="clear" w:color="auto" w:fill="FFFFFF"/>
        </w:rPr>
        <w:t xml:space="preserve"> Сам </w:t>
      </w:r>
      <w:r w:rsidRPr="000C4426">
        <w:rPr>
          <w:rFonts w:eastAsia="Calibri"/>
          <w:sz w:val="28"/>
          <w:szCs w:val="28"/>
          <w:shd w:val="clear" w:color="auto" w:fill="FFFFFF"/>
        </w:rPr>
        <w:t xml:space="preserve">письменник зазнав такого терору, такої тотальної наруги, якої ще не зазнавав жоден кінодраматург в період сталінського режиму.  </w:t>
      </w:r>
      <w:r w:rsidR="00830188">
        <w:rPr>
          <w:rFonts w:eastAsia="Calibri"/>
          <w:sz w:val="28"/>
          <w:szCs w:val="28"/>
          <w:shd w:val="clear" w:color="auto" w:fill="FFFFFF"/>
        </w:rPr>
        <w:t xml:space="preserve"> </w:t>
      </w:r>
      <w:r w:rsidRPr="000C4426">
        <w:rPr>
          <w:rFonts w:eastAsia="Calibri"/>
          <w:sz w:val="28"/>
          <w:szCs w:val="28"/>
          <w:shd w:val="clear" w:color="auto" w:fill="FFFFFF"/>
        </w:rPr>
        <w:t>Довженка</w:t>
      </w:r>
      <w:r w:rsidR="00830188">
        <w:rPr>
          <w:rFonts w:eastAsia="Calibri"/>
          <w:sz w:val="28"/>
          <w:szCs w:val="28"/>
          <w:shd w:val="clear" w:color="auto" w:fill="FFFFFF"/>
        </w:rPr>
        <w:t xml:space="preserve"> було затавровано як «ворога народу», </w:t>
      </w:r>
      <w:r w:rsidRPr="000C4426">
        <w:rPr>
          <w:rFonts w:eastAsia="Calibri"/>
          <w:sz w:val="28"/>
          <w:szCs w:val="28"/>
          <w:shd w:val="clear" w:color="auto" w:fill="FFFFFF"/>
        </w:rPr>
        <w:t xml:space="preserve"> </w:t>
      </w:r>
      <w:r w:rsidR="00830188">
        <w:rPr>
          <w:rFonts w:eastAsia="Calibri"/>
          <w:sz w:val="28"/>
          <w:szCs w:val="28"/>
          <w:shd w:val="clear" w:color="auto" w:fill="FFFFFF"/>
        </w:rPr>
        <w:t xml:space="preserve"> також митця було виведено </w:t>
      </w:r>
      <w:r w:rsidRPr="000C4426">
        <w:rPr>
          <w:rFonts w:eastAsia="Calibri"/>
          <w:sz w:val="28"/>
          <w:szCs w:val="28"/>
          <w:shd w:val="clear" w:color="auto" w:fill="FFFFFF"/>
        </w:rPr>
        <w:t xml:space="preserve">із складу комітету і редколегії, </w:t>
      </w:r>
      <w:r w:rsidR="00DC4DEA">
        <w:rPr>
          <w:rFonts w:eastAsia="Calibri"/>
          <w:sz w:val="28"/>
          <w:szCs w:val="28"/>
          <w:shd w:val="clear" w:color="auto" w:fill="FFFFFF"/>
        </w:rPr>
        <w:t>з</w:t>
      </w:r>
      <w:r w:rsidRPr="000C4426">
        <w:rPr>
          <w:rFonts w:eastAsia="Calibri"/>
          <w:sz w:val="28"/>
          <w:szCs w:val="28"/>
          <w:shd w:val="clear" w:color="auto" w:fill="FFFFFF"/>
        </w:rPr>
        <w:t>вільнено з посади художнього керівника Київської кіностудії</w:t>
      </w:r>
      <w:r w:rsidR="00DC4DEA">
        <w:rPr>
          <w:rFonts w:eastAsia="Calibri"/>
          <w:sz w:val="28"/>
          <w:szCs w:val="28"/>
          <w:shd w:val="clear" w:color="auto" w:fill="FFFFFF"/>
        </w:rPr>
        <w:t xml:space="preserve">, а згодом </w:t>
      </w:r>
      <w:r w:rsidRPr="000C4426">
        <w:rPr>
          <w:rFonts w:eastAsia="Calibri"/>
          <w:sz w:val="28"/>
          <w:szCs w:val="28"/>
          <w:shd w:val="clear" w:color="auto" w:fill="FFFFFF"/>
        </w:rPr>
        <w:t>вислано з України</w:t>
      </w:r>
      <w:r w:rsidR="00DC4DEA">
        <w:rPr>
          <w:rFonts w:eastAsia="Calibri"/>
          <w:sz w:val="28"/>
          <w:szCs w:val="28"/>
          <w:shd w:val="clear" w:color="auto" w:fill="FFFFFF"/>
        </w:rPr>
        <w:t>. «В</w:t>
      </w:r>
      <w:r w:rsidRPr="000C4426">
        <w:rPr>
          <w:rFonts w:eastAsia="Calibri"/>
          <w:sz w:val="28"/>
          <w:szCs w:val="28"/>
          <w:shd w:val="clear" w:color="auto" w:fill="FFFFFF"/>
        </w:rPr>
        <w:t>ождя всіх народів</w:t>
      </w:r>
      <w:r w:rsidR="00DC4DEA">
        <w:rPr>
          <w:rFonts w:eastAsia="Calibri"/>
          <w:sz w:val="28"/>
          <w:szCs w:val="28"/>
          <w:shd w:val="clear" w:color="auto" w:fill="FFFFFF"/>
        </w:rPr>
        <w:t>» надзвичайно занепокоїла</w:t>
      </w:r>
      <w:r w:rsidRPr="000C4426">
        <w:rPr>
          <w:rFonts w:eastAsia="Calibri"/>
          <w:sz w:val="28"/>
          <w:szCs w:val="28"/>
          <w:shd w:val="clear" w:color="auto" w:fill="FFFFFF"/>
        </w:rPr>
        <w:t xml:space="preserve"> ідея показу долі українських людей,</w:t>
      </w:r>
      <w:r w:rsidR="00DC4DEA">
        <w:rPr>
          <w:rFonts w:eastAsia="Calibri"/>
          <w:sz w:val="28"/>
          <w:szCs w:val="28"/>
          <w:shd w:val="clear" w:color="auto" w:fill="FFFFFF"/>
        </w:rPr>
        <w:t xml:space="preserve"> їх </w:t>
      </w:r>
      <w:r w:rsidRPr="000C4426">
        <w:rPr>
          <w:rFonts w:eastAsia="Calibri"/>
          <w:sz w:val="28"/>
          <w:szCs w:val="28"/>
          <w:shd w:val="clear" w:color="auto" w:fill="FFFFFF"/>
        </w:rPr>
        <w:t>стійк</w:t>
      </w:r>
      <w:r w:rsidR="00DC4DEA">
        <w:rPr>
          <w:rFonts w:eastAsia="Calibri"/>
          <w:sz w:val="28"/>
          <w:szCs w:val="28"/>
          <w:shd w:val="clear" w:color="auto" w:fill="FFFFFF"/>
        </w:rPr>
        <w:t>о</w:t>
      </w:r>
      <w:r w:rsidRPr="000C4426">
        <w:rPr>
          <w:rFonts w:eastAsia="Calibri"/>
          <w:sz w:val="28"/>
          <w:szCs w:val="28"/>
          <w:shd w:val="clear" w:color="auto" w:fill="FFFFFF"/>
        </w:rPr>
        <w:t>ст</w:t>
      </w:r>
      <w:r w:rsidR="00DC4DEA">
        <w:rPr>
          <w:rFonts w:eastAsia="Calibri"/>
          <w:sz w:val="28"/>
          <w:szCs w:val="28"/>
          <w:shd w:val="clear" w:color="auto" w:fill="FFFFFF"/>
        </w:rPr>
        <w:t>і, незламності</w:t>
      </w:r>
      <w:r>
        <w:rPr>
          <w:rFonts w:eastAsia="Calibri"/>
          <w:sz w:val="28"/>
          <w:szCs w:val="28"/>
          <w:shd w:val="clear" w:color="auto" w:fill="FFFFFF"/>
        </w:rPr>
        <w:t>, силу духу, життєв</w:t>
      </w:r>
      <w:r w:rsidR="00DC4DEA">
        <w:rPr>
          <w:rFonts w:eastAsia="Calibri"/>
          <w:sz w:val="28"/>
          <w:szCs w:val="28"/>
          <w:shd w:val="clear" w:color="auto" w:fill="FFFFFF"/>
        </w:rPr>
        <w:t>ого</w:t>
      </w:r>
      <w:r>
        <w:rPr>
          <w:rFonts w:eastAsia="Calibri"/>
          <w:sz w:val="28"/>
          <w:szCs w:val="28"/>
          <w:shd w:val="clear" w:color="auto" w:fill="FFFFFF"/>
        </w:rPr>
        <w:t xml:space="preserve"> оптимізм</w:t>
      </w:r>
      <w:r w:rsidR="00DC4DEA">
        <w:rPr>
          <w:rFonts w:eastAsia="Calibri"/>
          <w:sz w:val="28"/>
          <w:szCs w:val="28"/>
          <w:shd w:val="clear" w:color="auto" w:fill="FFFFFF"/>
        </w:rPr>
        <w:t>у, а головне</w:t>
      </w:r>
      <w:r>
        <w:rPr>
          <w:rFonts w:eastAsia="Calibri"/>
          <w:sz w:val="28"/>
          <w:szCs w:val="28"/>
          <w:shd w:val="clear" w:color="auto" w:fill="FFFFFF"/>
        </w:rPr>
        <w:t xml:space="preserve"> </w:t>
      </w:r>
      <w:r w:rsidR="00DC4DEA" w:rsidRPr="00055325">
        <w:rPr>
          <w:rFonts w:eastAsia="Calibri" w:cs="Times New Roman"/>
          <w:i/>
          <w:sz w:val="28"/>
          <w:szCs w:val="28"/>
        </w:rPr>
        <w:t>‒</w:t>
      </w:r>
      <w:r>
        <w:rPr>
          <w:rFonts w:eastAsia="Calibri"/>
          <w:sz w:val="28"/>
          <w:szCs w:val="28"/>
          <w:shd w:val="clear" w:color="auto" w:fill="FFFFFF"/>
        </w:rPr>
        <w:t xml:space="preserve"> їх визначальну роль у наближення перем</w:t>
      </w:r>
      <w:r w:rsidR="00DC4DEA">
        <w:rPr>
          <w:rFonts w:eastAsia="Calibri"/>
          <w:sz w:val="28"/>
          <w:szCs w:val="28"/>
          <w:shd w:val="clear" w:color="auto" w:fill="FFFFFF"/>
        </w:rPr>
        <w:t xml:space="preserve">оги над ненависним ворогом. Про </w:t>
      </w:r>
      <w:r>
        <w:rPr>
          <w:rFonts w:eastAsia="Calibri"/>
          <w:sz w:val="28"/>
          <w:szCs w:val="28"/>
          <w:shd w:val="clear" w:color="auto" w:fill="FFFFFF"/>
        </w:rPr>
        <w:t xml:space="preserve">роль </w:t>
      </w:r>
      <w:r w:rsidR="00DC4DEA">
        <w:rPr>
          <w:rFonts w:eastAsia="Calibri"/>
          <w:sz w:val="28"/>
          <w:szCs w:val="28"/>
          <w:shd w:val="clear" w:color="auto" w:fill="FFFFFF"/>
        </w:rPr>
        <w:t xml:space="preserve">партії, партійних керівників </w:t>
      </w:r>
      <w:r>
        <w:rPr>
          <w:rFonts w:eastAsia="Calibri"/>
          <w:sz w:val="28"/>
          <w:szCs w:val="28"/>
          <w:shd w:val="clear" w:color="auto" w:fill="FFFFFF"/>
        </w:rPr>
        <w:t>у</w:t>
      </w:r>
      <w:r w:rsidRPr="000C4426">
        <w:rPr>
          <w:rFonts w:eastAsia="Calibri"/>
          <w:sz w:val="28"/>
          <w:szCs w:val="28"/>
          <w:shd w:val="clear" w:color="auto" w:fill="FFFFFF"/>
        </w:rPr>
        <w:t xml:space="preserve"> </w:t>
      </w:r>
      <w:r>
        <w:rPr>
          <w:rFonts w:eastAsia="Calibri"/>
          <w:sz w:val="28"/>
          <w:szCs w:val="28"/>
          <w:shd w:val="clear" w:color="auto" w:fill="FFFFFF"/>
        </w:rPr>
        <w:t xml:space="preserve"> </w:t>
      </w:r>
      <w:r w:rsidRPr="000C4426">
        <w:rPr>
          <w:rFonts w:eastAsia="Calibri"/>
          <w:sz w:val="28"/>
          <w:szCs w:val="28"/>
          <w:shd w:val="clear" w:color="auto" w:fill="FFFFFF"/>
        </w:rPr>
        <w:t>кіноповіст</w:t>
      </w:r>
      <w:r>
        <w:rPr>
          <w:rFonts w:eastAsia="Calibri"/>
          <w:sz w:val="28"/>
          <w:szCs w:val="28"/>
          <w:shd w:val="clear" w:color="auto" w:fill="FFFFFF"/>
        </w:rPr>
        <w:t>і не зазначалося</w:t>
      </w:r>
      <w:r w:rsidRPr="000C4426">
        <w:rPr>
          <w:rFonts w:eastAsia="Calibri"/>
          <w:sz w:val="28"/>
          <w:szCs w:val="28"/>
          <w:shd w:val="clear" w:color="auto" w:fill="FFFFFF"/>
        </w:rPr>
        <w:t xml:space="preserve">. </w:t>
      </w:r>
      <w:r>
        <w:rPr>
          <w:rFonts w:eastAsia="Calibri"/>
          <w:sz w:val="28"/>
          <w:szCs w:val="28"/>
          <w:shd w:val="clear" w:color="auto" w:fill="FFFFFF"/>
        </w:rPr>
        <w:t xml:space="preserve"> Митець відверто засудив</w:t>
      </w:r>
      <w:r w:rsidRPr="000C4426">
        <w:rPr>
          <w:rFonts w:eastAsia="Calibri"/>
          <w:sz w:val="28"/>
          <w:szCs w:val="28"/>
          <w:shd w:val="clear" w:color="auto" w:fill="FFFFFF"/>
        </w:rPr>
        <w:t xml:space="preserve"> війну, тим самим виступ</w:t>
      </w:r>
      <w:r>
        <w:rPr>
          <w:rFonts w:eastAsia="Calibri"/>
          <w:sz w:val="28"/>
          <w:szCs w:val="28"/>
          <w:shd w:val="clear" w:color="auto" w:fill="FFFFFF"/>
        </w:rPr>
        <w:t>ив</w:t>
      </w:r>
      <w:r w:rsidRPr="000C4426">
        <w:rPr>
          <w:rFonts w:eastAsia="Calibri"/>
          <w:sz w:val="28"/>
          <w:szCs w:val="28"/>
          <w:shd w:val="clear" w:color="auto" w:fill="FFFFFF"/>
        </w:rPr>
        <w:t xml:space="preserve"> проти воєнної політик</w:t>
      </w:r>
      <w:r>
        <w:rPr>
          <w:rFonts w:eastAsia="Calibri"/>
          <w:sz w:val="28"/>
          <w:szCs w:val="28"/>
          <w:shd w:val="clear" w:color="auto" w:fill="FFFFFF"/>
        </w:rPr>
        <w:t>и</w:t>
      </w:r>
      <w:r w:rsidRPr="000C4426">
        <w:rPr>
          <w:rFonts w:eastAsia="Calibri"/>
          <w:sz w:val="28"/>
          <w:szCs w:val="28"/>
          <w:shd w:val="clear" w:color="auto" w:fill="FFFFFF"/>
        </w:rPr>
        <w:t xml:space="preserve"> уряду. </w:t>
      </w:r>
    </w:p>
    <w:p w:rsidR="00AB4782" w:rsidRPr="000C4426" w:rsidRDefault="00AB4782" w:rsidP="00AB4782">
      <w:pPr>
        <w:spacing w:line="360" w:lineRule="auto"/>
        <w:rPr>
          <w:rFonts w:eastAsia="Lucida Sans Unicode" w:cs="Times New Roman"/>
          <w:kern w:val="2"/>
          <w:sz w:val="28"/>
          <w:szCs w:val="28"/>
          <w:lang w:eastAsia="ar-SA"/>
        </w:rPr>
      </w:pPr>
      <w:r w:rsidRPr="000C4426">
        <w:rPr>
          <w:rFonts w:eastAsia="Lucida Sans Unicode" w:cs="Times New Roman"/>
          <w:kern w:val="2"/>
          <w:sz w:val="28"/>
          <w:szCs w:val="28"/>
          <w:lang w:eastAsia="ar-SA"/>
        </w:rPr>
        <w:t xml:space="preserve">Основні філософські проблеми, які порушує автор у кіноповісті «Україна в огні», насамперед, це: морально-етичні проблеми гуманізму, патріотизму і довіри до людини. </w:t>
      </w:r>
      <w:r w:rsidR="00DC4DEA">
        <w:rPr>
          <w:rFonts w:eastAsia="Lucida Sans Unicode" w:cs="Times New Roman"/>
          <w:kern w:val="2"/>
          <w:sz w:val="28"/>
          <w:szCs w:val="28"/>
          <w:lang w:eastAsia="ar-SA"/>
        </w:rPr>
        <w:t xml:space="preserve"> Загалом </w:t>
      </w:r>
      <w:r w:rsidRPr="000C4426">
        <w:rPr>
          <w:rFonts w:eastAsia="Lucida Sans Unicode" w:cs="Times New Roman"/>
          <w:kern w:val="2"/>
          <w:sz w:val="28"/>
          <w:szCs w:val="28"/>
          <w:lang w:eastAsia="ar-SA"/>
        </w:rPr>
        <w:t xml:space="preserve">цей твір багатоаспектний, оскільки </w:t>
      </w:r>
      <w:r w:rsidR="00DC4DEA">
        <w:rPr>
          <w:rFonts w:eastAsia="Lucida Sans Unicode" w:cs="Times New Roman"/>
          <w:kern w:val="2"/>
          <w:sz w:val="28"/>
          <w:szCs w:val="28"/>
          <w:lang w:eastAsia="ar-SA"/>
        </w:rPr>
        <w:lastRenderedPageBreak/>
        <w:t>митець</w:t>
      </w:r>
      <w:r w:rsidRPr="000C4426">
        <w:rPr>
          <w:rFonts w:eastAsia="Lucida Sans Unicode" w:cs="Times New Roman"/>
          <w:kern w:val="2"/>
          <w:sz w:val="28"/>
          <w:szCs w:val="28"/>
          <w:lang w:eastAsia="ar-SA"/>
        </w:rPr>
        <w:t xml:space="preserve"> </w:t>
      </w:r>
      <w:bookmarkStart w:id="17" w:name="_Hlk35803913"/>
      <w:r w:rsidRPr="000C4426">
        <w:rPr>
          <w:rFonts w:eastAsia="Lucida Sans Unicode" w:cs="Times New Roman"/>
          <w:kern w:val="2"/>
          <w:sz w:val="28"/>
          <w:szCs w:val="28"/>
          <w:lang w:eastAsia="ar-SA"/>
        </w:rPr>
        <w:t>висвітлює ціле коло філософських і моральних проблем: трагедійний образ України в цілому, й українців зокрема; концепція національного буття; доля жінки-українки в жіночих образах повоєнної доби;</w:t>
      </w:r>
      <w:r w:rsidRPr="000C4426">
        <w:t xml:space="preserve"> </w:t>
      </w:r>
      <w:r w:rsidRPr="000C4426">
        <w:rPr>
          <w:rFonts w:eastAsia="Lucida Sans Unicode" w:cs="Times New Roman"/>
          <w:kern w:val="2"/>
          <w:sz w:val="28"/>
          <w:szCs w:val="28"/>
          <w:lang w:eastAsia="ar-SA"/>
        </w:rPr>
        <w:t>природа героїчного минулого та естетичний ідеал та велич українця-визволителя; концепти патріотизму і зрадництва</w:t>
      </w:r>
      <w:bookmarkEnd w:id="17"/>
      <w:r w:rsidRPr="000C4426">
        <w:rPr>
          <w:rFonts w:eastAsia="Lucida Sans Unicode" w:cs="Times New Roman"/>
          <w:kern w:val="2"/>
          <w:sz w:val="28"/>
          <w:szCs w:val="28"/>
          <w:lang w:eastAsia="ar-SA"/>
        </w:rPr>
        <w:t xml:space="preserve"> як філософські категорії буття тощо.</w:t>
      </w:r>
    </w:p>
    <w:p w:rsidR="00AB4782" w:rsidRPr="00055325" w:rsidRDefault="00AB4782" w:rsidP="00AB4782">
      <w:pPr>
        <w:spacing w:line="360" w:lineRule="auto"/>
        <w:ind w:firstLine="708"/>
        <w:rPr>
          <w:sz w:val="28"/>
          <w:szCs w:val="28"/>
        </w:rPr>
      </w:pPr>
      <w:r w:rsidRPr="00055325">
        <w:rPr>
          <w:sz w:val="28"/>
          <w:szCs w:val="28"/>
        </w:rPr>
        <w:t>Головну тему кіноповісті становить реалістична хронологія воєнних подій, що складається в панораму гірких поразок та відступу українського народу в боротьбі з фашизмом, розвінчання сталінської концепції класової боротьби. Автор нещадно критикує методи виховання молоді, незнання власної історії та розкриває фатальну розплату за ці помилки.</w:t>
      </w:r>
    </w:p>
    <w:p w:rsidR="00AB4782" w:rsidRPr="00055325" w:rsidRDefault="00AB4782" w:rsidP="00AB4782">
      <w:pPr>
        <w:spacing w:line="360" w:lineRule="auto"/>
        <w:ind w:firstLine="708"/>
        <w:rPr>
          <w:sz w:val="28"/>
          <w:szCs w:val="28"/>
        </w:rPr>
      </w:pPr>
      <w:r>
        <w:rPr>
          <w:sz w:val="28"/>
          <w:szCs w:val="28"/>
          <w:lang w:val="ru-RU"/>
        </w:rPr>
        <w:t xml:space="preserve">У </w:t>
      </w:r>
      <w:proofErr w:type="spellStart"/>
      <w:r>
        <w:rPr>
          <w:sz w:val="28"/>
          <w:szCs w:val="28"/>
          <w:lang w:val="ru-RU"/>
        </w:rPr>
        <w:t>кінопові</w:t>
      </w:r>
      <w:proofErr w:type="gramStart"/>
      <w:r>
        <w:rPr>
          <w:sz w:val="28"/>
          <w:szCs w:val="28"/>
          <w:lang w:val="ru-RU"/>
        </w:rPr>
        <w:t>ст</w:t>
      </w:r>
      <w:proofErr w:type="gramEnd"/>
      <w:r>
        <w:rPr>
          <w:sz w:val="28"/>
          <w:szCs w:val="28"/>
          <w:lang w:val="ru-RU"/>
        </w:rPr>
        <w:t>і</w:t>
      </w:r>
      <w:proofErr w:type="spellEnd"/>
      <w:r>
        <w:rPr>
          <w:sz w:val="28"/>
          <w:szCs w:val="28"/>
          <w:lang w:val="ru-RU"/>
        </w:rPr>
        <w:t xml:space="preserve"> </w:t>
      </w:r>
      <w:proofErr w:type="spellStart"/>
      <w:r>
        <w:rPr>
          <w:sz w:val="28"/>
          <w:szCs w:val="28"/>
          <w:lang w:val="ru-RU"/>
        </w:rPr>
        <w:t>митець</w:t>
      </w:r>
      <w:proofErr w:type="spellEnd"/>
      <w:r w:rsidRPr="00055325">
        <w:rPr>
          <w:sz w:val="28"/>
          <w:szCs w:val="28"/>
        </w:rPr>
        <w:t xml:space="preserve"> возвелич</w:t>
      </w:r>
      <w:r>
        <w:rPr>
          <w:sz w:val="28"/>
          <w:szCs w:val="28"/>
        </w:rPr>
        <w:t>ує</w:t>
      </w:r>
      <w:r w:rsidRPr="00055325">
        <w:rPr>
          <w:sz w:val="28"/>
          <w:szCs w:val="28"/>
        </w:rPr>
        <w:t xml:space="preserve"> незламн</w:t>
      </w:r>
      <w:r>
        <w:rPr>
          <w:sz w:val="28"/>
          <w:szCs w:val="28"/>
        </w:rPr>
        <w:t>у</w:t>
      </w:r>
      <w:r w:rsidRPr="00055325">
        <w:rPr>
          <w:sz w:val="28"/>
          <w:szCs w:val="28"/>
        </w:rPr>
        <w:t xml:space="preserve"> сил</w:t>
      </w:r>
      <w:r>
        <w:rPr>
          <w:sz w:val="28"/>
          <w:szCs w:val="28"/>
        </w:rPr>
        <w:t>у волі</w:t>
      </w:r>
      <w:r w:rsidRPr="00055325">
        <w:rPr>
          <w:sz w:val="28"/>
          <w:szCs w:val="28"/>
        </w:rPr>
        <w:t xml:space="preserve"> і непохитності духу українського народу, впевненість у перемозі над ворогом. Письменник засуджує тих, хто</w:t>
      </w:r>
      <w:r>
        <w:rPr>
          <w:sz w:val="28"/>
          <w:szCs w:val="28"/>
        </w:rPr>
        <w:t xml:space="preserve"> причетні</w:t>
      </w:r>
      <w:r w:rsidRPr="00055325">
        <w:rPr>
          <w:sz w:val="28"/>
          <w:szCs w:val="28"/>
        </w:rPr>
        <w:t xml:space="preserve"> до розв</w:t>
      </w:r>
      <w:r w:rsidRPr="005125B1">
        <w:rPr>
          <w:sz w:val="28"/>
          <w:szCs w:val="28"/>
        </w:rPr>
        <w:t xml:space="preserve">'язання </w:t>
      </w:r>
      <w:r w:rsidRPr="00055325">
        <w:rPr>
          <w:sz w:val="28"/>
          <w:szCs w:val="28"/>
        </w:rPr>
        <w:t xml:space="preserve"> війни, тоталітаризм.</w:t>
      </w:r>
    </w:p>
    <w:p w:rsidR="00AB4782" w:rsidRPr="00055325" w:rsidRDefault="00AB4782" w:rsidP="00AB4782">
      <w:pPr>
        <w:spacing w:line="360" w:lineRule="auto"/>
        <w:ind w:firstLine="708"/>
        <w:rPr>
          <w:sz w:val="28"/>
          <w:szCs w:val="28"/>
        </w:rPr>
      </w:pPr>
      <w:r w:rsidRPr="00055325">
        <w:rPr>
          <w:sz w:val="28"/>
          <w:szCs w:val="28"/>
        </w:rPr>
        <w:t xml:space="preserve"> Сам О. Довженко вказував на «сліди битви сценариста і письменника», які відбилися на композиційних особливостях сюжету та композиції кіноповісті. Тому організації твору властиві ліричні відступи, окремі спогади, вставні оповідання, анал</w:t>
      </w:r>
      <w:r>
        <w:rPr>
          <w:sz w:val="28"/>
          <w:szCs w:val="28"/>
        </w:rPr>
        <w:t xml:space="preserve">ітичні роздуми. Воєнні баталії </w:t>
      </w:r>
      <w:r w:rsidRPr="00055325">
        <w:rPr>
          <w:sz w:val="28"/>
          <w:szCs w:val="28"/>
        </w:rPr>
        <w:t>динамічніше розширюють рамки сюжету, керують часом і простором.</w:t>
      </w:r>
    </w:p>
    <w:p w:rsidR="00AB4782" w:rsidRDefault="00AB4782" w:rsidP="00AB4782">
      <w:pPr>
        <w:spacing w:line="360" w:lineRule="auto"/>
        <w:ind w:firstLine="708"/>
        <w:rPr>
          <w:sz w:val="28"/>
          <w:szCs w:val="28"/>
        </w:rPr>
      </w:pPr>
      <w:proofErr w:type="spellStart"/>
      <w:r w:rsidRPr="00055325">
        <w:rPr>
          <w:sz w:val="28"/>
          <w:szCs w:val="28"/>
        </w:rPr>
        <w:t>Багатопроблемність</w:t>
      </w:r>
      <w:proofErr w:type="spellEnd"/>
      <w:r w:rsidRPr="00055325">
        <w:rPr>
          <w:sz w:val="28"/>
          <w:szCs w:val="28"/>
        </w:rPr>
        <w:t xml:space="preserve"> твору визначає його структуру, а саме ‒ кіноповість поділяється на 50 окремих епізодів-картин, наявні кілька сюжетних ліній, які постійно обривається через кілька епізодів: лінія захисту Батьківщини (доля роду Запорожців та інших учасників бойових дій), лірична лінія Олесі і Василя, лінія Христі Хутірної, вчинки ворогів і поведінка </w:t>
      </w:r>
      <w:proofErr w:type="spellStart"/>
      <w:r w:rsidRPr="00055325">
        <w:rPr>
          <w:sz w:val="28"/>
          <w:szCs w:val="28"/>
        </w:rPr>
        <w:t>Лиманчука</w:t>
      </w:r>
      <w:proofErr w:type="spellEnd"/>
      <w:r w:rsidRPr="00055325">
        <w:rPr>
          <w:sz w:val="28"/>
          <w:szCs w:val="28"/>
        </w:rPr>
        <w:t xml:space="preserve"> та ін.</w:t>
      </w:r>
    </w:p>
    <w:p w:rsidR="00AB4782" w:rsidRPr="00C32C2C" w:rsidRDefault="00AB4782" w:rsidP="00AB4782">
      <w:pPr>
        <w:spacing w:line="360" w:lineRule="auto"/>
        <w:ind w:firstLine="708"/>
        <w:rPr>
          <w:sz w:val="28"/>
          <w:szCs w:val="28"/>
        </w:rPr>
      </w:pPr>
      <w:proofErr w:type="spellStart"/>
      <w:r>
        <w:rPr>
          <w:sz w:val="28"/>
          <w:szCs w:val="28"/>
        </w:rPr>
        <w:t>Філософізм</w:t>
      </w:r>
      <w:proofErr w:type="spellEnd"/>
      <w:r>
        <w:rPr>
          <w:sz w:val="28"/>
          <w:szCs w:val="28"/>
        </w:rPr>
        <w:t xml:space="preserve"> авторських роздумів, г</w:t>
      </w:r>
      <w:r w:rsidRPr="00055325">
        <w:rPr>
          <w:sz w:val="28"/>
          <w:szCs w:val="28"/>
        </w:rPr>
        <w:t>либоко реалістична основа поетики О. Довженка, органічний зв'язок з традиціями народної творчості ‒ все це визначило образну систему, портрети головних героїв кіноповістей на тлі різких змін і розрухи,  живописність описів розгромленого села або палаючої настроєм природи, в якій дзеркально відбивається вся лють і ненависть боротьби. О. Довженко був</w:t>
      </w:r>
      <w:r>
        <w:rPr>
          <w:sz w:val="28"/>
          <w:szCs w:val="28"/>
        </w:rPr>
        <w:t xml:space="preserve"> </w:t>
      </w:r>
      <w:r w:rsidRPr="00055325">
        <w:rPr>
          <w:sz w:val="28"/>
          <w:szCs w:val="28"/>
        </w:rPr>
        <w:t xml:space="preserve">реалістом, тому війна живила його уяву новими </w:t>
      </w:r>
      <w:r w:rsidRPr="00055325">
        <w:rPr>
          <w:sz w:val="28"/>
          <w:szCs w:val="28"/>
        </w:rPr>
        <w:lastRenderedPageBreak/>
        <w:t xml:space="preserve">небувалими образами. Письменник </w:t>
      </w:r>
      <w:r>
        <w:rPr>
          <w:sz w:val="28"/>
          <w:szCs w:val="28"/>
        </w:rPr>
        <w:t>не випадково наголошує на тому, що це українська</w:t>
      </w:r>
      <w:r w:rsidRPr="00055325">
        <w:rPr>
          <w:sz w:val="28"/>
          <w:szCs w:val="28"/>
        </w:rPr>
        <w:t xml:space="preserve"> родин</w:t>
      </w:r>
      <w:r>
        <w:rPr>
          <w:sz w:val="28"/>
          <w:szCs w:val="28"/>
        </w:rPr>
        <w:t>а</w:t>
      </w:r>
      <w:r w:rsidRPr="00055325">
        <w:rPr>
          <w:sz w:val="28"/>
          <w:szCs w:val="28"/>
        </w:rPr>
        <w:t xml:space="preserve"> зі славним козацьким прізвищем Запорож</w:t>
      </w:r>
      <w:r>
        <w:rPr>
          <w:sz w:val="28"/>
          <w:szCs w:val="28"/>
        </w:rPr>
        <w:t>е</w:t>
      </w:r>
      <w:r w:rsidRPr="00055325">
        <w:rPr>
          <w:sz w:val="28"/>
          <w:szCs w:val="28"/>
        </w:rPr>
        <w:t>ц</w:t>
      </w:r>
      <w:r>
        <w:rPr>
          <w:sz w:val="28"/>
          <w:szCs w:val="28"/>
        </w:rPr>
        <w:t xml:space="preserve">ь, яка </w:t>
      </w:r>
      <w:r w:rsidRPr="00055325">
        <w:rPr>
          <w:sz w:val="28"/>
          <w:szCs w:val="28"/>
        </w:rPr>
        <w:t>символізу</w:t>
      </w:r>
      <w:r>
        <w:rPr>
          <w:sz w:val="28"/>
          <w:szCs w:val="28"/>
        </w:rPr>
        <w:t>є</w:t>
      </w:r>
      <w:r w:rsidRPr="00055325">
        <w:rPr>
          <w:sz w:val="28"/>
          <w:szCs w:val="28"/>
        </w:rPr>
        <w:t xml:space="preserve"> весь народ</w:t>
      </w:r>
      <w:r>
        <w:rPr>
          <w:sz w:val="28"/>
          <w:szCs w:val="28"/>
        </w:rPr>
        <w:t>, Україну</w:t>
      </w:r>
      <w:r w:rsidRPr="00055325">
        <w:rPr>
          <w:sz w:val="28"/>
          <w:szCs w:val="28"/>
        </w:rPr>
        <w:t xml:space="preserve">.  Образ України  в кіноповісті </w:t>
      </w:r>
      <w:r>
        <w:rPr>
          <w:sz w:val="28"/>
          <w:szCs w:val="28"/>
        </w:rPr>
        <w:t xml:space="preserve">також </w:t>
      </w:r>
      <w:r w:rsidRPr="00055325">
        <w:rPr>
          <w:sz w:val="28"/>
          <w:szCs w:val="28"/>
        </w:rPr>
        <w:t xml:space="preserve">уособлюють </w:t>
      </w:r>
      <w:r>
        <w:rPr>
          <w:sz w:val="28"/>
          <w:szCs w:val="28"/>
        </w:rPr>
        <w:t>й інші</w:t>
      </w:r>
      <w:r w:rsidRPr="00055325">
        <w:rPr>
          <w:sz w:val="28"/>
          <w:szCs w:val="28"/>
        </w:rPr>
        <w:t xml:space="preserve"> учасники великої трагедії, яка розігрується на її пожарищах: Лаврін Запорожець із синами, Василь Кравчина, Мина </w:t>
      </w:r>
      <w:proofErr w:type="spellStart"/>
      <w:r w:rsidRPr="00055325">
        <w:rPr>
          <w:sz w:val="28"/>
          <w:szCs w:val="28"/>
        </w:rPr>
        <w:t>Товчен</w:t>
      </w:r>
      <w:r w:rsidRPr="00C32C2C">
        <w:rPr>
          <w:sz w:val="28"/>
          <w:szCs w:val="28"/>
        </w:rPr>
        <w:t>ю</w:t>
      </w:r>
      <w:r w:rsidRPr="00055325">
        <w:rPr>
          <w:sz w:val="28"/>
          <w:szCs w:val="28"/>
        </w:rPr>
        <w:t>к</w:t>
      </w:r>
      <w:proofErr w:type="spellEnd"/>
      <w:r w:rsidRPr="00055325">
        <w:rPr>
          <w:sz w:val="28"/>
          <w:szCs w:val="28"/>
        </w:rPr>
        <w:t>.</w:t>
      </w:r>
      <w:r>
        <w:rPr>
          <w:sz w:val="28"/>
          <w:szCs w:val="28"/>
        </w:rPr>
        <w:t xml:space="preserve"> </w:t>
      </w:r>
      <w:r w:rsidRPr="00055325">
        <w:rPr>
          <w:sz w:val="28"/>
          <w:szCs w:val="28"/>
        </w:rPr>
        <w:t>Україна –</w:t>
      </w:r>
      <w:r w:rsidRPr="00C32C2C">
        <w:rPr>
          <w:sz w:val="28"/>
          <w:szCs w:val="28"/>
        </w:rPr>
        <w:t xml:space="preserve"> </w:t>
      </w:r>
      <w:r w:rsidRPr="00055325">
        <w:rPr>
          <w:sz w:val="28"/>
          <w:szCs w:val="28"/>
        </w:rPr>
        <w:t>це чарівна природа, і родюча земля, і чудова задушевна пісня.</w:t>
      </w:r>
    </w:p>
    <w:p w:rsidR="00AB4782" w:rsidRDefault="00AB4782" w:rsidP="00AB4782">
      <w:pPr>
        <w:shd w:val="clear" w:color="auto" w:fill="FFFFFF"/>
        <w:spacing w:line="360" w:lineRule="auto"/>
        <w:ind w:right="-104"/>
        <w:rPr>
          <w:sz w:val="28"/>
          <w:szCs w:val="28"/>
          <w:lang w:val="ru-RU"/>
        </w:rPr>
      </w:pPr>
      <w:r w:rsidRPr="00650E19">
        <w:rPr>
          <w:color w:val="000000"/>
          <w:spacing w:val="7"/>
          <w:sz w:val="28"/>
          <w:szCs w:val="28"/>
        </w:rPr>
        <w:t xml:space="preserve">Лаврін Запорожець </w:t>
      </w:r>
      <w:r w:rsidRPr="00055325">
        <w:rPr>
          <w:sz w:val="28"/>
          <w:szCs w:val="28"/>
        </w:rPr>
        <w:t>–</w:t>
      </w:r>
      <w:r w:rsidRPr="00C32C2C">
        <w:rPr>
          <w:sz w:val="28"/>
          <w:szCs w:val="28"/>
        </w:rPr>
        <w:t xml:space="preserve"> </w:t>
      </w:r>
      <w:r w:rsidRPr="00650E19">
        <w:rPr>
          <w:color w:val="000000"/>
          <w:spacing w:val="7"/>
          <w:sz w:val="28"/>
          <w:szCs w:val="28"/>
        </w:rPr>
        <w:t xml:space="preserve">батько роду, символ народної </w:t>
      </w:r>
      <w:r w:rsidRPr="00650E19">
        <w:rPr>
          <w:color w:val="000000"/>
          <w:spacing w:val="-1"/>
          <w:sz w:val="28"/>
          <w:szCs w:val="28"/>
        </w:rPr>
        <w:t xml:space="preserve">моралі. В його характері втілено кращі національні риси </w:t>
      </w:r>
      <w:r w:rsidRPr="00055325">
        <w:rPr>
          <w:sz w:val="28"/>
          <w:szCs w:val="28"/>
        </w:rPr>
        <w:t>–</w:t>
      </w:r>
      <w:r w:rsidRPr="00C32C2C">
        <w:rPr>
          <w:sz w:val="28"/>
          <w:szCs w:val="28"/>
        </w:rPr>
        <w:t xml:space="preserve"> </w:t>
      </w:r>
      <w:r w:rsidRPr="00650E19">
        <w:rPr>
          <w:color w:val="000000"/>
          <w:spacing w:val="-2"/>
          <w:sz w:val="28"/>
          <w:szCs w:val="28"/>
        </w:rPr>
        <w:t xml:space="preserve">волелюбність, сміливість, чесність, кмітливість. Герой добре </w:t>
      </w:r>
      <w:r w:rsidRPr="00650E19">
        <w:rPr>
          <w:color w:val="000000"/>
          <w:sz w:val="28"/>
          <w:szCs w:val="28"/>
        </w:rPr>
        <w:t xml:space="preserve">розуміє, яка смертельна небезпека нависла над його сім'єю, </w:t>
      </w:r>
      <w:r w:rsidRPr="00650E19">
        <w:rPr>
          <w:color w:val="000000"/>
          <w:spacing w:val="-2"/>
          <w:sz w:val="28"/>
          <w:szCs w:val="28"/>
        </w:rPr>
        <w:t xml:space="preserve">всім народом. Тому демонструє глибоку житейську мудрість, </w:t>
      </w:r>
      <w:r w:rsidRPr="00650E19">
        <w:rPr>
          <w:color w:val="000000"/>
          <w:spacing w:val="1"/>
          <w:sz w:val="28"/>
          <w:szCs w:val="28"/>
        </w:rPr>
        <w:t>дивовижну моральну силу, нескореність духу</w:t>
      </w:r>
      <w:r>
        <w:rPr>
          <w:sz w:val="28"/>
          <w:szCs w:val="28"/>
          <w:lang w:val="ru-RU"/>
        </w:rPr>
        <w:t>.</w:t>
      </w:r>
    </w:p>
    <w:p w:rsidR="00AB4782" w:rsidRDefault="00AB4782" w:rsidP="00AB4782">
      <w:pPr>
        <w:shd w:val="clear" w:color="auto" w:fill="FFFFFF"/>
        <w:spacing w:line="360" w:lineRule="auto"/>
        <w:ind w:right="-104"/>
        <w:rPr>
          <w:sz w:val="28"/>
          <w:szCs w:val="28"/>
          <w:lang w:val="ru-RU"/>
        </w:rPr>
      </w:pPr>
      <w:r w:rsidRPr="00595C11">
        <w:rPr>
          <w:color w:val="000000"/>
          <w:spacing w:val="9"/>
          <w:sz w:val="28"/>
          <w:szCs w:val="28"/>
        </w:rPr>
        <w:t xml:space="preserve">Героїчними вчинками і хоробрістю прославилися і сини Лавріна Запорожця </w:t>
      </w:r>
      <w:r w:rsidRPr="00055325">
        <w:rPr>
          <w:sz w:val="28"/>
          <w:szCs w:val="28"/>
        </w:rPr>
        <w:t>–</w:t>
      </w:r>
      <w:r w:rsidRPr="00C32C2C">
        <w:rPr>
          <w:sz w:val="28"/>
          <w:szCs w:val="28"/>
        </w:rPr>
        <w:t xml:space="preserve"> </w:t>
      </w:r>
      <w:r w:rsidRPr="00595C11">
        <w:rPr>
          <w:color w:val="000000"/>
          <w:spacing w:val="9"/>
          <w:sz w:val="28"/>
          <w:szCs w:val="28"/>
        </w:rPr>
        <w:t>Роман та Іван. Перший командує пар</w:t>
      </w:r>
      <w:r w:rsidRPr="00595C11">
        <w:rPr>
          <w:color w:val="000000"/>
          <w:spacing w:val="9"/>
          <w:sz w:val="28"/>
          <w:szCs w:val="28"/>
        </w:rPr>
        <w:softHyphen/>
        <w:t>тизанським загоно</w:t>
      </w:r>
      <w:r>
        <w:rPr>
          <w:color w:val="000000"/>
          <w:spacing w:val="9"/>
          <w:sz w:val="28"/>
          <w:szCs w:val="28"/>
        </w:rPr>
        <w:t xml:space="preserve">м, наганяючи страх на фашистів. </w:t>
      </w:r>
      <w:r w:rsidRPr="00595C11">
        <w:rPr>
          <w:color w:val="000000"/>
          <w:spacing w:val="7"/>
          <w:sz w:val="28"/>
          <w:szCs w:val="28"/>
        </w:rPr>
        <w:t xml:space="preserve">Це був воїн, безстрашний месник, подібний до </w:t>
      </w:r>
      <w:r w:rsidRPr="00595C11">
        <w:rPr>
          <w:color w:val="000000"/>
          <w:spacing w:val="13"/>
          <w:sz w:val="28"/>
          <w:szCs w:val="28"/>
        </w:rPr>
        <w:t>своїх</w:t>
      </w:r>
      <w:r>
        <w:rPr>
          <w:color w:val="000000"/>
          <w:spacing w:val="13"/>
          <w:sz w:val="28"/>
          <w:szCs w:val="28"/>
        </w:rPr>
        <w:t xml:space="preserve"> предків</w:t>
      </w:r>
      <w:r w:rsidRPr="00595C11">
        <w:rPr>
          <w:color w:val="000000"/>
          <w:spacing w:val="13"/>
          <w:sz w:val="28"/>
          <w:szCs w:val="28"/>
        </w:rPr>
        <w:t>, ім'я яких він носив</w:t>
      </w:r>
      <w:r>
        <w:rPr>
          <w:color w:val="000000"/>
          <w:spacing w:val="13"/>
          <w:sz w:val="28"/>
          <w:szCs w:val="28"/>
        </w:rPr>
        <w:t>.</w:t>
      </w:r>
      <w:r>
        <w:rPr>
          <w:color w:val="000000"/>
          <w:spacing w:val="13"/>
          <w:sz w:val="28"/>
          <w:szCs w:val="28"/>
          <w:lang w:val="ru-RU"/>
        </w:rPr>
        <w:t xml:space="preserve"> </w:t>
      </w:r>
      <w:r w:rsidRPr="00595C11">
        <w:rPr>
          <w:color w:val="000000"/>
          <w:spacing w:val="13"/>
          <w:sz w:val="28"/>
          <w:szCs w:val="28"/>
        </w:rPr>
        <w:t>Іван Запорожець</w:t>
      </w:r>
      <w:r>
        <w:rPr>
          <w:color w:val="000000"/>
          <w:spacing w:val="13"/>
          <w:sz w:val="28"/>
          <w:szCs w:val="28"/>
        </w:rPr>
        <w:t>, танкіст,</w:t>
      </w:r>
      <w:r w:rsidRPr="00595C11">
        <w:rPr>
          <w:color w:val="000000"/>
          <w:spacing w:val="13"/>
          <w:sz w:val="28"/>
          <w:szCs w:val="28"/>
        </w:rPr>
        <w:t xml:space="preserve"> мужньо стоїть на смерть, відбиваючи атаки фашистських танків.</w:t>
      </w:r>
    </w:p>
    <w:p w:rsidR="00AB4782" w:rsidRPr="0072687A" w:rsidRDefault="00AB4782" w:rsidP="00AB4782">
      <w:pPr>
        <w:shd w:val="clear" w:color="auto" w:fill="FFFFFF"/>
        <w:spacing w:line="360" w:lineRule="auto"/>
        <w:ind w:right="-104"/>
        <w:rPr>
          <w:sz w:val="28"/>
          <w:szCs w:val="28"/>
        </w:rPr>
      </w:pPr>
      <w:r>
        <w:rPr>
          <w:color w:val="000000"/>
          <w:spacing w:val="10"/>
          <w:sz w:val="28"/>
          <w:szCs w:val="28"/>
        </w:rPr>
        <w:t xml:space="preserve"> Довженко презентує читачеві також образ</w:t>
      </w:r>
      <w:r w:rsidRPr="00595C11">
        <w:rPr>
          <w:color w:val="000000"/>
          <w:spacing w:val="10"/>
          <w:sz w:val="28"/>
          <w:szCs w:val="28"/>
        </w:rPr>
        <w:t xml:space="preserve"> Мини </w:t>
      </w:r>
      <w:proofErr w:type="spellStart"/>
      <w:r w:rsidRPr="00595C11">
        <w:rPr>
          <w:color w:val="000000"/>
          <w:spacing w:val="10"/>
          <w:sz w:val="28"/>
          <w:szCs w:val="28"/>
        </w:rPr>
        <w:t>Товченюка</w:t>
      </w:r>
      <w:proofErr w:type="spellEnd"/>
      <w:r>
        <w:rPr>
          <w:color w:val="000000"/>
          <w:spacing w:val="10"/>
          <w:sz w:val="28"/>
          <w:szCs w:val="28"/>
        </w:rPr>
        <w:t>, який</w:t>
      </w:r>
      <w:r w:rsidRPr="00595C11">
        <w:rPr>
          <w:color w:val="000000"/>
          <w:spacing w:val="10"/>
          <w:sz w:val="28"/>
          <w:szCs w:val="28"/>
        </w:rPr>
        <w:t xml:space="preserve"> ненави</w:t>
      </w:r>
      <w:r w:rsidRPr="00595C11">
        <w:rPr>
          <w:color w:val="000000"/>
          <w:spacing w:val="10"/>
          <w:sz w:val="28"/>
          <w:szCs w:val="28"/>
        </w:rPr>
        <w:softHyphen/>
      </w:r>
      <w:r w:rsidRPr="00595C11">
        <w:rPr>
          <w:color w:val="000000"/>
          <w:spacing w:val="15"/>
          <w:sz w:val="28"/>
          <w:szCs w:val="28"/>
        </w:rPr>
        <w:t xml:space="preserve">дить окупантів, із гідністю виконує свій патріотичний </w:t>
      </w:r>
      <w:r w:rsidRPr="00595C11">
        <w:rPr>
          <w:color w:val="000000"/>
          <w:spacing w:val="10"/>
          <w:sz w:val="28"/>
          <w:szCs w:val="28"/>
        </w:rPr>
        <w:t>обов'язок і стає зв'язкови</w:t>
      </w:r>
      <w:r>
        <w:rPr>
          <w:color w:val="000000"/>
          <w:spacing w:val="10"/>
          <w:sz w:val="28"/>
          <w:szCs w:val="28"/>
        </w:rPr>
        <w:t xml:space="preserve">м партизанського загону. </w:t>
      </w:r>
      <w:proofErr w:type="spellStart"/>
      <w:r>
        <w:rPr>
          <w:color w:val="000000"/>
          <w:spacing w:val="10"/>
          <w:sz w:val="28"/>
          <w:szCs w:val="28"/>
        </w:rPr>
        <w:t>Товчен</w:t>
      </w:r>
      <w:r w:rsidRPr="0072687A">
        <w:rPr>
          <w:color w:val="000000"/>
          <w:spacing w:val="10"/>
          <w:sz w:val="28"/>
          <w:szCs w:val="28"/>
        </w:rPr>
        <w:t>ю</w:t>
      </w:r>
      <w:r w:rsidRPr="00595C11">
        <w:rPr>
          <w:color w:val="000000"/>
          <w:spacing w:val="10"/>
          <w:sz w:val="28"/>
          <w:szCs w:val="28"/>
        </w:rPr>
        <w:t>к</w:t>
      </w:r>
      <w:proofErr w:type="spellEnd"/>
      <w:r w:rsidRPr="00595C11">
        <w:rPr>
          <w:color w:val="000000"/>
          <w:spacing w:val="10"/>
          <w:sz w:val="28"/>
          <w:szCs w:val="28"/>
        </w:rPr>
        <w:t xml:space="preserve"> </w:t>
      </w:r>
      <w:r w:rsidRPr="00595C11">
        <w:rPr>
          <w:color w:val="000000"/>
          <w:spacing w:val="8"/>
          <w:sz w:val="28"/>
          <w:szCs w:val="28"/>
        </w:rPr>
        <w:t>наділений почуттям гумору, йому</w:t>
      </w:r>
      <w:r>
        <w:rPr>
          <w:color w:val="000000"/>
          <w:spacing w:val="8"/>
          <w:sz w:val="28"/>
          <w:szCs w:val="28"/>
        </w:rPr>
        <w:t xml:space="preserve">, як і автору кіноповісті, </w:t>
      </w:r>
      <w:r w:rsidRPr="00595C11">
        <w:rPr>
          <w:color w:val="000000"/>
          <w:spacing w:val="8"/>
          <w:sz w:val="28"/>
          <w:szCs w:val="28"/>
        </w:rPr>
        <w:t xml:space="preserve"> властива філософська роз</w:t>
      </w:r>
      <w:r w:rsidRPr="00595C11">
        <w:rPr>
          <w:color w:val="000000"/>
          <w:spacing w:val="9"/>
          <w:sz w:val="28"/>
          <w:szCs w:val="28"/>
        </w:rPr>
        <w:t>судливість. У тяжкий час він тримається статечно і розваж</w:t>
      </w:r>
      <w:r w:rsidRPr="00595C11">
        <w:rPr>
          <w:color w:val="000000"/>
          <w:spacing w:val="9"/>
          <w:sz w:val="28"/>
          <w:szCs w:val="28"/>
        </w:rPr>
        <w:softHyphen/>
      </w:r>
      <w:r w:rsidRPr="00595C11">
        <w:rPr>
          <w:color w:val="000000"/>
          <w:spacing w:val="12"/>
          <w:sz w:val="28"/>
          <w:szCs w:val="28"/>
        </w:rPr>
        <w:t>ливо, вміє критично оцінити ситуацію.</w:t>
      </w:r>
    </w:p>
    <w:p w:rsidR="00AB4782" w:rsidRPr="00055325" w:rsidRDefault="00AB4782" w:rsidP="00AB4782">
      <w:pPr>
        <w:shd w:val="clear" w:color="auto" w:fill="FFFFFF"/>
        <w:spacing w:line="360" w:lineRule="auto"/>
        <w:ind w:right="-104"/>
        <w:rPr>
          <w:sz w:val="28"/>
          <w:szCs w:val="28"/>
        </w:rPr>
      </w:pPr>
      <w:r w:rsidRPr="00F47AB8">
        <w:rPr>
          <w:sz w:val="28"/>
          <w:szCs w:val="28"/>
        </w:rPr>
        <w:t xml:space="preserve">Один з головних героїв повісті </w:t>
      </w:r>
      <w:r w:rsidRPr="00055325">
        <w:rPr>
          <w:sz w:val="28"/>
          <w:szCs w:val="28"/>
        </w:rPr>
        <w:t>–</w:t>
      </w:r>
      <w:r w:rsidRPr="00C32C2C">
        <w:rPr>
          <w:sz w:val="28"/>
          <w:szCs w:val="28"/>
        </w:rPr>
        <w:t xml:space="preserve"> </w:t>
      </w:r>
      <w:r>
        <w:rPr>
          <w:sz w:val="28"/>
          <w:szCs w:val="28"/>
          <w:lang w:val="ru-RU"/>
        </w:rPr>
        <w:t xml:space="preserve"> </w:t>
      </w:r>
      <w:r w:rsidRPr="00F47AB8">
        <w:rPr>
          <w:sz w:val="28"/>
          <w:szCs w:val="28"/>
        </w:rPr>
        <w:t>Василь Кравчина. Воїн-патріот, вірний син своєї землі, Василь Кравчина боля</w:t>
      </w:r>
      <w:r>
        <w:rPr>
          <w:sz w:val="28"/>
          <w:szCs w:val="28"/>
        </w:rPr>
        <w:t>че переживає гіркоту відступу,</w:t>
      </w:r>
      <w:r w:rsidRPr="00F47AB8">
        <w:rPr>
          <w:sz w:val="28"/>
          <w:szCs w:val="28"/>
        </w:rPr>
        <w:t xml:space="preserve"> почува</w:t>
      </w:r>
      <w:r>
        <w:rPr>
          <w:sz w:val="28"/>
          <w:szCs w:val="28"/>
        </w:rPr>
        <w:t>ється</w:t>
      </w:r>
      <w:r w:rsidRPr="00F47AB8">
        <w:rPr>
          <w:sz w:val="28"/>
          <w:szCs w:val="28"/>
        </w:rPr>
        <w:t xml:space="preserve"> винним перед О</w:t>
      </w:r>
      <w:r>
        <w:rPr>
          <w:sz w:val="28"/>
          <w:szCs w:val="28"/>
        </w:rPr>
        <w:t xml:space="preserve">лесею Запорожець, бо її, молоду й беззахисну,  як і інших дівчат, жінок, літніх людей, залишає на поталу ворогові. Але він </w:t>
      </w:r>
      <w:r w:rsidRPr="00055325">
        <w:rPr>
          <w:sz w:val="28"/>
          <w:szCs w:val="28"/>
        </w:rPr>
        <w:t>–</w:t>
      </w:r>
      <w:r w:rsidRPr="00C32C2C">
        <w:rPr>
          <w:sz w:val="28"/>
          <w:szCs w:val="28"/>
        </w:rPr>
        <w:t xml:space="preserve"> </w:t>
      </w:r>
      <w:r w:rsidRPr="00F47AB8">
        <w:rPr>
          <w:sz w:val="28"/>
          <w:szCs w:val="28"/>
        </w:rPr>
        <w:t xml:space="preserve">хоробрий командир, </w:t>
      </w:r>
      <w:r>
        <w:rPr>
          <w:sz w:val="28"/>
          <w:szCs w:val="28"/>
        </w:rPr>
        <w:t xml:space="preserve">проте не зовсім досвідчений, у перші дні виконує накази вищого керівництва щодо відступу, хоча і </w:t>
      </w:r>
      <w:r w:rsidRPr="00F47AB8">
        <w:rPr>
          <w:sz w:val="28"/>
          <w:szCs w:val="28"/>
        </w:rPr>
        <w:t xml:space="preserve">вміло керує діями своїх </w:t>
      </w:r>
      <w:r>
        <w:rPr>
          <w:sz w:val="28"/>
          <w:szCs w:val="28"/>
        </w:rPr>
        <w:t xml:space="preserve">підлеглих </w:t>
      </w:r>
      <w:r w:rsidRPr="00F47AB8">
        <w:rPr>
          <w:sz w:val="28"/>
          <w:szCs w:val="28"/>
        </w:rPr>
        <w:t xml:space="preserve"> </w:t>
      </w:r>
      <w:r w:rsidRPr="00F47AB8">
        <w:rPr>
          <w:sz w:val="28"/>
          <w:szCs w:val="28"/>
        </w:rPr>
        <w:lastRenderedPageBreak/>
        <w:t>під час бою. Перемога дістава</w:t>
      </w:r>
      <w:r>
        <w:rPr>
          <w:sz w:val="28"/>
          <w:szCs w:val="28"/>
        </w:rPr>
        <w:t>лась нашим воїнам досить дорогою ціною.</w:t>
      </w:r>
      <w:r w:rsidRPr="00F47AB8">
        <w:rPr>
          <w:sz w:val="28"/>
          <w:szCs w:val="28"/>
          <w:lang w:val="ru-RU"/>
        </w:rPr>
        <w:t xml:space="preserve">        </w:t>
      </w:r>
      <w:r>
        <w:rPr>
          <w:sz w:val="28"/>
          <w:szCs w:val="28"/>
          <w:lang w:val="ru-RU"/>
        </w:rPr>
        <w:t xml:space="preserve">   </w:t>
      </w:r>
      <w:proofErr w:type="spellStart"/>
      <w:r>
        <w:rPr>
          <w:sz w:val="28"/>
          <w:szCs w:val="28"/>
          <w:lang w:val="ru-RU"/>
        </w:rPr>
        <w:t>Саме</w:t>
      </w:r>
      <w:proofErr w:type="spellEnd"/>
      <w:r>
        <w:rPr>
          <w:sz w:val="28"/>
          <w:szCs w:val="28"/>
          <w:lang w:val="ru-RU"/>
        </w:rPr>
        <w:t xml:space="preserve"> тому автор </w:t>
      </w:r>
      <w:proofErr w:type="spellStart"/>
      <w:r>
        <w:rPr>
          <w:sz w:val="28"/>
          <w:szCs w:val="28"/>
          <w:lang w:val="ru-RU"/>
        </w:rPr>
        <w:t>наголошує</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п</w:t>
      </w:r>
      <w:r w:rsidRPr="00055325">
        <w:rPr>
          <w:sz w:val="28"/>
          <w:szCs w:val="28"/>
        </w:rPr>
        <w:t>остать</w:t>
      </w:r>
      <w:proofErr w:type="spellEnd"/>
      <w:r w:rsidRPr="00055325">
        <w:rPr>
          <w:sz w:val="28"/>
          <w:szCs w:val="28"/>
        </w:rPr>
        <w:t xml:space="preserve"> людини-воїна є центральною </w:t>
      </w:r>
      <w:r>
        <w:rPr>
          <w:sz w:val="28"/>
          <w:szCs w:val="28"/>
        </w:rPr>
        <w:t xml:space="preserve">і визначальною водночас </w:t>
      </w:r>
      <w:r w:rsidRPr="00055325">
        <w:rPr>
          <w:sz w:val="28"/>
          <w:szCs w:val="28"/>
        </w:rPr>
        <w:t>на</w:t>
      </w:r>
      <w:r>
        <w:rPr>
          <w:sz w:val="28"/>
          <w:szCs w:val="28"/>
        </w:rPr>
        <w:t xml:space="preserve"> війні і в українській</w:t>
      </w:r>
      <w:r w:rsidRPr="00055325">
        <w:rPr>
          <w:sz w:val="28"/>
          <w:szCs w:val="28"/>
        </w:rPr>
        <w:t xml:space="preserve"> історії. </w:t>
      </w:r>
      <w:r w:rsidRPr="000C3AEE">
        <w:rPr>
          <w:sz w:val="28"/>
          <w:szCs w:val="28"/>
        </w:rPr>
        <w:t xml:space="preserve">Автор </w:t>
      </w:r>
      <w:r w:rsidRPr="00055325">
        <w:rPr>
          <w:sz w:val="28"/>
          <w:szCs w:val="28"/>
        </w:rPr>
        <w:t xml:space="preserve"> </w:t>
      </w:r>
      <w:r w:rsidRPr="000C3AEE">
        <w:rPr>
          <w:sz w:val="28"/>
          <w:szCs w:val="28"/>
        </w:rPr>
        <w:t>по-філософськи осмислю</w:t>
      </w:r>
      <w:r>
        <w:rPr>
          <w:sz w:val="28"/>
          <w:szCs w:val="28"/>
        </w:rPr>
        <w:t>є роль воїна, що репрезентовано</w:t>
      </w:r>
      <w:r w:rsidRPr="00055325">
        <w:rPr>
          <w:sz w:val="28"/>
          <w:szCs w:val="28"/>
        </w:rPr>
        <w:t xml:space="preserve"> в образах відчайдушних бійців, </w:t>
      </w:r>
      <w:r>
        <w:rPr>
          <w:sz w:val="28"/>
          <w:szCs w:val="28"/>
        </w:rPr>
        <w:t xml:space="preserve">справжніх </w:t>
      </w:r>
      <w:r w:rsidRPr="00055325">
        <w:rPr>
          <w:sz w:val="28"/>
          <w:szCs w:val="28"/>
        </w:rPr>
        <w:t>захисників</w:t>
      </w:r>
      <w:proofErr w:type="gramStart"/>
      <w:r w:rsidRPr="00055325">
        <w:rPr>
          <w:sz w:val="28"/>
          <w:szCs w:val="28"/>
        </w:rPr>
        <w:t xml:space="preserve"> В</w:t>
      </w:r>
      <w:proofErr w:type="gramEnd"/>
      <w:r w:rsidRPr="00055325">
        <w:rPr>
          <w:sz w:val="28"/>
          <w:szCs w:val="28"/>
        </w:rPr>
        <w:t>ітчизни</w:t>
      </w:r>
      <w:r>
        <w:rPr>
          <w:sz w:val="28"/>
          <w:szCs w:val="28"/>
        </w:rPr>
        <w:t>.</w:t>
      </w:r>
      <w:r w:rsidRPr="00055325">
        <w:rPr>
          <w:sz w:val="28"/>
          <w:szCs w:val="28"/>
        </w:rPr>
        <w:t xml:space="preserve"> </w:t>
      </w:r>
      <w:r>
        <w:rPr>
          <w:sz w:val="28"/>
          <w:szCs w:val="28"/>
        </w:rPr>
        <w:t>В інтерпретації митця с</w:t>
      </w:r>
      <w:r w:rsidRPr="00055325">
        <w:rPr>
          <w:sz w:val="28"/>
          <w:szCs w:val="28"/>
        </w:rPr>
        <w:t>олдат є уособленням доблесного визволителя, впевненого у собі, рішучого</w:t>
      </w:r>
      <w:r>
        <w:rPr>
          <w:sz w:val="28"/>
          <w:szCs w:val="28"/>
        </w:rPr>
        <w:t>, мужнього</w:t>
      </w:r>
      <w:r w:rsidRPr="00055325">
        <w:rPr>
          <w:sz w:val="28"/>
          <w:szCs w:val="28"/>
        </w:rPr>
        <w:t xml:space="preserve"> і завжди переможця.  </w:t>
      </w:r>
      <w:r>
        <w:rPr>
          <w:sz w:val="28"/>
          <w:szCs w:val="28"/>
        </w:rPr>
        <w:t xml:space="preserve">Автор по-філософськи осмислює й іншу </w:t>
      </w:r>
      <w:r w:rsidRPr="00055325">
        <w:rPr>
          <w:sz w:val="28"/>
          <w:szCs w:val="28"/>
        </w:rPr>
        <w:t>грань художнього образу воїна</w:t>
      </w:r>
      <w:r>
        <w:rPr>
          <w:sz w:val="28"/>
          <w:szCs w:val="28"/>
        </w:rPr>
        <w:t>, який сам</w:t>
      </w:r>
      <w:r w:rsidRPr="00055325">
        <w:rPr>
          <w:sz w:val="28"/>
          <w:szCs w:val="28"/>
        </w:rPr>
        <w:t xml:space="preserve"> є втіленням проблеми жертви війни</w:t>
      </w:r>
      <w:r>
        <w:rPr>
          <w:sz w:val="28"/>
          <w:szCs w:val="28"/>
        </w:rPr>
        <w:t>. В уяві митця це образ</w:t>
      </w:r>
      <w:r w:rsidRPr="00055325">
        <w:rPr>
          <w:sz w:val="28"/>
          <w:szCs w:val="28"/>
        </w:rPr>
        <w:t xml:space="preserve"> приреченої, доведеної </w:t>
      </w:r>
      <w:r>
        <w:rPr>
          <w:sz w:val="28"/>
          <w:szCs w:val="28"/>
        </w:rPr>
        <w:t xml:space="preserve">майже до грані, </w:t>
      </w:r>
      <w:r w:rsidRPr="00055325">
        <w:rPr>
          <w:sz w:val="28"/>
          <w:szCs w:val="28"/>
        </w:rPr>
        <w:t xml:space="preserve">до божевілля </w:t>
      </w:r>
      <w:r>
        <w:rPr>
          <w:sz w:val="28"/>
          <w:szCs w:val="28"/>
        </w:rPr>
        <w:t>людини, що не</w:t>
      </w:r>
      <w:r w:rsidRPr="00055325">
        <w:rPr>
          <w:sz w:val="28"/>
          <w:szCs w:val="28"/>
        </w:rPr>
        <w:t xml:space="preserve"> ма</w:t>
      </w:r>
      <w:r>
        <w:rPr>
          <w:sz w:val="28"/>
          <w:szCs w:val="28"/>
        </w:rPr>
        <w:t>є</w:t>
      </w:r>
      <w:r w:rsidRPr="00055325">
        <w:rPr>
          <w:sz w:val="28"/>
          <w:szCs w:val="28"/>
        </w:rPr>
        <w:t xml:space="preserve"> вибору.</w:t>
      </w:r>
    </w:p>
    <w:p w:rsidR="00AB4782" w:rsidRPr="00650E19" w:rsidRDefault="00AB4782" w:rsidP="00AB4782">
      <w:pPr>
        <w:spacing w:line="360" w:lineRule="auto"/>
        <w:ind w:firstLine="708"/>
        <w:rPr>
          <w:sz w:val="28"/>
          <w:szCs w:val="28"/>
        </w:rPr>
      </w:pPr>
      <w:r w:rsidRPr="00055325">
        <w:rPr>
          <w:sz w:val="28"/>
          <w:szCs w:val="28"/>
        </w:rPr>
        <w:t xml:space="preserve">Майстерність О. Довженка </w:t>
      </w:r>
      <w:r>
        <w:rPr>
          <w:sz w:val="28"/>
          <w:szCs w:val="28"/>
        </w:rPr>
        <w:t xml:space="preserve">виявляється </w:t>
      </w:r>
      <w:r w:rsidRPr="00055325">
        <w:rPr>
          <w:sz w:val="28"/>
          <w:szCs w:val="28"/>
        </w:rPr>
        <w:t>у вмінні однією-двома репліками зосередити увагу</w:t>
      </w:r>
      <w:r>
        <w:rPr>
          <w:sz w:val="28"/>
          <w:szCs w:val="28"/>
        </w:rPr>
        <w:t xml:space="preserve"> читача</w:t>
      </w:r>
      <w:r w:rsidRPr="00055325">
        <w:rPr>
          <w:sz w:val="28"/>
          <w:szCs w:val="28"/>
        </w:rPr>
        <w:t xml:space="preserve"> на долі цілої нації. Не випадково</w:t>
      </w:r>
      <w:r>
        <w:rPr>
          <w:sz w:val="28"/>
          <w:szCs w:val="28"/>
        </w:rPr>
        <w:t xml:space="preserve"> митець-філософ</w:t>
      </w:r>
      <w:r w:rsidRPr="00055325">
        <w:rPr>
          <w:sz w:val="28"/>
          <w:szCs w:val="28"/>
        </w:rPr>
        <w:t xml:space="preserve"> у тексті часто вживається  епітет «великий» у метафоричному значенні, яка підносить як моральний образ бійця, так і підкреслює святість і важливість його місії (</w:t>
      </w:r>
      <w:r w:rsidRPr="00055325">
        <w:rPr>
          <w:i/>
          <w:sz w:val="28"/>
          <w:szCs w:val="28"/>
        </w:rPr>
        <w:t>велика судьба воїна,</w:t>
      </w:r>
      <w:r w:rsidRPr="000C3AEE">
        <w:rPr>
          <w:i/>
          <w:sz w:val="28"/>
          <w:szCs w:val="28"/>
        </w:rPr>
        <w:t xml:space="preserve"> учасники </w:t>
      </w:r>
      <w:r w:rsidRPr="00055325">
        <w:rPr>
          <w:i/>
          <w:sz w:val="28"/>
          <w:szCs w:val="28"/>
        </w:rPr>
        <w:t>в</w:t>
      </w:r>
      <w:r w:rsidRPr="000C3AEE">
        <w:rPr>
          <w:i/>
          <w:sz w:val="28"/>
          <w:szCs w:val="28"/>
        </w:rPr>
        <w:t>еликих подій</w:t>
      </w:r>
      <w:r w:rsidRPr="00055325">
        <w:rPr>
          <w:i/>
          <w:sz w:val="28"/>
          <w:szCs w:val="28"/>
        </w:rPr>
        <w:t>, с</w:t>
      </w:r>
      <w:r>
        <w:rPr>
          <w:i/>
          <w:sz w:val="28"/>
          <w:szCs w:val="28"/>
        </w:rPr>
        <w:t>ильними великими руками та ін.)</w:t>
      </w:r>
      <w:r w:rsidR="001841A1" w:rsidRPr="001841A1">
        <w:rPr>
          <w:sz w:val="28"/>
          <w:szCs w:val="28"/>
        </w:rPr>
        <w:t xml:space="preserve"> </w:t>
      </w:r>
      <w:r w:rsidR="001841A1" w:rsidRPr="00055325">
        <w:rPr>
          <w:sz w:val="28"/>
          <w:szCs w:val="28"/>
        </w:rPr>
        <w:t>[</w:t>
      </w:r>
      <w:r w:rsidR="001841A1">
        <w:rPr>
          <w:sz w:val="28"/>
          <w:szCs w:val="28"/>
        </w:rPr>
        <w:t>33</w:t>
      </w:r>
      <w:r w:rsidR="001841A1" w:rsidRPr="00055325">
        <w:rPr>
          <w:sz w:val="28"/>
          <w:szCs w:val="28"/>
        </w:rPr>
        <w:t xml:space="preserve">]. </w:t>
      </w:r>
      <w:r>
        <w:rPr>
          <w:i/>
          <w:sz w:val="28"/>
          <w:szCs w:val="28"/>
        </w:rPr>
        <w:t xml:space="preserve"> </w:t>
      </w:r>
      <w:r w:rsidR="001841A1">
        <w:rPr>
          <w:color w:val="FF0000"/>
          <w:sz w:val="28"/>
          <w:szCs w:val="28"/>
        </w:rPr>
        <w:t xml:space="preserve"> </w:t>
      </w:r>
    </w:p>
    <w:p w:rsidR="001841A1" w:rsidRDefault="00AB4782" w:rsidP="00AB4782">
      <w:pPr>
        <w:spacing w:line="360" w:lineRule="auto"/>
        <w:ind w:firstLine="708"/>
        <w:rPr>
          <w:color w:val="FF0000"/>
          <w:sz w:val="28"/>
          <w:szCs w:val="28"/>
        </w:rPr>
      </w:pPr>
      <w:r w:rsidRPr="00055325">
        <w:rPr>
          <w:sz w:val="28"/>
          <w:szCs w:val="28"/>
        </w:rPr>
        <w:t>Образ воїна і народного месника розкривається не лише в понятті солдат, а й у значенні усіх активних учасників протидії ворогу («</w:t>
      </w:r>
      <w:r w:rsidRPr="00055325">
        <w:rPr>
          <w:i/>
          <w:sz w:val="28"/>
          <w:szCs w:val="28"/>
        </w:rPr>
        <w:t>Молоді юнаки, підлітки, й старі батьки, і навіть дівчата, творили в загонах сувору помсту народу»),</w:t>
      </w:r>
      <w:r w:rsidRPr="00055325">
        <w:rPr>
          <w:sz w:val="28"/>
          <w:szCs w:val="28"/>
        </w:rPr>
        <w:t xml:space="preserve"> тобто</w:t>
      </w:r>
      <w:r w:rsidRPr="00055325">
        <w:rPr>
          <w:i/>
          <w:sz w:val="28"/>
          <w:szCs w:val="28"/>
        </w:rPr>
        <w:t xml:space="preserve"> «…мільйони, що пройшли через огонь страждань, прокурених і просмажених у боях і незгодах»</w:t>
      </w:r>
      <w:r w:rsidR="001841A1" w:rsidRPr="001841A1">
        <w:rPr>
          <w:sz w:val="28"/>
          <w:szCs w:val="28"/>
        </w:rPr>
        <w:t xml:space="preserve"> </w:t>
      </w:r>
      <w:r w:rsidR="001841A1" w:rsidRPr="00055325">
        <w:rPr>
          <w:sz w:val="28"/>
          <w:szCs w:val="28"/>
        </w:rPr>
        <w:t>[</w:t>
      </w:r>
      <w:r w:rsidR="001841A1">
        <w:rPr>
          <w:sz w:val="28"/>
          <w:szCs w:val="28"/>
        </w:rPr>
        <w:t>33</w:t>
      </w:r>
      <w:r w:rsidR="001841A1" w:rsidRPr="00055325">
        <w:rPr>
          <w:sz w:val="28"/>
          <w:szCs w:val="28"/>
        </w:rPr>
        <w:t xml:space="preserve">]. </w:t>
      </w:r>
      <w:r w:rsidR="001841A1">
        <w:rPr>
          <w:i/>
          <w:sz w:val="28"/>
          <w:szCs w:val="28"/>
        </w:rPr>
        <w:t xml:space="preserve"> </w:t>
      </w:r>
      <w:r w:rsidR="001841A1">
        <w:rPr>
          <w:color w:val="FF0000"/>
          <w:sz w:val="28"/>
          <w:szCs w:val="28"/>
        </w:rPr>
        <w:t xml:space="preserve"> </w:t>
      </w:r>
    </w:p>
    <w:p w:rsidR="00AB4782" w:rsidRDefault="00AB4782" w:rsidP="00AB4782">
      <w:pPr>
        <w:spacing w:line="360" w:lineRule="auto"/>
        <w:ind w:firstLine="708"/>
        <w:rPr>
          <w:sz w:val="28"/>
          <w:szCs w:val="28"/>
        </w:rPr>
      </w:pPr>
      <w:r w:rsidRPr="00055325">
        <w:rPr>
          <w:sz w:val="28"/>
          <w:szCs w:val="28"/>
        </w:rPr>
        <w:t>Людяною і чуйною зображує О. Довженко людину-воїна у стосунках з близькими по духу товаришами</w:t>
      </w:r>
      <w:r>
        <w:rPr>
          <w:sz w:val="28"/>
          <w:szCs w:val="28"/>
        </w:rPr>
        <w:t xml:space="preserve">, </w:t>
      </w:r>
      <w:r w:rsidRPr="00055325">
        <w:rPr>
          <w:sz w:val="28"/>
          <w:szCs w:val="28"/>
        </w:rPr>
        <w:t xml:space="preserve"> патріотизм</w:t>
      </w:r>
      <w:r>
        <w:rPr>
          <w:sz w:val="28"/>
          <w:szCs w:val="28"/>
        </w:rPr>
        <w:t>,</w:t>
      </w:r>
      <w:r w:rsidRPr="00055325">
        <w:rPr>
          <w:sz w:val="28"/>
          <w:szCs w:val="28"/>
        </w:rPr>
        <w:t xml:space="preserve"> товариську </w:t>
      </w:r>
      <w:proofErr w:type="spellStart"/>
      <w:r w:rsidRPr="00055325">
        <w:rPr>
          <w:sz w:val="28"/>
          <w:szCs w:val="28"/>
        </w:rPr>
        <w:t>взаємопідтримку</w:t>
      </w:r>
      <w:proofErr w:type="spellEnd"/>
      <w:r w:rsidRPr="00055325">
        <w:rPr>
          <w:sz w:val="28"/>
          <w:szCs w:val="28"/>
        </w:rPr>
        <w:t>, любов до побратимів і всього, що пов’язане з рідною землею. Через опис стосунків між героями на тлі запеклого протистояння в</w:t>
      </w:r>
      <w:r>
        <w:rPr>
          <w:sz w:val="28"/>
          <w:szCs w:val="28"/>
        </w:rPr>
        <w:t>орогу автор розкриває проблему</w:t>
      </w:r>
      <w:r w:rsidRPr="00055325">
        <w:rPr>
          <w:sz w:val="28"/>
          <w:szCs w:val="28"/>
        </w:rPr>
        <w:t xml:space="preserve"> душевної близькості та спорідненості с</w:t>
      </w:r>
      <w:r>
        <w:rPr>
          <w:sz w:val="28"/>
          <w:szCs w:val="28"/>
        </w:rPr>
        <w:t>инів і доньок української землі.</w:t>
      </w:r>
      <w:r w:rsidRPr="00055325">
        <w:rPr>
          <w:sz w:val="28"/>
          <w:szCs w:val="28"/>
        </w:rPr>
        <w:t xml:space="preserve"> </w:t>
      </w:r>
    </w:p>
    <w:p w:rsidR="00AB4782" w:rsidRPr="000C4426" w:rsidRDefault="00AB4782" w:rsidP="00AB4782">
      <w:pPr>
        <w:spacing w:line="360" w:lineRule="auto"/>
        <w:rPr>
          <w:rFonts w:eastAsia="Calibri"/>
          <w:sz w:val="28"/>
          <w:szCs w:val="28"/>
          <w:shd w:val="clear" w:color="auto" w:fill="FFFFFF"/>
        </w:rPr>
      </w:pPr>
      <w:r>
        <w:rPr>
          <w:rFonts w:eastAsia="Calibri"/>
          <w:sz w:val="28"/>
          <w:szCs w:val="28"/>
          <w:shd w:val="clear" w:color="auto" w:fill="FFFFFF"/>
        </w:rPr>
        <w:t>О</w:t>
      </w:r>
      <w:r w:rsidRPr="000C4426">
        <w:rPr>
          <w:rFonts w:eastAsia="Calibri"/>
          <w:sz w:val="28"/>
          <w:szCs w:val="28"/>
          <w:shd w:val="clear" w:color="auto" w:fill="FFFFFF"/>
        </w:rPr>
        <w:t xml:space="preserve">сновним героєм кіноповісті «Україна в огні» постає Україна, яка уособлює весь народ, який потерпає від такої масової і кровавої трагедії як війна. </w:t>
      </w:r>
      <w:bookmarkStart w:id="18" w:name="_Hlk35806952"/>
      <w:r w:rsidRPr="000C4426">
        <w:rPr>
          <w:rFonts w:eastAsia="Calibri"/>
          <w:sz w:val="28"/>
          <w:szCs w:val="28"/>
          <w:shd w:val="clear" w:color="auto" w:fill="FFFFFF"/>
        </w:rPr>
        <w:t xml:space="preserve">Трагедійний образ України та концепція національного буття в творі – </w:t>
      </w:r>
      <w:r w:rsidRPr="000C4426">
        <w:rPr>
          <w:rFonts w:eastAsia="Calibri"/>
          <w:sz w:val="28"/>
          <w:szCs w:val="28"/>
          <w:shd w:val="clear" w:color="auto" w:fill="FFFFFF"/>
        </w:rPr>
        <w:lastRenderedPageBreak/>
        <w:t>основна ідея твору.</w:t>
      </w:r>
      <w:r w:rsidRPr="000C4426">
        <w:t xml:space="preserve"> </w:t>
      </w:r>
      <w:bookmarkEnd w:id="18"/>
      <w:r w:rsidRPr="000C4426">
        <w:rPr>
          <w:rFonts w:eastAsia="Calibri"/>
          <w:sz w:val="28"/>
          <w:szCs w:val="28"/>
          <w:shd w:val="clear" w:color="auto" w:fill="FFFFFF"/>
        </w:rPr>
        <w:t>Головним, наскрізним у кіноповісті є велетенський, епічний образ України.</w:t>
      </w:r>
      <w:r w:rsidRPr="000C4426">
        <w:t xml:space="preserve"> </w:t>
      </w:r>
      <w:r w:rsidRPr="000C4426">
        <w:rPr>
          <w:rFonts w:eastAsia="Calibri"/>
          <w:sz w:val="28"/>
          <w:szCs w:val="28"/>
          <w:shd w:val="clear" w:color="auto" w:fill="FFFFFF"/>
        </w:rPr>
        <w:t>Сама назва-метафора «Україна в огні» налаштовує на печаль і гнів, на сприйн</w:t>
      </w:r>
      <w:r>
        <w:rPr>
          <w:rFonts w:eastAsia="Calibri"/>
          <w:sz w:val="28"/>
          <w:szCs w:val="28"/>
          <w:shd w:val="clear" w:color="auto" w:fill="FFFFFF"/>
        </w:rPr>
        <w:t xml:space="preserve">яття великої народної трагедії. </w:t>
      </w:r>
      <w:r w:rsidRPr="000C4426">
        <w:rPr>
          <w:rFonts w:eastAsia="Calibri"/>
          <w:sz w:val="28"/>
          <w:szCs w:val="28"/>
          <w:shd w:val="clear" w:color="auto" w:fill="FFFFFF"/>
        </w:rPr>
        <w:t>Довженко</w:t>
      </w:r>
      <w:r>
        <w:rPr>
          <w:rFonts w:eastAsia="Calibri"/>
          <w:sz w:val="28"/>
          <w:szCs w:val="28"/>
          <w:shd w:val="clear" w:color="auto" w:fill="FFFFFF"/>
        </w:rPr>
        <w:t xml:space="preserve">, </w:t>
      </w:r>
      <w:r w:rsidRPr="000C4426">
        <w:rPr>
          <w:rFonts w:eastAsia="Calibri"/>
          <w:sz w:val="28"/>
          <w:szCs w:val="28"/>
          <w:shd w:val="clear" w:color="auto" w:fill="FFFFFF"/>
        </w:rPr>
        <w:t xml:space="preserve">справжній життєлюб і філософ, </w:t>
      </w:r>
      <w:r>
        <w:rPr>
          <w:rFonts w:eastAsia="Calibri"/>
          <w:sz w:val="28"/>
          <w:szCs w:val="28"/>
          <w:shd w:val="clear" w:color="auto" w:fill="FFFFFF"/>
        </w:rPr>
        <w:t xml:space="preserve">завжди </w:t>
      </w:r>
      <w:r w:rsidRPr="000C4426">
        <w:rPr>
          <w:rFonts w:eastAsia="Calibri"/>
          <w:sz w:val="28"/>
          <w:szCs w:val="28"/>
          <w:shd w:val="clear" w:color="auto" w:fill="FFFFFF"/>
        </w:rPr>
        <w:t xml:space="preserve">орієнтувався на загальнолюдські закони буття. </w:t>
      </w:r>
      <w:r>
        <w:rPr>
          <w:rFonts w:eastAsia="Calibri"/>
          <w:sz w:val="28"/>
          <w:szCs w:val="28"/>
          <w:shd w:val="clear" w:color="auto" w:fill="FFFFFF"/>
        </w:rPr>
        <w:t xml:space="preserve"> Саме тому</w:t>
      </w:r>
      <w:r w:rsidRPr="000C4426">
        <w:rPr>
          <w:rFonts w:eastAsia="Calibri"/>
          <w:sz w:val="28"/>
          <w:szCs w:val="28"/>
          <w:shd w:val="clear" w:color="auto" w:fill="FFFFFF"/>
        </w:rPr>
        <w:t xml:space="preserve"> визначальни</w:t>
      </w:r>
      <w:r>
        <w:rPr>
          <w:rFonts w:eastAsia="Calibri"/>
          <w:sz w:val="28"/>
          <w:szCs w:val="28"/>
          <w:shd w:val="clear" w:color="auto" w:fill="FFFFFF"/>
        </w:rPr>
        <w:t>м</w:t>
      </w:r>
      <w:r w:rsidRPr="000C4426">
        <w:rPr>
          <w:rFonts w:eastAsia="Calibri"/>
          <w:sz w:val="28"/>
          <w:szCs w:val="28"/>
          <w:shd w:val="clear" w:color="auto" w:fill="FFFFFF"/>
        </w:rPr>
        <w:t xml:space="preserve"> для митця і його творів</w:t>
      </w:r>
      <w:r>
        <w:rPr>
          <w:rFonts w:eastAsia="Calibri"/>
          <w:sz w:val="28"/>
          <w:szCs w:val="28"/>
          <w:shd w:val="clear" w:color="auto" w:fill="FFFFFF"/>
        </w:rPr>
        <w:t xml:space="preserve"> є</w:t>
      </w:r>
      <w:r w:rsidRPr="000C4426">
        <w:rPr>
          <w:rFonts w:eastAsia="Calibri"/>
          <w:sz w:val="28"/>
          <w:szCs w:val="28"/>
          <w:shd w:val="clear" w:color="auto" w:fill="FFFFFF"/>
        </w:rPr>
        <w:t xml:space="preserve"> конфлікт між людиною-особистістю і людиною маріонеткою </w:t>
      </w:r>
      <w:r>
        <w:rPr>
          <w:rFonts w:eastAsia="Calibri"/>
          <w:sz w:val="28"/>
          <w:szCs w:val="28"/>
          <w:shd w:val="clear" w:color="auto" w:fill="FFFFFF"/>
        </w:rPr>
        <w:t>в контексті сталінської системи, саме тому</w:t>
      </w:r>
      <w:r w:rsidRPr="000C4426">
        <w:rPr>
          <w:rFonts w:eastAsia="Calibri"/>
          <w:sz w:val="28"/>
          <w:szCs w:val="28"/>
          <w:shd w:val="clear" w:color="auto" w:fill="FFFFFF"/>
        </w:rPr>
        <w:t xml:space="preserve"> «Україна в огні» – </w:t>
      </w:r>
      <w:r>
        <w:rPr>
          <w:rFonts w:eastAsia="Calibri"/>
          <w:sz w:val="28"/>
          <w:szCs w:val="28"/>
          <w:shd w:val="clear" w:color="auto" w:fill="FFFFFF"/>
        </w:rPr>
        <w:t xml:space="preserve">це </w:t>
      </w:r>
      <w:r w:rsidRPr="000C4426">
        <w:rPr>
          <w:rFonts w:eastAsia="Calibri"/>
          <w:sz w:val="28"/>
          <w:szCs w:val="28"/>
          <w:shd w:val="clear" w:color="auto" w:fill="FFFFFF"/>
        </w:rPr>
        <w:t>кіноповість-трагедія</w:t>
      </w:r>
      <w:r>
        <w:rPr>
          <w:rFonts w:eastAsia="Calibri"/>
          <w:sz w:val="28"/>
          <w:szCs w:val="28"/>
          <w:shd w:val="clear" w:color="auto" w:fill="FFFFFF"/>
        </w:rPr>
        <w:t>, у якій йдеться про трагедію роду, окремої родини і всієї України.</w:t>
      </w:r>
    </w:p>
    <w:p w:rsidR="00DC4DEA" w:rsidRDefault="00AB4782" w:rsidP="00AB4782">
      <w:pPr>
        <w:spacing w:line="360" w:lineRule="auto"/>
        <w:rPr>
          <w:rFonts w:eastAsia="Calibri"/>
          <w:sz w:val="28"/>
          <w:szCs w:val="28"/>
          <w:shd w:val="clear" w:color="auto" w:fill="FFFFFF"/>
        </w:rPr>
      </w:pPr>
      <w:r w:rsidRPr="000C4426">
        <w:rPr>
          <w:rFonts w:eastAsia="Calibri"/>
          <w:sz w:val="28"/>
          <w:szCs w:val="28"/>
          <w:shd w:val="clear" w:color="auto" w:fill="FFFFFF"/>
        </w:rPr>
        <w:t>Творячи власну концепцію національного буття в творі «Україна в огні», письменник відзначає, що центральною є тема правди про свій народ, його минуле, тема кари і смерті за зраду. На засадах народної етики, естетики та моралі розвиває О. Довженко мотив кари і смерті, які є важливішою складовою концепції національного буття.</w:t>
      </w:r>
      <w:r w:rsidRPr="000C4426">
        <w:t xml:space="preserve"> </w:t>
      </w:r>
      <w:r w:rsidRPr="000C4426">
        <w:rPr>
          <w:rFonts w:eastAsia="Calibri"/>
          <w:sz w:val="28"/>
          <w:szCs w:val="28"/>
          <w:shd w:val="clear" w:color="auto" w:fill="FFFFFF"/>
        </w:rPr>
        <w:t xml:space="preserve">Письменник дошукується причин зрадництва і говорить про них у прямих авторських зверненнях до читача: </w:t>
      </w:r>
      <w:r w:rsidRPr="003C22F3">
        <w:rPr>
          <w:rFonts w:eastAsia="Calibri"/>
          <w:i/>
          <w:sz w:val="28"/>
          <w:szCs w:val="28"/>
          <w:shd w:val="clear" w:color="auto" w:fill="FFFFFF"/>
        </w:rPr>
        <w:t xml:space="preserve">«У грізну велику годину життя свого народу не вистачило у них ні розуму, ні великості душі. Під тиском найтяжчих обставин не одійшли вони на схід зі своїм великим товариством, що йому потім судила доля здивувати світ своїми подвигами. Звиклі до типової безвідповідальності, позбавлені знання урочистої заборони і святості заклику, мляві їх натури не піднялися до висот розуміння ходу історії, що кликала їх до велетенського бою, до надзвичайного. І ніхто не став їм у пригоді з славних прадідів історії, великих воїнів, бо не вчили їх історії. Не помогли й близькі рідні герої революції, бо не шанували їх пам'ять у селі. Серед перших ударів долі загубили вони присягу свою, бо слово «священна» не дзвеніло в їх серцях урочистим дзвоном. Вони були духовно беззбройні, наївні й короткозорі» </w:t>
      </w:r>
      <w:r w:rsidRPr="000C4426">
        <w:rPr>
          <w:rFonts w:eastAsia="Calibri"/>
          <w:sz w:val="28"/>
          <w:szCs w:val="28"/>
          <w:shd w:val="clear" w:color="auto" w:fill="FFFFFF"/>
        </w:rPr>
        <w:t>[</w:t>
      </w:r>
      <w:r w:rsidR="00DC4DEA">
        <w:rPr>
          <w:rFonts w:eastAsia="Calibri"/>
          <w:sz w:val="28"/>
          <w:szCs w:val="28"/>
          <w:shd w:val="clear" w:color="auto" w:fill="FFFFFF"/>
        </w:rPr>
        <w:t>33</w:t>
      </w:r>
      <w:r w:rsidRPr="000C4426">
        <w:rPr>
          <w:rFonts w:eastAsia="Calibri"/>
          <w:sz w:val="28"/>
          <w:szCs w:val="28"/>
          <w:shd w:val="clear" w:color="auto" w:fill="FFFFFF"/>
        </w:rPr>
        <w:t xml:space="preserve">, с.313]. </w:t>
      </w:r>
    </w:p>
    <w:p w:rsidR="00AB4782" w:rsidRPr="000C4426" w:rsidRDefault="00DC4DEA" w:rsidP="00AB4782">
      <w:pPr>
        <w:spacing w:line="360" w:lineRule="auto"/>
        <w:rPr>
          <w:rFonts w:eastAsia="Calibri"/>
          <w:sz w:val="28"/>
          <w:szCs w:val="28"/>
          <w:shd w:val="clear" w:color="auto" w:fill="FFFFFF"/>
        </w:rPr>
      </w:pPr>
      <w:r>
        <w:rPr>
          <w:rFonts w:eastAsia="Calibri"/>
          <w:sz w:val="28"/>
          <w:szCs w:val="28"/>
          <w:shd w:val="clear" w:color="auto" w:fill="FFFFFF"/>
        </w:rPr>
        <w:t>З</w:t>
      </w:r>
      <w:r w:rsidR="00AB4782">
        <w:rPr>
          <w:rFonts w:eastAsia="Calibri"/>
          <w:sz w:val="28"/>
          <w:szCs w:val="28"/>
          <w:shd w:val="clear" w:color="auto" w:fill="FFFFFF"/>
        </w:rPr>
        <w:t xml:space="preserve">азначене вище </w:t>
      </w:r>
      <w:r w:rsidR="00AB4782" w:rsidRPr="000C4426">
        <w:rPr>
          <w:rFonts w:eastAsia="Calibri"/>
          <w:sz w:val="28"/>
          <w:szCs w:val="28"/>
          <w:shd w:val="clear" w:color="auto" w:fill="FFFFFF"/>
        </w:rPr>
        <w:t xml:space="preserve"> </w:t>
      </w:r>
      <w:r w:rsidR="00AB4782">
        <w:rPr>
          <w:rFonts w:eastAsia="Calibri"/>
          <w:sz w:val="28"/>
          <w:szCs w:val="28"/>
          <w:shd w:val="clear" w:color="auto" w:fill="FFFFFF"/>
        </w:rPr>
        <w:t xml:space="preserve">є </w:t>
      </w:r>
      <w:r w:rsidR="00AB4782" w:rsidRPr="000C4426">
        <w:rPr>
          <w:rFonts w:eastAsia="Calibri"/>
          <w:sz w:val="28"/>
          <w:szCs w:val="28"/>
          <w:shd w:val="clear" w:color="auto" w:fill="FFFFFF"/>
        </w:rPr>
        <w:t>актуальним</w:t>
      </w:r>
      <w:r w:rsidR="00AB4782">
        <w:rPr>
          <w:rFonts w:eastAsia="Calibri"/>
          <w:sz w:val="28"/>
          <w:szCs w:val="28"/>
          <w:shd w:val="clear" w:color="auto" w:fill="FFFFFF"/>
        </w:rPr>
        <w:t xml:space="preserve"> і сьогодні, коли  відбува</w:t>
      </w:r>
      <w:r w:rsidR="00AB4782" w:rsidRPr="000C4426">
        <w:rPr>
          <w:rFonts w:eastAsia="Calibri"/>
          <w:sz w:val="28"/>
          <w:szCs w:val="28"/>
          <w:shd w:val="clear" w:color="auto" w:fill="FFFFFF"/>
        </w:rPr>
        <w:t>ється нівелювання національних пріоритетів серед сучасної молоді</w:t>
      </w:r>
      <w:r w:rsidR="00AB4782">
        <w:rPr>
          <w:rFonts w:eastAsia="Calibri"/>
          <w:sz w:val="28"/>
          <w:szCs w:val="28"/>
          <w:shd w:val="clear" w:color="auto" w:fill="FFFFFF"/>
        </w:rPr>
        <w:t>, про що у кіноповісті засвідчено устами Ернста фон</w:t>
      </w:r>
      <w:r w:rsidR="00AB4782" w:rsidRPr="000C4426">
        <w:rPr>
          <w:rFonts w:eastAsia="Calibri"/>
          <w:sz w:val="28"/>
          <w:szCs w:val="28"/>
          <w:shd w:val="clear" w:color="auto" w:fill="FFFFFF"/>
        </w:rPr>
        <w:t xml:space="preserve"> Краузе до свого сина Людвіга про минуле українського народу, про відсутність у нього державної традиції, нехтування рідною історією, одкидання Бога, власності: </w:t>
      </w:r>
      <w:r w:rsidR="00AB4782" w:rsidRPr="003C22F3">
        <w:rPr>
          <w:rFonts w:eastAsia="Calibri"/>
          <w:i/>
          <w:sz w:val="28"/>
          <w:szCs w:val="28"/>
          <w:shd w:val="clear" w:color="auto" w:fill="FFFFFF"/>
        </w:rPr>
        <w:t xml:space="preserve">«Нам ні для чого </w:t>
      </w:r>
      <w:r w:rsidR="00AB4782" w:rsidRPr="003C22F3">
        <w:rPr>
          <w:rFonts w:eastAsia="Calibri"/>
          <w:i/>
          <w:sz w:val="28"/>
          <w:szCs w:val="28"/>
          <w:shd w:val="clear" w:color="auto" w:fill="FFFFFF"/>
        </w:rPr>
        <w:lastRenderedPageBreak/>
        <w:t>знищувати їх усіх. Ти знаєш, якщо ми з тобою будемо розумні, вони самі знищать один одного»</w:t>
      </w:r>
      <w:r w:rsidR="00AB4782" w:rsidRPr="000C4426">
        <w:rPr>
          <w:rFonts w:eastAsia="Calibri"/>
          <w:sz w:val="28"/>
          <w:szCs w:val="28"/>
          <w:shd w:val="clear" w:color="auto" w:fill="FFFFFF"/>
        </w:rPr>
        <w:t xml:space="preserve"> [</w:t>
      </w:r>
      <w:r>
        <w:rPr>
          <w:rFonts w:eastAsia="Calibri"/>
          <w:sz w:val="28"/>
          <w:szCs w:val="28"/>
          <w:shd w:val="clear" w:color="auto" w:fill="FFFFFF"/>
        </w:rPr>
        <w:t>33</w:t>
      </w:r>
      <w:r w:rsidR="00AB4782" w:rsidRPr="000C4426">
        <w:rPr>
          <w:rFonts w:eastAsia="Calibri"/>
          <w:sz w:val="28"/>
          <w:szCs w:val="28"/>
          <w:shd w:val="clear" w:color="auto" w:fill="FFFFFF"/>
        </w:rPr>
        <w:t xml:space="preserve">, с.309]. </w:t>
      </w:r>
      <w:r w:rsidR="00AB4782">
        <w:rPr>
          <w:rFonts w:eastAsia="Calibri"/>
          <w:sz w:val="28"/>
          <w:szCs w:val="28"/>
          <w:shd w:val="clear" w:color="auto" w:fill="FFFFFF"/>
        </w:rPr>
        <w:t xml:space="preserve">Варто зауважити, що </w:t>
      </w:r>
      <w:r w:rsidR="00AB4782" w:rsidRPr="000C4426">
        <w:rPr>
          <w:rFonts w:eastAsia="Calibri"/>
          <w:sz w:val="28"/>
          <w:szCs w:val="28"/>
          <w:shd w:val="clear" w:color="auto" w:fill="FFFFFF"/>
        </w:rPr>
        <w:t xml:space="preserve"> народ</w:t>
      </w:r>
      <w:r w:rsidR="00AB4782">
        <w:rPr>
          <w:rFonts w:eastAsia="Calibri"/>
          <w:sz w:val="28"/>
          <w:szCs w:val="28"/>
          <w:shd w:val="clear" w:color="auto" w:fill="FFFFFF"/>
        </w:rPr>
        <w:t>у цьому не винен, бо йому</w:t>
      </w:r>
      <w:r w:rsidR="00AB4782" w:rsidRPr="000C4426">
        <w:rPr>
          <w:rFonts w:eastAsia="Calibri"/>
          <w:sz w:val="28"/>
          <w:szCs w:val="28"/>
          <w:shd w:val="clear" w:color="auto" w:fill="FFFFFF"/>
        </w:rPr>
        <w:t xml:space="preserve"> століттями нав'язували чужий світогляд, чужі ідеї, спотворюючи уявлення про навколишній світ</w:t>
      </w:r>
      <w:r w:rsidR="00AB4782">
        <w:rPr>
          <w:rFonts w:eastAsia="Calibri"/>
          <w:sz w:val="28"/>
          <w:szCs w:val="28"/>
          <w:shd w:val="clear" w:color="auto" w:fill="FFFFFF"/>
        </w:rPr>
        <w:t>. Митець-філософ наголошує, що у</w:t>
      </w:r>
      <w:r w:rsidR="00AB4782" w:rsidRPr="000C4426">
        <w:rPr>
          <w:rFonts w:eastAsia="Calibri"/>
          <w:sz w:val="28"/>
          <w:szCs w:val="28"/>
          <w:shd w:val="clear" w:color="auto" w:fill="FFFFFF"/>
        </w:rPr>
        <w:t xml:space="preserve"> цьому трагедія нашого народу, </w:t>
      </w:r>
      <w:r w:rsidR="00AB4782">
        <w:rPr>
          <w:rFonts w:eastAsia="Calibri"/>
          <w:sz w:val="28"/>
          <w:szCs w:val="28"/>
          <w:shd w:val="clear" w:color="auto" w:fill="FFFFFF"/>
        </w:rPr>
        <w:t>б</w:t>
      </w:r>
      <w:r w:rsidR="00AB4782" w:rsidRPr="000C4426">
        <w:rPr>
          <w:rFonts w:eastAsia="Calibri"/>
          <w:sz w:val="28"/>
          <w:szCs w:val="28"/>
          <w:shd w:val="clear" w:color="auto" w:fill="FFFFFF"/>
        </w:rPr>
        <w:t>о він залежний від пануючої системи</w:t>
      </w:r>
      <w:r w:rsidR="00AB4782">
        <w:rPr>
          <w:rFonts w:eastAsia="Calibri"/>
          <w:sz w:val="28"/>
          <w:szCs w:val="28"/>
          <w:shd w:val="clear" w:color="auto" w:fill="FFFFFF"/>
        </w:rPr>
        <w:t xml:space="preserve">. </w:t>
      </w:r>
      <w:r w:rsidR="00AB4782" w:rsidRPr="00FD19B4">
        <w:rPr>
          <w:rFonts w:eastAsia="Calibri"/>
          <w:i/>
          <w:sz w:val="28"/>
          <w:szCs w:val="28"/>
          <w:shd w:val="clear" w:color="auto" w:fill="FFFFFF"/>
        </w:rPr>
        <w:t>«У цього народу є нічим і ніколи не прикрита ахіллесова п'ята. Ці люди абсолютно позбавлені вміння прощати один одному незгоди навіть в ім'я інтересів загальних, високих. У них немає державного інстинкту... Ти знаєш, вони не вивчають історії. Дивовижно. Вони вже двадцять п'ять літ живуть негативними лозунгами одкидання бога, власності, сім'ї, дружби! У них від слова «нація» остався тільки прикметник. У них немає вічних істин. Тому серед них так багато зрадників... От ключ до скриньки, де схована їхня загибель»</w:t>
      </w:r>
      <w:r w:rsidR="00AB4782" w:rsidRPr="000C4426">
        <w:rPr>
          <w:rFonts w:eastAsia="Calibri"/>
          <w:sz w:val="28"/>
          <w:szCs w:val="28"/>
          <w:shd w:val="clear" w:color="auto" w:fill="FFFFFF"/>
        </w:rPr>
        <w:t xml:space="preserve"> [</w:t>
      </w:r>
      <w:r>
        <w:rPr>
          <w:rFonts w:eastAsia="Calibri"/>
          <w:sz w:val="28"/>
          <w:szCs w:val="28"/>
          <w:shd w:val="clear" w:color="auto" w:fill="FFFFFF"/>
        </w:rPr>
        <w:t>33</w:t>
      </w:r>
      <w:r w:rsidR="00AB4782" w:rsidRPr="000C4426">
        <w:rPr>
          <w:rFonts w:eastAsia="Calibri"/>
          <w:sz w:val="28"/>
          <w:szCs w:val="28"/>
          <w:shd w:val="clear" w:color="auto" w:fill="FFFFFF"/>
        </w:rPr>
        <w:t>].</w:t>
      </w:r>
    </w:p>
    <w:p w:rsidR="00AB4782" w:rsidRPr="00055325" w:rsidRDefault="00AB4782" w:rsidP="00AB4782">
      <w:pPr>
        <w:spacing w:line="360" w:lineRule="auto"/>
        <w:ind w:firstLine="708"/>
        <w:rPr>
          <w:sz w:val="28"/>
          <w:szCs w:val="28"/>
        </w:rPr>
      </w:pPr>
      <w:r>
        <w:rPr>
          <w:sz w:val="28"/>
          <w:szCs w:val="28"/>
        </w:rPr>
        <w:t xml:space="preserve"> Ек</w:t>
      </w:r>
      <w:r w:rsidRPr="00055325">
        <w:rPr>
          <w:sz w:val="28"/>
          <w:szCs w:val="28"/>
        </w:rPr>
        <w:t>спресивна насиченість сюжету кіно</w:t>
      </w:r>
      <w:r>
        <w:rPr>
          <w:sz w:val="28"/>
          <w:szCs w:val="28"/>
        </w:rPr>
        <w:t>п</w:t>
      </w:r>
      <w:r w:rsidRPr="00055325">
        <w:rPr>
          <w:sz w:val="28"/>
          <w:szCs w:val="28"/>
        </w:rPr>
        <w:t>овістей забезпечує емоційну атмосферу, і створює динамічну зміну настрою кожного окремого епізоду.  Традиційна форма викладу тексту кіноповісті – це зміна кадрових картинок. У кіноповіст</w:t>
      </w:r>
      <w:r>
        <w:rPr>
          <w:sz w:val="28"/>
          <w:szCs w:val="28"/>
        </w:rPr>
        <w:t>і</w:t>
      </w:r>
      <w:r w:rsidRPr="00055325">
        <w:rPr>
          <w:sz w:val="28"/>
          <w:szCs w:val="28"/>
        </w:rPr>
        <w:t xml:space="preserve"> «Україна в огні» зміна картинок в сценах відтворюється через протиставлення емоційних станів персонажів. Образ героя створюється автором  за наступною схемою: «риса характеру» + «соціальний статус» тощо. Таким чином формується позитивний (воїн-захисник) чи негативний суспільний портрет головного героя (поліцай, зрадник, відступник, фашист). Зображення протидії воїна і ворога породжує великий конфлікт емоцій. Варто зазначити, що стан головного героя впливає на його мовлення, слова, які вкладає в уста герою автор: що говорить герой, як говорить герой, кому і в який драматичний момент (у контексті кіноповіст</w:t>
      </w:r>
      <w:r>
        <w:rPr>
          <w:sz w:val="28"/>
          <w:szCs w:val="28"/>
        </w:rPr>
        <w:t>і</w:t>
      </w:r>
      <w:r w:rsidRPr="00055325">
        <w:rPr>
          <w:sz w:val="28"/>
          <w:szCs w:val="28"/>
        </w:rPr>
        <w:t xml:space="preserve"> «Україна в огні» це загострені хвилини боротьби).</w:t>
      </w:r>
      <w:r>
        <w:rPr>
          <w:sz w:val="28"/>
          <w:szCs w:val="28"/>
        </w:rPr>
        <w:t xml:space="preserve"> </w:t>
      </w:r>
      <w:r w:rsidRPr="00055325">
        <w:rPr>
          <w:sz w:val="28"/>
          <w:szCs w:val="28"/>
        </w:rPr>
        <w:t>Образ людина-відступника розглядається в творчості О. Довженка критичніше, ніж ворог. Автором більш гостріше підкреслюються моральний занепад зрадників Батьківщини, рідного народу.</w:t>
      </w:r>
      <w:r w:rsidRPr="00055325">
        <w:rPr>
          <w:i/>
          <w:sz w:val="28"/>
          <w:szCs w:val="28"/>
          <w:lang w:val="ru-RU"/>
        </w:rPr>
        <w:t xml:space="preserve"> </w:t>
      </w:r>
    </w:p>
    <w:p w:rsidR="00AB4782" w:rsidRDefault="00AB4782" w:rsidP="00AB4782">
      <w:pPr>
        <w:spacing w:line="360" w:lineRule="auto"/>
        <w:ind w:firstLine="708"/>
        <w:rPr>
          <w:i/>
          <w:sz w:val="28"/>
          <w:szCs w:val="28"/>
        </w:rPr>
      </w:pPr>
      <w:r w:rsidRPr="00055325">
        <w:rPr>
          <w:sz w:val="28"/>
          <w:szCs w:val="28"/>
        </w:rPr>
        <w:t>Автор устами героїв дає такі імена відступникам, які вказують частково і на суть їхнього злочину (</w:t>
      </w:r>
      <w:r w:rsidRPr="00055325">
        <w:rPr>
          <w:i/>
          <w:sz w:val="28"/>
          <w:szCs w:val="28"/>
        </w:rPr>
        <w:t>убий батько, Іуда, катюги, мироїд,</w:t>
      </w:r>
      <w:r w:rsidRPr="00055325">
        <w:rPr>
          <w:sz w:val="28"/>
          <w:szCs w:val="28"/>
          <w:lang w:val="ru-RU"/>
        </w:rPr>
        <w:t xml:space="preserve"> </w:t>
      </w:r>
      <w:proofErr w:type="spellStart"/>
      <w:r w:rsidRPr="00055325">
        <w:rPr>
          <w:i/>
          <w:sz w:val="28"/>
          <w:szCs w:val="28"/>
          <w:lang w:val="ru-RU"/>
        </w:rPr>
        <w:t>вішатель</w:t>
      </w:r>
      <w:proofErr w:type="spellEnd"/>
      <w:r w:rsidRPr="00055325">
        <w:rPr>
          <w:sz w:val="28"/>
          <w:szCs w:val="28"/>
          <w:lang w:val="ru-RU"/>
        </w:rPr>
        <w:t xml:space="preserve">, </w:t>
      </w:r>
      <w:r w:rsidRPr="00055325">
        <w:rPr>
          <w:i/>
          <w:sz w:val="28"/>
          <w:szCs w:val="28"/>
        </w:rPr>
        <w:lastRenderedPageBreak/>
        <w:t>с</w:t>
      </w:r>
      <w:proofErr w:type="spellStart"/>
      <w:r w:rsidRPr="00055325">
        <w:rPr>
          <w:i/>
          <w:sz w:val="28"/>
          <w:szCs w:val="28"/>
          <w:lang w:val="ru-RU"/>
        </w:rPr>
        <w:t>тароста-кат</w:t>
      </w:r>
      <w:proofErr w:type="spellEnd"/>
      <w:r w:rsidRPr="00055325">
        <w:rPr>
          <w:i/>
          <w:sz w:val="28"/>
          <w:szCs w:val="28"/>
        </w:rPr>
        <w:t>)</w:t>
      </w:r>
      <w:r>
        <w:rPr>
          <w:i/>
          <w:sz w:val="28"/>
          <w:szCs w:val="28"/>
        </w:rPr>
        <w:t xml:space="preserve">, </w:t>
      </w:r>
      <w:r w:rsidRPr="00671A28">
        <w:rPr>
          <w:sz w:val="28"/>
          <w:szCs w:val="28"/>
        </w:rPr>
        <w:t>на</w:t>
      </w:r>
      <w:r w:rsidRPr="00055325">
        <w:rPr>
          <w:sz w:val="28"/>
          <w:szCs w:val="28"/>
        </w:rPr>
        <w:t xml:space="preserve"> моральну негативну характеристику як причину </w:t>
      </w:r>
      <w:r w:rsidRPr="00055325">
        <w:rPr>
          <w:i/>
          <w:sz w:val="28"/>
          <w:szCs w:val="28"/>
        </w:rPr>
        <w:t>(мерзотник, пес,  погана людина).</w:t>
      </w:r>
      <w:r w:rsidRPr="00055325">
        <w:rPr>
          <w:sz w:val="28"/>
          <w:szCs w:val="28"/>
        </w:rPr>
        <w:t xml:space="preserve"> Цьому слугують засоби поетизації, а саме ‒ зневажлива лексика, яка безпосередньо виражає ставлення мовця до того, про кого йде мова: </w:t>
      </w:r>
      <w:r w:rsidRPr="00055325">
        <w:rPr>
          <w:i/>
          <w:sz w:val="28"/>
          <w:szCs w:val="28"/>
        </w:rPr>
        <w:t>староста-собака, невіглас,</w:t>
      </w:r>
      <w:r w:rsidRPr="00055325">
        <w:rPr>
          <w:sz w:val="28"/>
          <w:szCs w:val="28"/>
        </w:rPr>
        <w:t xml:space="preserve"> </w:t>
      </w:r>
      <w:proofErr w:type="spellStart"/>
      <w:r>
        <w:rPr>
          <w:i/>
          <w:sz w:val="28"/>
          <w:szCs w:val="28"/>
        </w:rPr>
        <w:t>сволоч</w:t>
      </w:r>
      <w:proofErr w:type="spellEnd"/>
      <w:r>
        <w:rPr>
          <w:i/>
          <w:sz w:val="28"/>
          <w:szCs w:val="28"/>
        </w:rPr>
        <w:t>.</w:t>
      </w:r>
      <w:r w:rsidRPr="00055325">
        <w:rPr>
          <w:i/>
          <w:sz w:val="28"/>
          <w:szCs w:val="28"/>
        </w:rPr>
        <w:t xml:space="preserve"> </w:t>
      </w:r>
      <w:r w:rsidRPr="00055325">
        <w:rPr>
          <w:sz w:val="28"/>
          <w:szCs w:val="28"/>
        </w:rPr>
        <w:t xml:space="preserve">З метою </w:t>
      </w:r>
      <w:r>
        <w:rPr>
          <w:sz w:val="28"/>
          <w:szCs w:val="28"/>
        </w:rPr>
        <w:t>конкретизації</w:t>
      </w:r>
      <w:r w:rsidRPr="00055325">
        <w:rPr>
          <w:sz w:val="28"/>
          <w:szCs w:val="28"/>
        </w:rPr>
        <w:t xml:space="preserve"> поняття «зрадник» письменник також використовує слова з абстрактним, демонологічним значенням,  </w:t>
      </w:r>
      <w:proofErr w:type="spellStart"/>
      <w:r w:rsidRPr="00055325">
        <w:rPr>
          <w:sz w:val="28"/>
          <w:szCs w:val="28"/>
        </w:rPr>
        <w:t>пов</w:t>
      </w:r>
      <w:proofErr w:type="spellEnd"/>
      <w:r w:rsidRPr="00055325">
        <w:rPr>
          <w:sz w:val="28"/>
          <w:szCs w:val="28"/>
          <w:lang w:val="ru-RU"/>
        </w:rPr>
        <w:t>’</w:t>
      </w:r>
      <w:proofErr w:type="spellStart"/>
      <w:r w:rsidRPr="00055325">
        <w:rPr>
          <w:sz w:val="28"/>
          <w:szCs w:val="28"/>
        </w:rPr>
        <w:t>язаним</w:t>
      </w:r>
      <w:proofErr w:type="spellEnd"/>
      <w:r w:rsidRPr="00055325">
        <w:rPr>
          <w:sz w:val="28"/>
          <w:szCs w:val="28"/>
        </w:rPr>
        <w:t xml:space="preserve"> зі злом:</w:t>
      </w:r>
      <w:r w:rsidRPr="00055325">
        <w:rPr>
          <w:sz w:val="28"/>
          <w:szCs w:val="28"/>
          <w:lang w:val="ru-RU"/>
        </w:rPr>
        <w:t xml:space="preserve"> </w:t>
      </w:r>
      <w:r w:rsidRPr="00055325">
        <w:rPr>
          <w:i/>
          <w:sz w:val="28"/>
          <w:szCs w:val="28"/>
        </w:rPr>
        <w:t>«</w:t>
      </w:r>
      <w:proofErr w:type="spellStart"/>
      <w:r w:rsidRPr="00055325">
        <w:rPr>
          <w:i/>
          <w:sz w:val="28"/>
          <w:szCs w:val="28"/>
          <w:lang w:val="ru-RU"/>
        </w:rPr>
        <w:t>Слухай</w:t>
      </w:r>
      <w:proofErr w:type="spellEnd"/>
      <w:r w:rsidRPr="00055325">
        <w:rPr>
          <w:i/>
          <w:sz w:val="28"/>
          <w:szCs w:val="28"/>
          <w:lang w:val="ru-RU"/>
        </w:rPr>
        <w:t xml:space="preserve">, нечиста  </w:t>
      </w:r>
      <w:proofErr w:type="spellStart"/>
      <w:r w:rsidRPr="00055325">
        <w:rPr>
          <w:i/>
          <w:sz w:val="28"/>
          <w:szCs w:val="28"/>
          <w:lang w:val="ru-RU"/>
        </w:rPr>
        <w:t>сило</w:t>
      </w:r>
      <w:proofErr w:type="spellEnd"/>
      <w:r w:rsidRPr="00055325">
        <w:rPr>
          <w:i/>
          <w:sz w:val="28"/>
          <w:szCs w:val="28"/>
          <w:lang w:val="ru-RU"/>
        </w:rPr>
        <w:t xml:space="preserve">, </w:t>
      </w:r>
      <w:proofErr w:type="spellStart"/>
      <w:r w:rsidRPr="00055325">
        <w:rPr>
          <w:i/>
          <w:sz w:val="28"/>
          <w:szCs w:val="28"/>
          <w:lang w:val="ru-RU"/>
        </w:rPr>
        <w:t>невже</w:t>
      </w:r>
      <w:proofErr w:type="spellEnd"/>
      <w:r w:rsidRPr="00055325">
        <w:rPr>
          <w:i/>
          <w:sz w:val="28"/>
          <w:szCs w:val="28"/>
          <w:lang w:val="ru-RU"/>
        </w:rPr>
        <w:t xml:space="preserve"> тебе породила земля наша?</w:t>
      </w:r>
      <w:r w:rsidRPr="00055325">
        <w:rPr>
          <w:i/>
          <w:sz w:val="28"/>
          <w:szCs w:val="28"/>
        </w:rPr>
        <w:t>»; «</w:t>
      </w:r>
      <w:proofErr w:type="spellStart"/>
      <w:r w:rsidRPr="00055325">
        <w:rPr>
          <w:i/>
          <w:sz w:val="28"/>
          <w:szCs w:val="28"/>
          <w:lang w:val="ru-RU"/>
        </w:rPr>
        <w:t>Звідки</w:t>
      </w:r>
      <w:proofErr w:type="spellEnd"/>
      <w:r w:rsidRPr="00055325">
        <w:rPr>
          <w:i/>
          <w:sz w:val="28"/>
          <w:szCs w:val="28"/>
          <w:lang w:val="ru-RU"/>
        </w:rPr>
        <w:t xml:space="preserve"> </w:t>
      </w:r>
      <w:proofErr w:type="spellStart"/>
      <w:r w:rsidRPr="00055325">
        <w:rPr>
          <w:i/>
          <w:sz w:val="28"/>
          <w:szCs w:val="28"/>
          <w:lang w:val="ru-RU"/>
        </w:rPr>
        <w:t>ви</w:t>
      </w:r>
      <w:proofErr w:type="spellEnd"/>
      <w:r w:rsidRPr="00055325">
        <w:rPr>
          <w:i/>
          <w:sz w:val="28"/>
          <w:szCs w:val="28"/>
          <w:lang w:val="ru-RU"/>
        </w:rPr>
        <w:t xml:space="preserve"> </w:t>
      </w:r>
      <w:proofErr w:type="spellStart"/>
      <w:r w:rsidRPr="00055325">
        <w:rPr>
          <w:i/>
          <w:sz w:val="28"/>
          <w:szCs w:val="28"/>
          <w:lang w:val="ru-RU"/>
        </w:rPr>
        <w:t>налетіли</w:t>
      </w:r>
      <w:proofErr w:type="spellEnd"/>
      <w:r w:rsidRPr="00055325">
        <w:rPr>
          <w:i/>
          <w:sz w:val="28"/>
          <w:szCs w:val="28"/>
          <w:lang w:val="ru-RU"/>
        </w:rPr>
        <w:t xml:space="preserve">, </w:t>
      </w:r>
      <w:proofErr w:type="spellStart"/>
      <w:r w:rsidRPr="00055325">
        <w:rPr>
          <w:i/>
          <w:sz w:val="28"/>
          <w:szCs w:val="28"/>
          <w:lang w:val="ru-RU"/>
        </w:rPr>
        <w:t>чорні</w:t>
      </w:r>
      <w:proofErr w:type="spellEnd"/>
      <w:r w:rsidRPr="00055325">
        <w:rPr>
          <w:i/>
          <w:sz w:val="28"/>
          <w:szCs w:val="28"/>
          <w:lang w:val="ru-RU"/>
        </w:rPr>
        <w:t xml:space="preserve"> </w:t>
      </w:r>
      <w:proofErr w:type="spellStart"/>
      <w:r w:rsidRPr="00055325">
        <w:rPr>
          <w:i/>
          <w:sz w:val="28"/>
          <w:szCs w:val="28"/>
          <w:lang w:val="ru-RU"/>
        </w:rPr>
        <w:t>круки</w:t>
      </w:r>
      <w:proofErr w:type="spellEnd"/>
      <w:r w:rsidRPr="00055325">
        <w:rPr>
          <w:i/>
          <w:sz w:val="28"/>
          <w:szCs w:val="28"/>
          <w:lang w:val="ru-RU"/>
        </w:rPr>
        <w:t xml:space="preserve">? </w:t>
      </w:r>
      <w:proofErr w:type="spellStart"/>
      <w:proofErr w:type="gramStart"/>
      <w:r w:rsidRPr="00055325">
        <w:rPr>
          <w:i/>
          <w:sz w:val="28"/>
          <w:szCs w:val="28"/>
          <w:lang w:val="ru-RU"/>
        </w:rPr>
        <w:t>Чу</w:t>
      </w:r>
      <w:proofErr w:type="gramEnd"/>
      <w:r w:rsidRPr="00055325">
        <w:rPr>
          <w:i/>
          <w:sz w:val="28"/>
          <w:szCs w:val="28"/>
          <w:lang w:val="ru-RU"/>
        </w:rPr>
        <w:t>єш</w:t>
      </w:r>
      <w:proofErr w:type="spellEnd"/>
      <w:r w:rsidRPr="00055325">
        <w:rPr>
          <w:i/>
          <w:sz w:val="28"/>
          <w:szCs w:val="28"/>
          <w:lang w:val="ru-RU"/>
        </w:rPr>
        <w:t xml:space="preserve">, темна </w:t>
      </w:r>
      <w:proofErr w:type="spellStart"/>
      <w:r w:rsidRPr="00055325">
        <w:rPr>
          <w:i/>
          <w:sz w:val="28"/>
          <w:szCs w:val="28"/>
          <w:lang w:val="ru-RU"/>
        </w:rPr>
        <w:t>сило</w:t>
      </w:r>
      <w:proofErr w:type="spellEnd"/>
      <w:r w:rsidRPr="00055325">
        <w:rPr>
          <w:i/>
          <w:sz w:val="28"/>
          <w:szCs w:val="28"/>
          <w:lang w:val="ru-RU"/>
        </w:rPr>
        <w:t>?</w:t>
      </w:r>
      <w:r w:rsidRPr="00055325">
        <w:rPr>
          <w:i/>
          <w:sz w:val="28"/>
          <w:szCs w:val="28"/>
        </w:rPr>
        <w:t>»;</w:t>
      </w:r>
      <w:r w:rsidRPr="00055325">
        <w:rPr>
          <w:i/>
          <w:sz w:val="28"/>
          <w:szCs w:val="28"/>
          <w:lang w:val="ru-RU"/>
        </w:rPr>
        <w:t xml:space="preserve"> </w:t>
      </w:r>
      <w:r w:rsidRPr="00055325">
        <w:rPr>
          <w:i/>
          <w:sz w:val="28"/>
          <w:szCs w:val="28"/>
        </w:rPr>
        <w:t>«</w:t>
      </w:r>
      <w:r>
        <w:rPr>
          <w:i/>
          <w:sz w:val="28"/>
          <w:szCs w:val="28"/>
          <w:lang w:val="ru-RU"/>
        </w:rPr>
        <w:t xml:space="preserve">Я хочу </w:t>
      </w:r>
      <w:proofErr w:type="spellStart"/>
      <w:r>
        <w:rPr>
          <w:i/>
          <w:sz w:val="28"/>
          <w:szCs w:val="28"/>
          <w:lang w:val="ru-RU"/>
        </w:rPr>
        <w:t>очиститись</w:t>
      </w:r>
      <w:proofErr w:type="spellEnd"/>
      <w:r w:rsidRPr="00055325">
        <w:rPr>
          <w:i/>
          <w:sz w:val="28"/>
          <w:szCs w:val="28"/>
          <w:lang w:val="ru-RU"/>
        </w:rPr>
        <w:t xml:space="preserve"> од </w:t>
      </w:r>
      <w:proofErr w:type="spellStart"/>
      <w:r w:rsidRPr="00055325">
        <w:rPr>
          <w:i/>
          <w:sz w:val="28"/>
          <w:szCs w:val="28"/>
          <w:lang w:val="ru-RU"/>
        </w:rPr>
        <w:t>твого</w:t>
      </w:r>
      <w:proofErr w:type="spellEnd"/>
      <w:r w:rsidRPr="00055325">
        <w:rPr>
          <w:i/>
          <w:sz w:val="28"/>
          <w:szCs w:val="28"/>
          <w:lang w:val="ru-RU"/>
        </w:rPr>
        <w:t xml:space="preserve"> </w:t>
      </w:r>
      <w:proofErr w:type="spellStart"/>
      <w:r w:rsidRPr="00055325">
        <w:rPr>
          <w:i/>
          <w:sz w:val="28"/>
          <w:szCs w:val="28"/>
          <w:lang w:val="ru-RU"/>
        </w:rPr>
        <w:t>дотику</w:t>
      </w:r>
      <w:proofErr w:type="spellEnd"/>
      <w:r w:rsidRPr="00055325">
        <w:rPr>
          <w:i/>
          <w:sz w:val="28"/>
          <w:szCs w:val="28"/>
        </w:rPr>
        <w:t>»;</w:t>
      </w:r>
      <w:r w:rsidRPr="00055325">
        <w:rPr>
          <w:sz w:val="28"/>
          <w:szCs w:val="28"/>
          <w:lang w:val="ru-RU"/>
        </w:rPr>
        <w:t xml:space="preserve"> </w:t>
      </w:r>
      <w:r w:rsidRPr="00055325">
        <w:rPr>
          <w:i/>
          <w:sz w:val="28"/>
          <w:szCs w:val="28"/>
        </w:rPr>
        <w:t>«</w:t>
      </w:r>
      <w:r w:rsidRPr="00055325">
        <w:rPr>
          <w:i/>
          <w:sz w:val="28"/>
          <w:szCs w:val="28"/>
          <w:lang w:val="ru-RU"/>
        </w:rPr>
        <w:t xml:space="preserve">Я </w:t>
      </w:r>
      <w:proofErr w:type="spellStart"/>
      <w:r w:rsidRPr="00055325">
        <w:rPr>
          <w:i/>
          <w:sz w:val="28"/>
          <w:szCs w:val="28"/>
          <w:lang w:val="ru-RU"/>
        </w:rPr>
        <w:t>народний</w:t>
      </w:r>
      <w:proofErr w:type="spellEnd"/>
      <w:r w:rsidRPr="00055325">
        <w:rPr>
          <w:i/>
          <w:sz w:val="28"/>
          <w:szCs w:val="28"/>
          <w:lang w:val="ru-RU"/>
        </w:rPr>
        <w:t xml:space="preserve"> партизан, </w:t>
      </w:r>
      <w:proofErr w:type="spellStart"/>
      <w:r w:rsidRPr="00055325">
        <w:rPr>
          <w:i/>
          <w:sz w:val="28"/>
          <w:szCs w:val="28"/>
          <w:lang w:val="ru-RU"/>
        </w:rPr>
        <w:t>чуєш</w:t>
      </w:r>
      <w:proofErr w:type="spellEnd"/>
      <w:r w:rsidRPr="00055325">
        <w:rPr>
          <w:i/>
          <w:sz w:val="28"/>
          <w:szCs w:val="28"/>
          <w:lang w:val="ru-RU"/>
        </w:rPr>
        <w:t xml:space="preserve">? А </w:t>
      </w:r>
      <w:proofErr w:type="spellStart"/>
      <w:r w:rsidRPr="00055325">
        <w:rPr>
          <w:i/>
          <w:sz w:val="28"/>
          <w:szCs w:val="28"/>
          <w:lang w:val="ru-RU"/>
        </w:rPr>
        <w:t>ти</w:t>
      </w:r>
      <w:proofErr w:type="spellEnd"/>
      <w:r w:rsidRPr="00055325">
        <w:rPr>
          <w:i/>
          <w:sz w:val="28"/>
          <w:szCs w:val="28"/>
          <w:lang w:val="ru-RU"/>
        </w:rPr>
        <w:t xml:space="preserve">... труп. </w:t>
      </w:r>
      <w:proofErr w:type="spellStart"/>
      <w:r w:rsidRPr="00055325">
        <w:rPr>
          <w:i/>
          <w:sz w:val="28"/>
          <w:szCs w:val="28"/>
          <w:lang w:val="ru-RU"/>
        </w:rPr>
        <w:t>Мертвий</w:t>
      </w:r>
      <w:proofErr w:type="spellEnd"/>
      <w:r w:rsidRPr="00055325">
        <w:rPr>
          <w:i/>
          <w:sz w:val="28"/>
          <w:szCs w:val="28"/>
          <w:lang w:val="ru-RU"/>
        </w:rPr>
        <w:t xml:space="preserve"> </w:t>
      </w:r>
      <w:proofErr w:type="spellStart"/>
      <w:r w:rsidRPr="00055325">
        <w:rPr>
          <w:i/>
          <w:sz w:val="28"/>
          <w:szCs w:val="28"/>
          <w:lang w:val="ru-RU"/>
        </w:rPr>
        <w:t>ти</w:t>
      </w:r>
      <w:proofErr w:type="spellEnd"/>
      <w:r w:rsidRPr="00055325">
        <w:rPr>
          <w:i/>
          <w:sz w:val="28"/>
          <w:szCs w:val="28"/>
          <w:lang w:val="ru-RU"/>
        </w:rPr>
        <w:t>»</w:t>
      </w:r>
      <w:r w:rsidRPr="00055325">
        <w:rPr>
          <w:i/>
          <w:sz w:val="28"/>
          <w:szCs w:val="28"/>
        </w:rPr>
        <w:t>; «</w:t>
      </w:r>
      <w:proofErr w:type="spellStart"/>
      <w:r w:rsidRPr="00055325">
        <w:rPr>
          <w:i/>
          <w:sz w:val="28"/>
          <w:szCs w:val="28"/>
          <w:lang w:val="ru-RU"/>
        </w:rPr>
        <w:t>І</w:t>
      </w:r>
      <w:proofErr w:type="gramStart"/>
      <w:r w:rsidRPr="00055325">
        <w:rPr>
          <w:i/>
          <w:sz w:val="28"/>
          <w:szCs w:val="28"/>
          <w:lang w:val="ru-RU"/>
        </w:rPr>
        <w:t>ди</w:t>
      </w:r>
      <w:proofErr w:type="spellEnd"/>
      <w:r w:rsidRPr="00055325">
        <w:rPr>
          <w:i/>
          <w:sz w:val="28"/>
          <w:szCs w:val="28"/>
          <w:lang w:val="ru-RU"/>
        </w:rPr>
        <w:t xml:space="preserve"> од</w:t>
      </w:r>
      <w:proofErr w:type="gramEnd"/>
      <w:r w:rsidRPr="00055325">
        <w:rPr>
          <w:i/>
          <w:sz w:val="28"/>
          <w:szCs w:val="28"/>
          <w:lang w:val="ru-RU"/>
        </w:rPr>
        <w:t xml:space="preserve"> мене, сатана</w:t>
      </w:r>
      <w:r w:rsidRPr="00055325">
        <w:rPr>
          <w:i/>
          <w:sz w:val="28"/>
          <w:szCs w:val="28"/>
        </w:rPr>
        <w:t>».</w:t>
      </w:r>
    </w:p>
    <w:p w:rsidR="00AB4782" w:rsidRDefault="00AB4782" w:rsidP="00AB4782">
      <w:pPr>
        <w:spacing w:line="360" w:lineRule="auto"/>
        <w:ind w:firstLine="708"/>
        <w:rPr>
          <w:i/>
          <w:sz w:val="28"/>
          <w:szCs w:val="28"/>
        </w:rPr>
      </w:pPr>
      <w:r w:rsidRPr="00055325">
        <w:rPr>
          <w:sz w:val="28"/>
          <w:szCs w:val="28"/>
        </w:rPr>
        <w:t xml:space="preserve">Через любов, повагу до жінки розкривається і синівська любов до України як матері свого багатостраждального народу </w:t>
      </w:r>
      <w:r>
        <w:rPr>
          <w:sz w:val="28"/>
          <w:szCs w:val="28"/>
        </w:rPr>
        <w:t>й</w:t>
      </w:r>
      <w:r w:rsidRPr="00055325">
        <w:rPr>
          <w:sz w:val="28"/>
          <w:szCs w:val="28"/>
        </w:rPr>
        <w:t xml:space="preserve"> уособлення квітучої молодої дівчини, прекрасної своєю барвистою культурою і яскраво вираженим  менталітетом. Образ жінки майже ототожнюється з образом Батьківщини митця. Для цього автор по</w:t>
      </w:r>
      <w:r>
        <w:rPr>
          <w:sz w:val="28"/>
          <w:szCs w:val="28"/>
        </w:rPr>
        <w:t>-</w:t>
      </w:r>
      <w:r w:rsidRPr="00055325">
        <w:rPr>
          <w:sz w:val="28"/>
          <w:szCs w:val="28"/>
        </w:rPr>
        <w:t xml:space="preserve">різному інтерпретує образ української жінки, підкреслюючи його всеосяжність та монументальність: </w:t>
      </w:r>
      <w:proofErr w:type="spellStart"/>
      <w:r w:rsidRPr="00055325">
        <w:rPr>
          <w:i/>
          <w:sz w:val="28"/>
          <w:szCs w:val="28"/>
        </w:rPr>
        <w:t>хранительнице</w:t>
      </w:r>
      <w:proofErr w:type="spellEnd"/>
      <w:r w:rsidRPr="00055325">
        <w:rPr>
          <w:i/>
          <w:sz w:val="28"/>
          <w:szCs w:val="28"/>
        </w:rPr>
        <w:t xml:space="preserve"> батьківського вогнища; </w:t>
      </w:r>
      <w:proofErr w:type="spellStart"/>
      <w:r w:rsidRPr="00055325">
        <w:rPr>
          <w:i/>
          <w:sz w:val="28"/>
          <w:szCs w:val="28"/>
        </w:rPr>
        <w:t>хранительнице</w:t>
      </w:r>
      <w:proofErr w:type="spellEnd"/>
      <w:r w:rsidRPr="00055325">
        <w:rPr>
          <w:i/>
          <w:sz w:val="28"/>
          <w:szCs w:val="28"/>
        </w:rPr>
        <w:t xml:space="preserve"> нації; про нашу геніальну українську хазяйку, про господиню України; «Україна наша – скривавлена Матір»</w:t>
      </w:r>
      <w:r w:rsidRPr="00055325">
        <w:rPr>
          <w:sz w:val="28"/>
          <w:szCs w:val="28"/>
        </w:rPr>
        <w:t xml:space="preserve">;  </w:t>
      </w:r>
      <w:r w:rsidRPr="00055325">
        <w:rPr>
          <w:i/>
          <w:sz w:val="28"/>
          <w:szCs w:val="28"/>
        </w:rPr>
        <w:t>українська мати, сестра, жінка, улюблена;  моя слов’янко,  українко сумна; «дівчата – краса землі нашої»</w:t>
      </w:r>
      <w:r w:rsidRPr="00055325">
        <w:rPr>
          <w:sz w:val="28"/>
          <w:szCs w:val="28"/>
        </w:rPr>
        <w:t>. Для зображення представниць жіночої статі часто вживається займенник «</w:t>
      </w:r>
      <w:r w:rsidRPr="00055325">
        <w:rPr>
          <w:i/>
          <w:sz w:val="28"/>
          <w:szCs w:val="28"/>
        </w:rPr>
        <w:t>наша»</w:t>
      </w:r>
      <w:r w:rsidRPr="00055325">
        <w:rPr>
          <w:sz w:val="28"/>
          <w:szCs w:val="28"/>
        </w:rPr>
        <w:t>,</w:t>
      </w:r>
      <w:r>
        <w:rPr>
          <w:sz w:val="28"/>
          <w:szCs w:val="28"/>
        </w:rPr>
        <w:t xml:space="preserve"> </w:t>
      </w:r>
      <w:r w:rsidRPr="00055325">
        <w:rPr>
          <w:sz w:val="28"/>
          <w:szCs w:val="28"/>
        </w:rPr>
        <w:t>що вказує і на жінку, і на Батьківщину як на загальнонародне надбання, спільний скарб, який всіх об’єднує і формує націю. Кожне слово автор в контексті наповнює почуттями; він не називає загально уособлене ім’я Жінка, не вклавши у нього власних переживань.</w:t>
      </w:r>
      <w:r w:rsidRPr="00471C59">
        <w:rPr>
          <w:sz w:val="28"/>
          <w:szCs w:val="28"/>
          <w:lang w:val="ru-RU"/>
        </w:rPr>
        <w:t xml:space="preserve"> </w:t>
      </w:r>
    </w:p>
    <w:p w:rsidR="00AB4782" w:rsidRDefault="00AB4782" w:rsidP="00AB4782">
      <w:pPr>
        <w:spacing w:line="360" w:lineRule="auto"/>
        <w:ind w:firstLine="708"/>
        <w:rPr>
          <w:i/>
          <w:sz w:val="28"/>
          <w:szCs w:val="28"/>
        </w:rPr>
      </w:pPr>
      <w:r>
        <w:rPr>
          <w:color w:val="000000"/>
          <w:spacing w:val="9"/>
          <w:sz w:val="28"/>
          <w:szCs w:val="28"/>
        </w:rPr>
        <w:t>Довженко</w:t>
      </w:r>
      <w:r w:rsidRPr="00471C59">
        <w:rPr>
          <w:color w:val="000000"/>
          <w:spacing w:val="9"/>
          <w:sz w:val="28"/>
          <w:szCs w:val="28"/>
        </w:rPr>
        <w:t xml:space="preserve"> добирає прекрасні </w:t>
      </w:r>
      <w:r w:rsidRPr="00471C59">
        <w:rPr>
          <w:color w:val="000000"/>
          <w:spacing w:val="8"/>
          <w:sz w:val="28"/>
          <w:szCs w:val="28"/>
        </w:rPr>
        <w:t>слова і світлі фарби, щоб змалювати характери Олесі</w:t>
      </w:r>
      <w:r>
        <w:rPr>
          <w:color w:val="000000"/>
          <w:spacing w:val="8"/>
          <w:sz w:val="28"/>
          <w:szCs w:val="28"/>
        </w:rPr>
        <w:t xml:space="preserve"> та Тетяни Запорожець</w:t>
      </w:r>
      <w:r w:rsidRPr="00471C59">
        <w:rPr>
          <w:color w:val="000000"/>
          <w:spacing w:val="8"/>
          <w:sz w:val="28"/>
          <w:szCs w:val="28"/>
        </w:rPr>
        <w:t xml:space="preserve">, Христі </w:t>
      </w:r>
      <w:r w:rsidRPr="00471C59">
        <w:rPr>
          <w:color w:val="000000"/>
          <w:spacing w:val="12"/>
          <w:sz w:val="28"/>
          <w:szCs w:val="28"/>
        </w:rPr>
        <w:t xml:space="preserve">Хутірної, </w:t>
      </w:r>
      <w:r>
        <w:rPr>
          <w:color w:val="000000"/>
          <w:spacing w:val="12"/>
          <w:sz w:val="28"/>
          <w:szCs w:val="28"/>
        </w:rPr>
        <w:t xml:space="preserve">Мотрі </w:t>
      </w:r>
      <w:proofErr w:type="spellStart"/>
      <w:r w:rsidRPr="00471C59">
        <w:rPr>
          <w:color w:val="000000"/>
          <w:spacing w:val="12"/>
          <w:sz w:val="28"/>
          <w:szCs w:val="28"/>
        </w:rPr>
        <w:t>Левчихи</w:t>
      </w:r>
      <w:proofErr w:type="spellEnd"/>
      <w:r w:rsidRPr="00471C59">
        <w:rPr>
          <w:color w:val="000000"/>
          <w:spacing w:val="12"/>
          <w:sz w:val="28"/>
          <w:szCs w:val="28"/>
        </w:rPr>
        <w:t>. Доля кож</w:t>
      </w:r>
      <w:r w:rsidRPr="00471C59">
        <w:rPr>
          <w:color w:val="000000"/>
          <w:spacing w:val="12"/>
          <w:sz w:val="28"/>
          <w:szCs w:val="28"/>
        </w:rPr>
        <w:softHyphen/>
      </w:r>
      <w:r>
        <w:rPr>
          <w:color w:val="000000"/>
          <w:spacing w:val="14"/>
          <w:sz w:val="28"/>
          <w:szCs w:val="28"/>
        </w:rPr>
        <w:t xml:space="preserve">ної з них </w:t>
      </w:r>
      <w:r w:rsidRPr="00055325">
        <w:rPr>
          <w:i/>
          <w:sz w:val="28"/>
          <w:szCs w:val="28"/>
        </w:rPr>
        <w:t>–</w:t>
      </w:r>
      <w:r>
        <w:rPr>
          <w:color w:val="000000"/>
          <w:spacing w:val="14"/>
          <w:sz w:val="28"/>
          <w:szCs w:val="28"/>
        </w:rPr>
        <w:t xml:space="preserve"> глибоко трагічна: п</w:t>
      </w:r>
      <w:r w:rsidRPr="00471C59">
        <w:rPr>
          <w:color w:val="000000"/>
          <w:spacing w:val="12"/>
          <w:sz w:val="28"/>
          <w:szCs w:val="28"/>
        </w:rPr>
        <w:t xml:space="preserve">омерла від ран на </w:t>
      </w:r>
      <w:r w:rsidRPr="00471C59">
        <w:rPr>
          <w:color w:val="000000"/>
          <w:spacing w:val="10"/>
          <w:sz w:val="28"/>
          <w:szCs w:val="28"/>
        </w:rPr>
        <w:t xml:space="preserve">руках у сина Тетяна </w:t>
      </w:r>
      <w:proofErr w:type="spellStart"/>
      <w:r w:rsidRPr="00471C59">
        <w:rPr>
          <w:color w:val="000000"/>
          <w:spacing w:val="10"/>
          <w:sz w:val="28"/>
          <w:szCs w:val="28"/>
        </w:rPr>
        <w:t>Запорожчиха</w:t>
      </w:r>
      <w:proofErr w:type="spellEnd"/>
      <w:r w:rsidRPr="00471C59">
        <w:rPr>
          <w:color w:val="000000"/>
          <w:spacing w:val="10"/>
          <w:sz w:val="28"/>
          <w:szCs w:val="28"/>
        </w:rPr>
        <w:t>, загинула від кулі запро</w:t>
      </w:r>
      <w:r w:rsidRPr="00471C59">
        <w:rPr>
          <w:color w:val="000000"/>
          <w:spacing w:val="10"/>
          <w:sz w:val="28"/>
          <w:szCs w:val="28"/>
        </w:rPr>
        <w:softHyphen/>
      </w:r>
      <w:r>
        <w:rPr>
          <w:color w:val="000000"/>
          <w:spacing w:val="16"/>
          <w:sz w:val="28"/>
          <w:szCs w:val="28"/>
        </w:rPr>
        <w:t xml:space="preserve">данця Заброди Мотря </w:t>
      </w:r>
      <w:proofErr w:type="spellStart"/>
      <w:r>
        <w:rPr>
          <w:color w:val="000000"/>
          <w:spacing w:val="16"/>
          <w:sz w:val="28"/>
          <w:szCs w:val="28"/>
        </w:rPr>
        <w:t>Левчиха</w:t>
      </w:r>
      <w:proofErr w:type="spellEnd"/>
      <w:r>
        <w:rPr>
          <w:color w:val="000000"/>
          <w:spacing w:val="16"/>
          <w:sz w:val="28"/>
          <w:szCs w:val="28"/>
        </w:rPr>
        <w:t>.</w:t>
      </w:r>
      <w:r w:rsidRPr="00471C59">
        <w:rPr>
          <w:color w:val="000000"/>
          <w:spacing w:val="16"/>
          <w:sz w:val="28"/>
          <w:szCs w:val="28"/>
        </w:rPr>
        <w:t xml:space="preserve"> </w:t>
      </w:r>
    </w:p>
    <w:p w:rsidR="00AB4782" w:rsidRDefault="00AB4782" w:rsidP="00AB4782">
      <w:pPr>
        <w:spacing w:line="360" w:lineRule="auto"/>
        <w:ind w:firstLine="708"/>
        <w:rPr>
          <w:color w:val="000000"/>
          <w:spacing w:val="9"/>
          <w:sz w:val="28"/>
          <w:szCs w:val="28"/>
        </w:rPr>
      </w:pPr>
      <w:r w:rsidRPr="00471C59">
        <w:rPr>
          <w:color w:val="000000"/>
          <w:spacing w:val="8"/>
          <w:sz w:val="28"/>
          <w:szCs w:val="28"/>
        </w:rPr>
        <w:lastRenderedPageBreak/>
        <w:t>Найповніше виписано образ Олесі. Автор одразу налашто</w:t>
      </w:r>
      <w:r w:rsidRPr="00471C59">
        <w:rPr>
          <w:color w:val="000000"/>
          <w:spacing w:val="8"/>
          <w:sz w:val="28"/>
          <w:szCs w:val="28"/>
        </w:rPr>
        <w:softHyphen/>
      </w:r>
      <w:r w:rsidRPr="00471C59">
        <w:rPr>
          <w:color w:val="000000"/>
          <w:spacing w:val="10"/>
          <w:sz w:val="28"/>
          <w:szCs w:val="28"/>
        </w:rPr>
        <w:t xml:space="preserve">вує на лірично-поетичне сприйняття характеру дівчини, </w:t>
      </w:r>
      <w:r w:rsidRPr="00471C59">
        <w:rPr>
          <w:color w:val="000000"/>
          <w:spacing w:val="11"/>
          <w:sz w:val="28"/>
          <w:szCs w:val="28"/>
        </w:rPr>
        <w:t>невід'ємними</w:t>
      </w:r>
      <w:r>
        <w:rPr>
          <w:color w:val="000000"/>
          <w:spacing w:val="11"/>
          <w:sz w:val="28"/>
          <w:szCs w:val="28"/>
        </w:rPr>
        <w:t xml:space="preserve"> </w:t>
      </w:r>
      <w:r w:rsidRPr="00471C59">
        <w:rPr>
          <w:color w:val="000000"/>
          <w:spacing w:val="11"/>
          <w:sz w:val="28"/>
          <w:szCs w:val="28"/>
        </w:rPr>
        <w:t xml:space="preserve">складовими якого є народна пісня, закоханість </w:t>
      </w:r>
      <w:r>
        <w:rPr>
          <w:color w:val="000000"/>
          <w:spacing w:val="9"/>
          <w:sz w:val="28"/>
          <w:szCs w:val="28"/>
        </w:rPr>
        <w:t xml:space="preserve">у природу. </w:t>
      </w:r>
      <w:r w:rsidRPr="00471C59">
        <w:rPr>
          <w:color w:val="000000"/>
          <w:spacing w:val="13"/>
          <w:sz w:val="28"/>
          <w:szCs w:val="28"/>
        </w:rPr>
        <w:t xml:space="preserve">Дівчиною пишалася вся округа, її </w:t>
      </w:r>
      <w:r w:rsidRPr="00471C59">
        <w:rPr>
          <w:color w:val="000000"/>
          <w:spacing w:val="9"/>
          <w:sz w:val="28"/>
          <w:szCs w:val="28"/>
        </w:rPr>
        <w:t xml:space="preserve">вишивки прикрашали </w:t>
      </w:r>
      <w:r>
        <w:rPr>
          <w:color w:val="000000"/>
          <w:spacing w:val="9"/>
          <w:sz w:val="28"/>
          <w:szCs w:val="28"/>
        </w:rPr>
        <w:t xml:space="preserve">європейські музеї. </w:t>
      </w:r>
    </w:p>
    <w:p w:rsidR="00AB4782" w:rsidRDefault="00AB4782" w:rsidP="00AB4782">
      <w:pPr>
        <w:shd w:val="clear" w:color="auto" w:fill="FFFFFF"/>
        <w:spacing w:line="360" w:lineRule="auto"/>
        <w:ind w:right="-104"/>
        <w:rPr>
          <w:color w:val="000000"/>
          <w:spacing w:val="10"/>
          <w:sz w:val="28"/>
          <w:szCs w:val="28"/>
        </w:rPr>
      </w:pPr>
      <w:r>
        <w:rPr>
          <w:color w:val="000000"/>
          <w:spacing w:val="11"/>
          <w:sz w:val="28"/>
          <w:szCs w:val="28"/>
        </w:rPr>
        <w:t xml:space="preserve"> Д</w:t>
      </w:r>
      <w:r w:rsidRPr="00030461">
        <w:rPr>
          <w:color w:val="000000"/>
          <w:spacing w:val="11"/>
          <w:sz w:val="28"/>
          <w:szCs w:val="28"/>
        </w:rPr>
        <w:t>оля Христі Хутірної</w:t>
      </w:r>
      <w:r>
        <w:rPr>
          <w:color w:val="000000"/>
          <w:spacing w:val="11"/>
          <w:sz w:val="28"/>
          <w:szCs w:val="28"/>
        </w:rPr>
        <w:t xml:space="preserve"> є трагічнішою</w:t>
      </w:r>
      <w:r w:rsidRPr="00030461">
        <w:rPr>
          <w:color w:val="000000"/>
          <w:spacing w:val="11"/>
          <w:sz w:val="28"/>
          <w:szCs w:val="28"/>
        </w:rPr>
        <w:t>, розуміння характе</w:t>
      </w:r>
      <w:r w:rsidRPr="00030461">
        <w:rPr>
          <w:color w:val="000000"/>
          <w:spacing w:val="11"/>
          <w:sz w:val="28"/>
          <w:szCs w:val="28"/>
        </w:rPr>
        <w:softHyphen/>
      </w:r>
      <w:r w:rsidRPr="00030461">
        <w:rPr>
          <w:color w:val="000000"/>
          <w:spacing w:val="9"/>
          <w:sz w:val="28"/>
          <w:szCs w:val="28"/>
        </w:rPr>
        <w:t>ру якої важливе для глибшого розкриття ідейно-смислового задуму твору. Для дівчини неволя гірша за смерть.</w:t>
      </w:r>
      <w:r>
        <w:rPr>
          <w:color w:val="000000"/>
          <w:spacing w:val="9"/>
          <w:sz w:val="28"/>
          <w:szCs w:val="28"/>
        </w:rPr>
        <w:t xml:space="preserve"> саме тому </w:t>
      </w:r>
      <w:r w:rsidRPr="00030461">
        <w:rPr>
          <w:color w:val="000000"/>
          <w:spacing w:val="10"/>
          <w:sz w:val="28"/>
          <w:szCs w:val="28"/>
        </w:rPr>
        <w:t>Христя також тікала з німецької неволі, її ловили, зну</w:t>
      </w:r>
      <w:r w:rsidRPr="00030461">
        <w:rPr>
          <w:color w:val="000000"/>
          <w:spacing w:val="10"/>
          <w:sz w:val="28"/>
          <w:szCs w:val="28"/>
        </w:rPr>
        <w:softHyphen/>
      </w:r>
      <w:r w:rsidRPr="00030461">
        <w:rPr>
          <w:color w:val="000000"/>
          <w:spacing w:val="9"/>
          <w:sz w:val="28"/>
          <w:szCs w:val="28"/>
        </w:rPr>
        <w:t xml:space="preserve">щалися й глумилися над її тілом, зрештою, щоб знову не </w:t>
      </w:r>
      <w:r w:rsidRPr="00030461">
        <w:rPr>
          <w:color w:val="000000"/>
          <w:spacing w:val="10"/>
          <w:sz w:val="28"/>
          <w:szCs w:val="28"/>
        </w:rPr>
        <w:t>потрапити до Німеччини, вона виходить заміж за італійсько</w:t>
      </w:r>
      <w:r w:rsidRPr="00030461">
        <w:rPr>
          <w:color w:val="000000"/>
          <w:spacing w:val="10"/>
          <w:sz w:val="28"/>
          <w:szCs w:val="28"/>
        </w:rPr>
        <w:softHyphen/>
      </w:r>
      <w:r w:rsidRPr="00030461">
        <w:rPr>
          <w:color w:val="000000"/>
          <w:spacing w:val="9"/>
          <w:sz w:val="28"/>
          <w:szCs w:val="28"/>
        </w:rPr>
        <w:t xml:space="preserve">го капітана Пальму. За цей вчинок дівчина постає перед </w:t>
      </w:r>
      <w:r w:rsidRPr="00030461">
        <w:rPr>
          <w:color w:val="000000"/>
          <w:spacing w:val="10"/>
          <w:sz w:val="28"/>
          <w:szCs w:val="28"/>
        </w:rPr>
        <w:t>партизанським судом</w:t>
      </w:r>
      <w:r>
        <w:rPr>
          <w:color w:val="000000"/>
          <w:spacing w:val="10"/>
          <w:sz w:val="28"/>
          <w:szCs w:val="28"/>
        </w:rPr>
        <w:t>.</w:t>
      </w:r>
    </w:p>
    <w:p w:rsidR="00AB4782" w:rsidRPr="00F228E3" w:rsidRDefault="00AB4782" w:rsidP="00AB4782">
      <w:pPr>
        <w:shd w:val="clear" w:color="auto" w:fill="FFFFFF"/>
        <w:spacing w:line="360" w:lineRule="auto"/>
        <w:ind w:right="-104"/>
        <w:rPr>
          <w:color w:val="000000"/>
          <w:spacing w:val="10"/>
          <w:sz w:val="28"/>
          <w:szCs w:val="28"/>
        </w:rPr>
      </w:pPr>
      <w:r w:rsidRPr="00055325">
        <w:rPr>
          <w:sz w:val="28"/>
          <w:szCs w:val="28"/>
        </w:rPr>
        <w:t xml:space="preserve">Літературний образ Ярославни використовується О. Довженком як символ, світовий узагальнений  образ жінки, яка  безмежно любить свого чоловіка, переживає за його долю,  щиро любить рідний край, є жертвою війни, з чим пов’язані її вічні чекання і страждання. </w:t>
      </w:r>
      <w:r>
        <w:rPr>
          <w:sz w:val="28"/>
          <w:szCs w:val="28"/>
        </w:rPr>
        <w:t>С</w:t>
      </w:r>
      <w:r w:rsidRPr="00055325">
        <w:rPr>
          <w:sz w:val="28"/>
          <w:szCs w:val="28"/>
        </w:rPr>
        <w:t xml:space="preserve">имволом чекання є власне пісня Ярославни, про яку згадує і О. Довженко </w:t>
      </w:r>
      <w:r w:rsidRPr="00055325">
        <w:rPr>
          <w:i/>
          <w:sz w:val="28"/>
          <w:szCs w:val="28"/>
        </w:rPr>
        <w:t xml:space="preserve">(«виплакала на перелазі свою </w:t>
      </w:r>
      <w:proofErr w:type="spellStart"/>
      <w:r w:rsidRPr="00055325">
        <w:rPr>
          <w:i/>
          <w:sz w:val="28"/>
          <w:szCs w:val="28"/>
        </w:rPr>
        <w:t>многосотлітню</w:t>
      </w:r>
      <w:proofErr w:type="spellEnd"/>
      <w:r w:rsidRPr="00055325">
        <w:rPr>
          <w:i/>
          <w:sz w:val="28"/>
          <w:szCs w:val="28"/>
        </w:rPr>
        <w:t xml:space="preserve"> пісню»</w:t>
      </w:r>
      <w:r w:rsidR="005C0717">
        <w:rPr>
          <w:sz w:val="28"/>
          <w:szCs w:val="28"/>
        </w:rPr>
        <w:t>)</w:t>
      </w:r>
      <w:r w:rsidRPr="00055325">
        <w:rPr>
          <w:sz w:val="28"/>
          <w:szCs w:val="28"/>
        </w:rPr>
        <w:t>[</w:t>
      </w:r>
      <w:r w:rsidR="005C0717">
        <w:rPr>
          <w:color w:val="FF0000"/>
          <w:sz w:val="28"/>
          <w:szCs w:val="28"/>
        </w:rPr>
        <w:t>33</w:t>
      </w:r>
      <w:r w:rsidRPr="00055325">
        <w:rPr>
          <w:sz w:val="28"/>
          <w:szCs w:val="28"/>
        </w:rPr>
        <w:t xml:space="preserve">].  </w:t>
      </w:r>
    </w:p>
    <w:p w:rsidR="00AB4782" w:rsidRDefault="00AB4782" w:rsidP="00AB4782">
      <w:pPr>
        <w:spacing w:line="360" w:lineRule="auto"/>
        <w:ind w:firstLine="708"/>
        <w:rPr>
          <w:rFonts w:eastAsia="Calibri"/>
          <w:sz w:val="28"/>
          <w:szCs w:val="28"/>
          <w:shd w:val="clear" w:color="auto" w:fill="FFFFFF"/>
        </w:rPr>
      </w:pPr>
      <w:r>
        <w:rPr>
          <w:rFonts w:eastAsia="Calibri"/>
          <w:sz w:val="28"/>
          <w:szCs w:val="28"/>
          <w:shd w:val="clear" w:color="auto" w:fill="FFFFFF"/>
        </w:rPr>
        <w:t xml:space="preserve">Таким чином, можна зазначити, що </w:t>
      </w:r>
      <w:proofErr w:type="spellStart"/>
      <w:r>
        <w:rPr>
          <w:rFonts w:eastAsia="Calibri"/>
          <w:sz w:val="28"/>
          <w:szCs w:val="28"/>
          <w:shd w:val="clear" w:color="auto" w:fill="FFFFFF"/>
        </w:rPr>
        <w:t>Довженко-філософ</w:t>
      </w:r>
      <w:proofErr w:type="spellEnd"/>
      <w:r>
        <w:rPr>
          <w:rFonts w:eastAsia="Calibri"/>
          <w:sz w:val="28"/>
          <w:szCs w:val="28"/>
          <w:shd w:val="clear" w:color="auto" w:fill="FFFFFF"/>
        </w:rPr>
        <w:t xml:space="preserve">, справжній майстер художнього слова, доводить: </w:t>
      </w:r>
      <w:r w:rsidRPr="00FE7FBF">
        <w:rPr>
          <w:rFonts w:eastAsia="Calibri"/>
          <w:i/>
          <w:sz w:val="28"/>
          <w:szCs w:val="28"/>
          <w:shd w:val="clear" w:color="auto" w:fill="FFFFFF"/>
        </w:rPr>
        <w:t>«О час! Великий, мудрий художник! Ти несеш на своїй палітрі не тільки сивизну нашу, чи задерті кирпи, чи короткозорість нашу, чи випадкові часом ознаки наших геройств, а щось незмірно більше, глибше і велике, що складає в блакиті майбутнього блискучої краси трагедійний портрет безсмертного нашого народу»</w:t>
      </w:r>
      <w:r w:rsidRPr="000C4426">
        <w:rPr>
          <w:rFonts w:eastAsia="Calibri"/>
          <w:sz w:val="28"/>
          <w:szCs w:val="28"/>
          <w:shd w:val="clear" w:color="auto" w:fill="FFFFFF"/>
        </w:rPr>
        <w:t xml:space="preserve"> [</w:t>
      </w:r>
      <w:r w:rsidR="005C0717">
        <w:rPr>
          <w:rFonts w:eastAsia="Calibri"/>
          <w:sz w:val="28"/>
          <w:szCs w:val="28"/>
          <w:shd w:val="clear" w:color="auto" w:fill="FFFFFF"/>
        </w:rPr>
        <w:t>33</w:t>
      </w:r>
      <w:r w:rsidRPr="000C4426">
        <w:rPr>
          <w:rFonts w:eastAsia="Calibri"/>
          <w:sz w:val="28"/>
          <w:szCs w:val="28"/>
          <w:shd w:val="clear" w:color="auto" w:fill="FFFFFF"/>
        </w:rPr>
        <w:t xml:space="preserve">]. </w:t>
      </w:r>
    </w:p>
    <w:p w:rsidR="00AB4782" w:rsidRPr="000C4426" w:rsidRDefault="005C0717" w:rsidP="00AB4782">
      <w:pPr>
        <w:spacing w:line="360" w:lineRule="auto"/>
        <w:rPr>
          <w:rFonts w:eastAsia="Calibri"/>
          <w:sz w:val="28"/>
          <w:szCs w:val="28"/>
          <w:shd w:val="clear" w:color="auto" w:fill="FFFFFF"/>
        </w:rPr>
      </w:pPr>
      <w:r>
        <w:rPr>
          <w:rFonts w:eastAsia="Calibri"/>
          <w:sz w:val="28"/>
          <w:szCs w:val="28"/>
          <w:shd w:val="clear" w:color="auto" w:fill="FFFFFF"/>
        </w:rPr>
        <w:t>Отже, у</w:t>
      </w:r>
      <w:r w:rsidR="00AB4782" w:rsidRPr="000C4426">
        <w:rPr>
          <w:rFonts w:eastAsia="Calibri"/>
          <w:sz w:val="28"/>
          <w:szCs w:val="28"/>
          <w:shd w:val="clear" w:color="auto" w:fill="FFFFFF"/>
        </w:rPr>
        <w:t xml:space="preserve"> кіноповісті «Україна в огні» О. Довженко порушує важливі морально-етичні проблеми гуманізму, патріотизму і довіри до людини, які в сучасному нестабільному житті і в досить складні часи розбудови української держави мають стати орієнтирами у формуванні національного характеру як</w:t>
      </w:r>
      <w:r w:rsidR="00AB4782" w:rsidRPr="000C4426">
        <w:t xml:space="preserve"> </w:t>
      </w:r>
      <w:r w:rsidR="00AB4782" w:rsidRPr="000C4426">
        <w:rPr>
          <w:rFonts w:eastAsia="Calibri"/>
          <w:sz w:val="28"/>
          <w:szCs w:val="28"/>
          <w:shd w:val="clear" w:color="auto" w:fill="FFFFFF"/>
        </w:rPr>
        <w:t>носія національної культури, виразника національного духу.</w:t>
      </w:r>
      <w:r w:rsidR="00AB4782" w:rsidRPr="000C4426">
        <w:t xml:space="preserve"> </w:t>
      </w:r>
      <w:r w:rsidR="00AB4782" w:rsidRPr="000C4426">
        <w:rPr>
          <w:rFonts w:eastAsia="Calibri"/>
          <w:sz w:val="28"/>
          <w:szCs w:val="28"/>
          <w:shd w:val="clear" w:color="auto" w:fill="FFFFFF"/>
        </w:rPr>
        <w:t>У кіноповісті створено безсмертну галерею образів</w:t>
      </w:r>
      <w:r w:rsidR="00AB4782">
        <w:rPr>
          <w:rFonts w:eastAsia="Calibri"/>
          <w:sz w:val="28"/>
          <w:szCs w:val="28"/>
          <w:shd w:val="clear" w:color="auto" w:fill="FFFFFF"/>
        </w:rPr>
        <w:t xml:space="preserve"> (</w:t>
      </w:r>
      <w:r w:rsidR="00AB4782" w:rsidRPr="000C4426">
        <w:rPr>
          <w:rFonts w:eastAsia="Calibri"/>
          <w:sz w:val="28"/>
          <w:szCs w:val="28"/>
          <w:shd w:val="clear" w:color="auto" w:fill="FFFFFF"/>
        </w:rPr>
        <w:t xml:space="preserve">Лавріна Запорожця, Олесі, </w:t>
      </w:r>
      <w:r w:rsidR="00AB4782" w:rsidRPr="000C4426">
        <w:rPr>
          <w:rFonts w:eastAsia="Calibri"/>
          <w:sz w:val="28"/>
          <w:szCs w:val="28"/>
          <w:shd w:val="clear" w:color="auto" w:fill="FFFFFF"/>
        </w:rPr>
        <w:lastRenderedPageBreak/>
        <w:t>Кравчини, Христі</w:t>
      </w:r>
      <w:r w:rsidR="00AB4782">
        <w:rPr>
          <w:rFonts w:eastAsia="Calibri"/>
          <w:sz w:val="28"/>
          <w:szCs w:val="28"/>
          <w:shd w:val="clear" w:color="auto" w:fill="FFFFFF"/>
        </w:rPr>
        <w:t xml:space="preserve"> та ін.)</w:t>
      </w:r>
      <w:r w:rsidR="00AB4782" w:rsidRPr="000C4426">
        <w:rPr>
          <w:rFonts w:eastAsia="Calibri"/>
          <w:sz w:val="28"/>
          <w:szCs w:val="28"/>
          <w:shd w:val="clear" w:color="auto" w:fill="FFFFFF"/>
        </w:rPr>
        <w:t>, які вже стали окрасою класичної української літератури середини і початку другої половини XX століття;</w:t>
      </w:r>
    </w:p>
    <w:p w:rsidR="00AB4782" w:rsidRPr="000C4426" w:rsidRDefault="00AB4782" w:rsidP="00AB4782">
      <w:pPr>
        <w:spacing w:line="360" w:lineRule="auto"/>
        <w:rPr>
          <w:rFonts w:eastAsia="Calibri"/>
          <w:sz w:val="28"/>
          <w:szCs w:val="28"/>
          <w:shd w:val="clear" w:color="auto" w:fill="FFFFFF"/>
        </w:rPr>
      </w:pPr>
      <w:r w:rsidRPr="000C4426">
        <w:rPr>
          <w:rFonts w:eastAsia="Calibri"/>
          <w:sz w:val="28"/>
          <w:szCs w:val="28"/>
          <w:shd w:val="clear" w:color="auto" w:fill="FFFFFF"/>
        </w:rPr>
        <w:t xml:space="preserve">Завдяки </w:t>
      </w:r>
      <w:r>
        <w:rPr>
          <w:rFonts w:eastAsia="Calibri"/>
          <w:sz w:val="28"/>
          <w:szCs w:val="28"/>
          <w:shd w:val="clear" w:color="auto" w:fill="FFFFFF"/>
        </w:rPr>
        <w:t xml:space="preserve">філософським авторським сентенціям, </w:t>
      </w:r>
      <w:r w:rsidRPr="000C4426">
        <w:rPr>
          <w:rFonts w:eastAsia="Calibri"/>
          <w:sz w:val="28"/>
          <w:szCs w:val="28"/>
          <w:shd w:val="clear" w:color="auto" w:fill="FFFFFF"/>
        </w:rPr>
        <w:t xml:space="preserve">оригінальній композиції, динаміці в розвитку дії, неповторній </w:t>
      </w:r>
      <w:proofErr w:type="spellStart"/>
      <w:r w:rsidRPr="000C4426">
        <w:rPr>
          <w:rFonts w:eastAsia="Calibri"/>
          <w:sz w:val="28"/>
          <w:szCs w:val="28"/>
          <w:shd w:val="clear" w:color="auto" w:fill="FFFFFF"/>
        </w:rPr>
        <w:t>кінометафоричності</w:t>
      </w:r>
      <w:proofErr w:type="spellEnd"/>
      <w:r w:rsidRPr="000C4426">
        <w:rPr>
          <w:rFonts w:eastAsia="Calibri"/>
          <w:sz w:val="28"/>
          <w:szCs w:val="28"/>
          <w:shd w:val="clear" w:color="auto" w:fill="FFFFFF"/>
        </w:rPr>
        <w:t xml:space="preserve"> й естетичні стилістиці кіноповість «Україна в огні» стала шедевром світової кінодраматургії.</w:t>
      </w:r>
    </w:p>
    <w:p w:rsidR="00EA761B" w:rsidRPr="008458EE" w:rsidRDefault="00AB4782" w:rsidP="003538A6">
      <w:pPr>
        <w:spacing w:after="200" w:line="276" w:lineRule="auto"/>
        <w:ind w:firstLine="0"/>
        <w:jc w:val="center"/>
        <w:rPr>
          <w:b/>
          <w:sz w:val="28"/>
          <w:szCs w:val="28"/>
        </w:rPr>
      </w:pPr>
      <w:r>
        <w:rPr>
          <w:b/>
          <w:sz w:val="28"/>
          <w:szCs w:val="28"/>
        </w:rPr>
        <w:br w:type="page"/>
      </w:r>
      <w:r w:rsidR="00EA761B" w:rsidRPr="008458EE">
        <w:rPr>
          <w:b/>
          <w:sz w:val="28"/>
          <w:szCs w:val="28"/>
        </w:rPr>
        <w:lastRenderedPageBreak/>
        <w:t>В</w:t>
      </w:r>
      <w:r w:rsidR="00D1032F">
        <w:rPr>
          <w:b/>
          <w:sz w:val="28"/>
          <w:szCs w:val="28"/>
        </w:rPr>
        <w:t>ИСНОВКИ</w:t>
      </w:r>
    </w:p>
    <w:p w:rsidR="00EA761B" w:rsidRPr="00753E95" w:rsidRDefault="00EA761B" w:rsidP="00EA761B">
      <w:pPr>
        <w:tabs>
          <w:tab w:val="left" w:pos="3960"/>
          <w:tab w:val="center" w:pos="4819"/>
        </w:tabs>
        <w:spacing w:after="160" w:line="256" w:lineRule="auto"/>
        <w:ind w:firstLine="0"/>
        <w:jc w:val="center"/>
        <w:rPr>
          <w:rFonts w:eastAsia="Times New Roman" w:cs="Times New Roman"/>
          <w:b/>
          <w:sz w:val="28"/>
          <w:szCs w:val="28"/>
          <w:lang w:eastAsia="ru-RU"/>
        </w:rPr>
      </w:pP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 xml:space="preserve">У дипломній роботі подано комплексне дослідження </w:t>
      </w:r>
      <w:proofErr w:type="spellStart"/>
      <w:r w:rsidRPr="00753E95">
        <w:rPr>
          <w:rFonts w:eastAsia="Calibri" w:cs="Times New Roman"/>
          <w:sz w:val="28"/>
          <w:szCs w:val="28"/>
          <w:shd w:val="clear" w:color="auto" w:fill="FFFFFF"/>
        </w:rPr>
        <w:t>філософізму</w:t>
      </w:r>
      <w:proofErr w:type="spellEnd"/>
      <w:r w:rsidRPr="00753E95">
        <w:rPr>
          <w:rFonts w:eastAsia="Calibri" w:cs="Times New Roman"/>
          <w:sz w:val="28"/>
          <w:szCs w:val="28"/>
          <w:shd w:val="clear" w:color="auto" w:fill="FFFFFF"/>
        </w:rPr>
        <w:t xml:space="preserve"> </w:t>
      </w:r>
      <w:proofErr w:type="spellStart"/>
      <w:r w:rsidRPr="00753E95">
        <w:rPr>
          <w:rFonts w:eastAsia="Calibri" w:cs="Times New Roman"/>
          <w:sz w:val="28"/>
          <w:szCs w:val="28"/>
          <w:shd w:val="clear" w:color="auto" w:fill="FFFFFF"/>
        </w:rPr>
        <w:t>кіноповістевої</w:t>
      </w:r>
      <w:proofErr w:type="spellEnd"/>
      <w:r w:rsidRPr="00753E95">
        <w:rPr>
          <w:rFonts w:eastAsia="Calibri" w:cs="Times New Roman"/>
          <w:sz w:val="28"/>
          <w:szCs w:val="28"/>
          <w:shd w:val="clear" w:color="auto" w:fill="FFFFFF"/>
        </w:rPr>
        <w:t xml:space="preserve"> творчості О.П. Довженка. </w:t>
      </w:r>
    </w:p>
    <w:p w:rsidR="0029439E"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 xml:space="preserve">Оскільки робота будується на теоретичному аналізі філософських концепцій творів та світоглядної позиції автора, то не викликає сумніву, що це особливо важливо у сучасні часи переосмислення морально-етичних, наукових і методологічних підходів до трактування історичних подій у становленні незалежної України та </w:t>
      </w:r>
      <w:proofErr w:type="spellStart"/>
      <w:r w:rsidRPr="00753E95">
        <w:rPr>
          <w:rFonts w:eastAsia="Calibri" w:cs="Times New Roman"/>
          <w:sz w:val="28"/>
          <w:szCs w:val="28"/>
          <w:shd w:val="clear" w:color="auto" w:fill="FFFFFF"/>
        </w:rPr>
        <w:t>кіноосвіт</w:t>
      </w:r>
      <w:r w:rsidR="0029439E">
        <w:rPr>
          <w:rFonts w:eastAsia="Calibri" w:cs="Times New Roman"/>
          <w:sz w:val="28"/>
          <w:szCs w:val="28"/>
          <w:shd w:val="clear" w:color="auto" w:fill="FFFFFF"/>
        </w:rPr>
        <w:t>и</w:t>
      </w:r>
      <w:proofErr w:type="spellEnd"/>
      <w:r w:rsidRPr="00753E95">
        <w:rPr>
          <w:rFonts w:eastAsia="Calibri" w:cs="Times New Roman"/>
          <w:sz w:val="28"/>
          <w:szCs w:val="28"/>
          <w:shd w:val="clear" w:color="auto" w:fill="FFFFFF"/>
        </w:rPr>
        <w:t>.</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У результаті проведеного дослідження згідно з поставленими завданнями наукової розвідки зроблені такі основні висновки:</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 xml:space="preserve">1. На основі критичного аналізу наукової літератури можна стверджувати, що, незважаючи на досить вагому і плідну діяльність </w:t>
      </w:r>
      <w:proofErr w:type="spellStart"/>
      <w:r w:rsidRPr="00753E95">
        <w:rPr>
          <w:rFonts w:eastAsia="Calibri" w:cs="Times New Roman"/>
          <w:sz w:val="28"/>
          <w:szCs w:val="28"/>
          <w:shd w:val="clear" w:color="auto" w:fill="FFFFFF"/>
        </w:rPr>
        <w:t>довженкознавців</w:t>
      </w:r>
      <w:proofErr w:type="spellEnd"/>
      <w:r w:rsidRPr="00753E95">
        <w:rPr>
          <w:rFonts w:eastAsia="Calibri" w:cs="Times New Roman"/>
          <w:sz w:val="28"/>
          <w:szCs w:val="28"/>
          <w:shd w:val="clear" w:color="auto" w:fill="FFFFFF"/>
        </w:rPr>
        <w:t xml:space="preserve">, проблема </w:t>
      </w:r>
      <w:proofErr w:type="spellStart"/>
      <w:r w:rsidRPr="00753E95">
        <w:rPr>
          <w:rFonts w:eastAsia="Calibri" w:cs="Times New Roman"/>
          <w:sz w:val="28"/>
          <w:szCs w:val="28"/>
          <w:shd w:val="clear" w:color="auto" w:fill="FFFFFF"/>
        </w:rPr>
        <w:t>філософізму</w:t>
      </w:r>
      <w:proofErr w:type="spellEnd"/>
      <w:r w:rsidRPr="00753E95">
        <w:rPr>
          <w:rFonts w:eastAsia="Calibri" w:cs="Times New Roman"/>
          <w:sz w:val="28"/>
          <w:szCs w:val="28"/>
          <w:shd w:val="clear" w:color="auto" w:fill="FFFFFF"/>
        </w:rPr>
        <w:t xml:space="preserve"> творів О. Довженка в умовах формування національної самосвідомості українців в найсуворіші роки в історії Україні ще не була предметом комплексного дослідження у літературознавстві. </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 xml:space="preserve">Висвітлюючи основи </w:t>
      </w:r>
      <w:proofErr w:type="spellStart"/>
      <w:r w:rsidRPr="00753E95">
        <w:rPr>
          <w:rFonts w:eastAsia="Calibri" w:cs="Times New Roman"/>
          <w:sz w:val="28"/>
          <w:szCs w:val="28"/>
          <w:shd w:val="clear" w:color="auto" w:fill="FFFFFF"/>
        </w:rPr>
        <w:t>філософізму</w:t>
      </w:r>
      <w:proofErr w:type="spellEnd"/>
      <w:r w:rsidRPr="00753E95">
        <w:rPr>
          <w:rFonts w:eastAsia="Calibri" w:cs="Times New Roman"/>
          <w:sz w:val="28"/>
          <w:szCs w:val="28"/>
          <w:shd w:val="clear" w:color="auto" w:fill="FFFFFF"/>
        </w:rPr>
        <w:t xml:space="preserve"> кіноповістей Довженка, нами виявлено, що глибокий зміст простежується в кожному творі митця, що пов’язано з репрезентацією його своєрідного погляду на певну філософську проблему</w:t>
      </w:r>
      <w:r w:rsidR="00E21E88">
        <w:rPr>
          <w:rFonts w:eastAsia="Calibri" w:cs="Times New Roman"/>
          <w:sz w:val="28"/>
          <w:szCs w:val="28"/>
          <w:shd w:val="clear" w:color="auto" w:fill="FFFFFF"/>
        </w:rPr>
        <w:t xml:space="preserve"> (</w:t>
      </w:r>
      <w:r w:rsidRPr="00753E95">
        <w:rPr>
          <w:rFonts w:eastAsia="Calibri" w:cs="Times New Roman"/>
          <w:sz w:val="28"/>
          <w:szCs w:val="28"/>
          <w:shd w:val="clear" w:color="auto" w:fill="FFFFFF"/>
        </w:rPr>
        <w:t>патріотизм, громадянськість</w:t>
      </w:r>
      <w:r w:rsidR="00E21E88">
        <w:rPr>
          <w:rFonts w:eastAsia="Calibri" w:cs="Times New Roman"/>
          <w:sz w:val="28"/>
          <w:szCs w:val="28"/>
          <w:shd w:val="clear" w:color="auto" w:fill="FFFFFF"/>
        </w:rPr>
        <w:t>, любов до людини, рідної землі та ін.)</w:t>
      </w:r>
      <w:r w:rsidRPr="00753E95">
        <w:rPr>
          <w:rFonts w:eastAsia="Calibri" w:cs="Times New Roman"/>
          <w:sz w:val="28"/>
          <w:szCs w:val="28"/>
          <w:shd w:val="clear" w:color="auto" w:fill="FFFFFF"/>
        </w:rPr>
        <w:t xml:space="preserve"> Для творчості О. Довженка характерні відповіді на фундаментальні питання буття, зокрема про призначення людини та її влада над природою, захист прав та свобод людини</w:t>
      </w:r>
      <w:r w:rsidR="009B324D">
        <w:rPr>
          <w:rFonts w:eastAsia="Calibri" w:cs="Times New Roman"/>
          <w:sz w:val="28"/>
          <w:szCs w:val="28"/>
          <w:shd w:val="clear" w:color="auto" w:fill="FFFFFF"/>
        </w:rPr>
        <w:t>,</w:t>
      </w:r>
      <w:r w:rsidRPr="00753E95">
        <w:rPr>
          <w:rFonts w:eastAsia="Calibri" w:cs="Times New Roman"/>
          <w:sz w:val="28"/>
          <w:szCs w:val="28"/>
          <w:shd w:val="clear" w:color="auto" w:fill="FFFFFF"/>
        </w:rPr>
        <w:t xml:space="preserve"> питання неминучої порочності людини та її подолання, проблеми добра і зла, справедливості і несправедливості, істини і неправди. Встановлено, що ключовими концептами в творчості </w:t>
      </w:r>
      <w:proofErr w:type="spellStart"/>
      <w:r w:rsidRPr="00753E95">
        <w:rPr>
          <w:rFonts w:eastAsia="Calibri" w:cs="Times New Roman"/>
          <w:sz w:val="28"/>
          <w:szCs w:val="28"/>
          <w:shd w:val="clear" w:color="auto" w:fill="FFFFFF"/>
        </w:rPr>
        <w:t>кіноповістевого</w:t>
      </w:r>
      <w:proofErr w:type="spellEnd"/>
      <w:r w:rsidRPr="00753E95">
        <w:rPr>
          <w:rFonts w:eastAsia="Calibri" w:cs="Times New Roman"/>
          <w:sz w:val="28"/>
          <w:szCs w:val="28"/>
          <w:shd w:val="clear" w:color="auto" w:fill="FFFFFF"/>
        </w:rPr>
        <w:t xml:space="preserve"> жанру О. Довженка стають поняття </w:t>
      </w:r>
      <w:proofErr w:type="spellStart"/>
      <w:r w:rsidRPr="00753E95">
        <w:rPr>
          <w:rFonts w:eastAsia="Calibri" w:cs="Times New Roman"/>
          <w:sz w:val="28"/>
          <w:szCs w:val="28"/>
          <w:shd w:val="clear" w:color="auto" w:fill="FFFFFF"/>
        </w:rPr>
        <w:t>наскрізно</w:t>
      </w:r>
      <w:proofErr w:type="spellEnd"/>
      <w:r w:rsidRPr="00753E95">
        <w:rPr>
          <w:rFonts w:eastAsia="Calibri" w:cs="Times New Roman"/>
          <w:sz w:val="28"/>
          <w:szCs w:val="28"/>
          <w:shd w:val="clear" w:color="auto" w:fill="FFFFFF"/>
        </w:rPr>
        <w:t xml:space="preserve"> пов’язані з боротьбою за незалежність України та її національну ідентичність, формування національно свідомих громадян.</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lastRenderedPageBreak/>
        <w:t>2.</w:t>
      </w:r>
      <w:r w:rsidRPr="00753E95">
        <w:rPr>
          <w:rFonts w:eastAsia="Calibri" w:cs="Times New Roman"/>
        </w:rPr>
        <w:t xml:space="preserve"> </w:t>
      </w:r>
      <w:r w:rsidRPr="00753E95">
        <w:rPr>
          <w:rFonts w:eastAsia="Calibri" w:cs="Times New Roman"/>
          <w:sz w:val="28"/>
          <w:szCs w:val="28"/>
          <w:shd w:val="clear" w:color="auto" w:fill="FFFFFF"/>
        </w:rPr>
        <w:t xml:space="preserve">У ході дослідження розкрито сутність </w:t>
      </w:r>
      <w:proofErr w:type="spellStart"/>
      <w:r w:rsidRPr="00753E95">
        <w:rPr>
          <w:rFonts w:eastAsia="Calibri" w:cs="Times New Roman"/>
          <w:sz w:val="28"/>
          <w:szCs w:val="28"/>
          <w:shd w:val="clear" w:color="auto" w:fill="FFFFFF"/>
        </w:rPr>
        <w:t>кіноповістевого</w:t>
      </w:r>
      <w:proofErr w:type="spellEnd"/>
      <w:r w:rsidRPr="00753E95">
        <w:rPr>
          <w:rFonts w:eastAsia="Calibri" w:cs="Times New Roman"/>
          <w:sz w:val="28"/>
          <w:szCs w:val="28"/>
          <w:shd w:val="clear" w:color="auto" w:fill="FFFFFF"/>
        </w:rPr>
        <w:t xml:space="preserve"> жанру, уточнено зміст поняття «кіноповість», що представляє собою жанр, який поєднує ознаки кіно та повісті, зокрема: фрагментарність і динамізм оповіді, багатство асоціативних моментів і зорових вражень, напруженість сюжету, яскраво виражений конфлікт, </w:t>
      </w:r>
      <w:proofErr w:type="spellStart"/>
      <w:r w:rsidRPr="00753E95">
        <w:rPr>
          <w:rFonts w:eastAsia="Calibri" w:cs="Times New Roman"/>
          <w:sz w:val="28"/>
          <w:szCs w:val="28"/>
          <w:shd w:val="clear" w:color="auto" w:fill="FFFFFF"/>
        </w:rPr>
        <w:t>монументалізм</w:t>
      </w:r>
      <w:proofErr w:type="spellEnd"/>
      <w:r w:rsidRPr="00753E95">
        <w:rPr>
          <w:rFonts w:eastAsia="Calibri" w:cs="Times New Roman"/>
          <w:sz w:val="28"/>
          <w:szCs w:val="28"/>
          <w:shd w:val="clear" w:color="auto" w:fill="FFFFFF"/>
        </w:rPr>
        <w:t xml:space="preserve"> образів, характерно для кіно; епічність, метафоричність, розлогість пейзажних картин, наявність однієї-двох сюжет</w:t>
      </w:r>
      <w:r w:rsidR="00E21E88">
        <w:rPr>
          <w:rFonts w:eastAsia="Calibri" w:cs="Times New Roman"/>
          <w:sz w:val="28"/>
          <w:szCs w:val="28"/>
          <w:shd w:val="clear" w:color="auto" w:fill="FFFFFF"/>
        </w:rPr>
        <w:t>них ліній та авторські відступи та ін.</w:t>
      </w:r>
    </w:p>
    <w:p w:rsidR="00EA761B" w:rsidRPr="00753E95" w:rsidRDefault="00E21E88" w:rsidP="00EA761B">
      <w:pPr>
        <w:spacing w:line="360" w:lineRule="auto"/>
        <w:rPr>
          <w:rFonts w:eastAsia="Calibri" w:cs="Times New Roman"/>
          <w:sz w:val="28"/>
          <w:szCs w:val="28"/>
          <w:shd w:val="clear" w:color="auto" w:fill="FFFFFF"/>
        </w:rPr>
      </w:pPr>
      <w:r>
        <w:rPr>
          <w:rFonts w:eastAsia="Calibri" w:cs="Times New Roman"/>
          <w:sz w:val="28"/>
          <w:szCs w:val="28"/>
          <w:shd w:val="clear" w:color="auto" w:fill="FFFFFF"/>
        </w:rPr>
        <w:t xml:space="preserve">3. </w:t>
      </w:r>
      <w:r w:rsidR="00EA761B" w:rsidRPr="00753E95">
        <w:rPr>
          <w:rFonts w:eastAsia="Calibri" w:cs="Times New Roman"/>
          <w:sz w:val="28"/>
          <w:szCs w:val="28"/>
          <w:shd w:val="clear" w:color="auto" w:fill="FFFFFF"/>
        </w:rPr>
        <w:t xml:space="preserve">На основі </w:t>
      </w:r>
      <w:proofErr w:type="spellStart"/>
      <w:r w:rsidR="00EA761B" w:rsidRPr="00753E95">
        <w:rPr>
          <w:rFonts w:eastAsia="Calibri" w:cs="Times New Roman"/>
          <w:sz w:val="28"/>
          <w:szCs w:val="28"/>
          <w:shd w:val="clear" w:color="auto" w:fill="FFFFFF"/>
        </w:rPr>
        <w:t>ідеаційно-концептуального</w:t>
      </w:r>
      <w:proofErr w:type="spellEnd"/>
      <w:r w:rsidR="00EA761B" w:rsidRPr="00753E95">
        <w:rPr>
          <w:rFonts w:eastAsia="Calibri" w:cs="Times New Roman"/>
          <w:sz w:val="28"/>
          <w:szCs w:val="28"/>
          <w:shd w:val="clear" w:color="auto" w:fill="FFFFFF"/>
        </w:rPr>
        <w:t xml:space="preserve"> та сюжетно-композиційного аналізу кіноповістей </w:t>
      </w:r>
      <w:r w:rsidRPr="00753E95">
        <w:rPr>
          <w:rFonts w:eastAsia="Calibri" w:cs="Times New Roman"/>
          <w:sz w:val="28"/>
          <w:szCs w:val="28"/>
          <w:shd w:val="clear" w:color="auto" w:fill="FFFFFF"/>
        </w:rPr>
        <w:t>«Земля</w:t>
      </w:r>
      <w:r>
        <w:rPr>
          <w:rFonts w:eastAsia="Calibri" w:cs="Times New Roman"/>
          <w:sz w:val="28"/>
          <w:szCs w:val="28"/>
          <w:shd w:val="clear" w:color="auto" w:fill="FFFFFF"/>
        </w:rPr>
        <w:t>»,</w:t>
      </w:r>
      <w:r w:rsidRPr="00753E95">
        <w:rPr>
          <w:rFonts w:eastAsia="Calibri" w:cs="Times New Roman"/>
          <w:sz w:val="28"/>
          <w:szCs w:val="28"/>
          <w:shd w:val="clear" w:color="auto" w:fill="FFFFFF"/>
        </w:rPr>
        <w:t xml:space="preserve"> </w:t>
      </w:r>
      <w:r w:rsidR="00EA761B" w:rsidRPr="00753E95">
        <w:rPr>
          <w:rFonts w:eastAsia="Calibri" w:cs="Times New Roman"/>
          <w:sz w:val="28"/>
          <w:szCs w:val="28"/>
          <w:shd w:val="clear" w:color="auto" w:fill="FFFFFF"/>
        </w:rPr>
        <w:t>«Зачарована Десна», «Україна в огні» з’ясовано, що основні ідеї та проблеми, які порушує автор</w:t>
      </w:r>
      <w:r>
        <w:rPr>
          <w:rFonts w:eastAsia="Calibri" w:cs="Times New Roman"/>
          <w:sz w:val="28"/>
          <w:szCs w:val="28"/>
          <w:shd w:val="clear" w:color="auto" w:fill="FFFFFF"/>
        </w:rPr>
        <w:t xml:space="preserve">, </w:t>
      </w:r>
      <w:r w:rsidR="00EA761B" w:rsidRPr="00753E95">
        <w:rPr>
          <w:rFonts w:eastAsia="Calibri" w:cs="Times New Roman"/>
          <w:sz w:val="28"/>
          <w:szCs w:val="28"/>
          <w:shd w:val="clear" w:color="auto" w:fill="FFFFFF"/>
        </w:rPr>
        <w:t>ц</w:t>
      </w:r>
      <w:r w:rsidR="009B324D">
        <w:rPr>
          <w:rFonts w:eastAsia="Calibri" w:cs="Times New Roman"/>
          <w:sz w:val="28"/>
          <w:szCs w:val="28"/>
          <w:shd w:val="clear" w:color="auto" w:fill="FFFFFF"/>
        </w:rPr>
        <w:t>е:</w:t>
      </w:r>
      <w:r w:rsidR="00EA761B" w:rsidRPr="00753E95">
        <w:rPr>
          <w:rFonts w:eastAsia="Calibri" w:cs="Times New Roman"/>
          <w:sz w:val="28"/>
          <w:szCs w:val="28"/>
          <w:shd w:val="clear" w:color="auto" w:fill="FFFFFF"/>
        </w:rPr>
        <w:t xml:space="preserve"> з’ясування основних факторів формування людської особистості та проблема сенсу людського буття, любов до рідного краю, формування сімейних цінностей («Зачарована Десна»); тема війни та пріоритетності загальнолюдських цінностей «добра», «порядності», «відданості», «громадянськості», патріотизму (Україна в огні); складні процеси в українському селі, вплив суспільно-політичних процесів на колективізацію, особистість жінки як уособлення та символ образу України («Земля»). Композиційно-стильові особливості творів О. Довженка з упевненістю можна вважати відображенням філософського мислення та власної концепції світосприйняття та життя автора.</w:t>
      </w:r>
    </w:p>
    <w:p w:rsidR="009B324D" w:rsidRDefault="009B324D" w:rsidP="00EA761B">
      <w:pPr>
        <w:spacing w:line="360" w:lineRule="auto"/>
        <w:rPr>
          <w:rFonts w:eastAsia="Calibri" w:cs="Times New Roman"/>
          <w:sz w:val="28"/>
          <w:szCs w:val="28"/>
          <w:shd w:val="clear" w:color="auto" w:fill="FFFFFF"/>
        </w:rPr>
      </w:pPr>
      <w:r>
        <w:rPr>
          <w:rFonts w:eastAsia="Calibri" w:cs="Times New Roman"/>
          <w:sz w:val="28"/>
          <w:szCs w:val="28"/>
          <w:shd w:val="clear" w:color="auto" w:fill="FFFFFF"/>
        </w:rPr>
        <w:t>4.</w:t>
      </w:r>
      <w:r w:rsidR="00EA761B" w:rsidRPr="00753E95">
        <w:rPr>
          <w:rFonts w:eastAsia="Calibri" w:cs="Times New Roman"/>
          <w:sz w:val="28"/>
          <w:szCs w:val="28"/>
          <w:shd w:val="clear" w:color="auto" w:fill="FFFFFF"/>
        </w:rPr>
        <w:t xml:space="preserve"> У роботі висвітлено психологічну своєрідність та концепти філософського осмислення кіноповістей О. Довженка. Згідно з окресленим завданням з’ясовано, що в контексті художньо-психологічного осмислення дійсності у творчості О. Довженка </w:t>
      </w:r>
      <w:r>
        <w:rPr>
          <w:rFonts w:eastAsia="Calibri" w:cs="Times New Roman"/>
          <w:sz w:val="28"/>
          <w:szCs w:val="28"/>
          <w:shd w:val="clear" w:color="auto" w:fill="FFFFFF"/>
        </w:rPr>
        <w:t>значна</w:t>
      </w:r>
      <w:r w:rsidR="00EA761B" w:rsidRPr="00753E95">
        <w:rPr>
          <w:rFonts w:eastAsia="Calibri" w:cs="Times New Roman"/>
          <w:sz w:val="28"/>
          <w:szCs w:val="28"/>
          <w:shd w:val="clear" w:color="auto" w:fill="FFFFFF"/>
        </w:rPr>
        <w:t xml:space="preserve"> увага приділена зображенню соціальних, філософських, морально-етичних, естетичних проблем та життєвих реалій українського народу. </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 xml:space="preserve">Висвітлюючи філософські концепти геніальних творів митця, ми дійшли висновків, що </w:t>
      </w:r>
      <w:proofErr w:type="spellStart"/>
      <w:r w:rsidRPr="00753E95">
        <w:rPr>
          <w:rFonts w:eastAsia="Calibri" w:cs="Times New Roman"/>
          <w:sz w:val="28"/>
          <w:szCs w:val="28"/>
          <w:shd w:val="clear" w:color="auto" w:fill="FFFFFF"/>
        </w:rPr>
        <w:t>кіноповістева</w:t>
      </w:r>
      <w:proofErr w:type="spellEnd"/>
      <w:r w:rsidRPr="00753E95">
        <w:rPr>
          <w:rFonts w:eastAsia="Calibri" w:cs="Times New Roman"/>
          <w:sz w:val="28"/>
          <w:szCs w:val="28"/>
          <w:shd w:val="clear" w:color="auto" w:fill="FFFFFF"/>
        </w:rPr>
        <w:t xml:space="preserve"> творчість О. Довженка пов'язана з національною історією (героїчне минуле й трагічне сучасне), філософією (людина і природа, людина і суспільство, людина і час, людина і земля, народ </w:t>
      </w:r>
      <w:r w:rsidRPr="00753E95">
        <w:rPr>
          <w:rFonts w:eastAsia="Calibri" w:cs="Times New Roman"/>
          <w:sz w:val="28"/>
          <w:szCs w:val="28"/>
          <w:shd w:val="clear" w:color="auto" w:fill="FFFFFF"/>
        </w:rPr>
        <w:lastRenderedPageBreak/>
        <w:t>і особистість), духовною та психологічною культурою нації. Тому відзначимо, що основною ідейно-естетичною, художньо-психологічною концепцією кіноповістей О. Довженка є особистість, її багатогранні, внутрішні почуття й переживання, якими мотивуються поведінка, вчинки і дії героїв.</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4. Схарактеризовано художньо-філософські засади кіноповістей О. Довженка на прикладі творів «Земля», «Зачарована Десна», «Україна в огні».</w:t>
      </w:r>
    </w:p>
    <w:p w:rsidR="009B324D" w:rsidRDefault="00EA761B" w:rsidP="00EA761B">
      <w:pPr>
        <w:spacing w:line="360" w:lineRule="auto"/>
        <w:rPr>
          <w:rFonts w:eastAsia="Calibri" w:cs="Times New Roman"/>
        </w:rPr>
      </w:pPr>
      <w:r w:rsidRPr="00753E95">
        <w:rPr>
          <w:rFonts w:eastAsia="Calibri" w:cs="Times New Roman"/>
          <w:sz w:val="28"/>
          <w:szCs w:val="28"/>
          <w:shd w:val="clear" w:color="auto" w:fill="FFFFFF"/>
        </w:rPr>
        <w:t>5. У контексті окресленої проблеми вивчено особливості філософсько-естетичного уявлення письменника у кіноповісті «Україна в огні».</w:t>
      </w:r>
      <w:r w:rsidRPr="00753E95">
        <w:rPr>
          <w:rFonts w:eastAsia="Calibri" w:cs="Times New Roman"/>
        </w:rPr>
        <w:t xml:space="preserve"> </w:t>
      </w:r>
      <w:r w:rsidRPr="00753E95">
        <w:rPr>
          <w:rFonts w:eastAsia="Calibri" w:cs="Times New Roman"/>
          <w:sz w:val="28"/>
          <w:szCs w:val="28"/>
          <w:shd w:val="clear" w:color="auto" w:fill="FFFFFF"/>
        </w:rPr>
        <w:t xml:space="preserve">Зображення  трагічної долі українського народу, що опинився між вогнями двох систем </w:t>
      </w:r>
      <w:r w:rsidR="00C863D4" w:rsidRPr="009B324D">
        <w:rPr>
          <w:spacing w:val="-6"/>
          <w:sz w:val="28"/>
          <w:szCs w:val="28"/>
          <w:lang w:eastAsia="uk-UA"/>
        </w:rPr>
        <w:t>–</w:t>
      </w:r>
      <w:r w:rsidRPr="00753E95">
        <w:rPr>
          <w:rFonts w:eastAsia="Calibri" w:cs="Times New Roman"/>
          <w:sz w:val="28"/>
          <w:szCs w:val="28"/>
          <w:shd w:val="clear" w:color="auto" w:fill="FFFFFF"/>
        </w:rPr>
        <w:t xml:space="preserve"> нацистської та радянської з фокусуванням на таких важливих проблемах України як-от: утвердження високої моральності, незламності, сили й непохитності українського народу, здатності до визвольної боротьби на тлі трагедійного образу України; возвеличення концепції національного буття та формування громадянськості в українській громаді. Більшої виразності мові твору та естетичної привабливості надали такі художні засоби як епітети, символи та властивий Довженкові </w:t>
      </w:r>
      <w:proofErr w:type="spellStart"/>
      <w:r w:rsidRPr="00753E95">
        <w:rPr>
          <w:rFonts w:eastAsia="Calibri" w:cs="Times New Roman"/>
          <w:sz w:val="28"/>
          <w:szCs w:val="28"/>
          <w:shd w:val="clear" w:color="auto" w:fill="FFFFFF"/>
        </w:rPr>
        <w:t>неоміфологізм</w:t>
      </w:r>
      <w:proofErr w:type="spellEnd"/>
      <w:r w:rsidRPr="00753E95">
        <w:rPr>
          <w:rFonts w:eastAsia="Calibri" w:cs="Times New Roman"/>
          <w:sz w:val="28"/>
          <w:szCs w:val="28"/>
          <w:shd w:val="clear" w:color="auto" w:fill="FFFFFF"/>
        </w:rPr>
        <w:t xml:space="preserve"> як одна із визначальних засад його художнього світу.</w:t>
      </w:r>
      <w:r w:rsidRPr="00753E95">
        <w:rPr>
          <w:rFonts w:eastAsia="Calibri" w:cs="Times New Roman"/>
        </w:rPr>
        <w:t xml:space="preserve"> </w:t>
      </w:r>
    </w:p>
    <w:p w:rsidR="009B324D" w:rsidRPr="009B324D" w:rsidRDefault="00EA761B" w:rsidP="009B324D">
      <w:pPr>
        <w:spacing w:line="360" w:lineRule="auto"/>
        <w:rPr>
          <w:b/>
          <w:sz w:val="28"/>
          <w:szCs w:val="28"/>
        </w:rPr>
      </w:pPr>
      <w:r w:rsidRPr="00753E95">
        <w:rPr>
          <w:rFonts w:eastAsia="Calibri" w:cs="Times New Roman"/>
          <w:sz w:val="28"/>
          <w:szCs w:val="28"/>
          <w:shd w:val="clear" w:color="auto" w:fill="FFFFFF"/>
        </w:rPr>
        <w:t>Таким чином,</w:t>
      </w:r>
      <w:r w:rsidR="009B324D" w:rsidRPr="009B324D">
        <w:rPr>
          <w:b/>
          <w:color w:val="FF0000"/>
          <w:spacing w:val="-6"/>
          <w:sz w:val="28"/>
          <w:szCs w:val="28"/>
          <w:lang w:eastAsia="uk-UA"/>
        </w:rPr>
        <w:t xml:space="preserve"> </w:t>
      </w:r>
      <w:r w:rsidR="009B324D" w:rsidRPr="004F27B7">
        <w:rPr>
          <w:spacing w:val="-6"/>
          <w:sz w:val="28"/>
          <w:szCs w:val="28"/>
          <w:lang w:eastAsia="uk-UA"/>
        </w:rPr>
        <w:t>мета дипломної роботи</w:t>
      </w:r>
      <w:r w:rsidR="009B324D" w:rsidRPr="009B324D">
        <w:rPr>
          <w:spacing w:val="-6"/>
          <w:sz w:val="28"/>
          <w:szCs w:val="28"/>
          <w:lang w:eastAsia="uk-UA"/>
        </w:rPr>
        <w:t xml:space="preserve"> – дослідити </w:t>
      </w:r>
      <w:proofErr w:type="spellStart"/>
      <w:r w:rsidR="009B324D" w:rsidRPr="009B324D">
        <w:rPr>
          <w:spacing w:val="-6"/>
          <w:sz w:val="28"/>
          <w:szCs w:val="28"/>
          <w:lang w:eastAsia="uk-UA"/>
        </w:rPr>
        <w:t>філософізм</w:t>
      </w:r>
      <w:proofErr w:type="spellEnd"/>
      <w:r w:rsidR="009B324D" w:rsidRPr="009B324D">
        <w:rPr>
          <w:spacing w:val="-6"/>
          <w:sz w:val="28"/>
          <w:szCs w:val="28"/>
          <w:lang w:eastAsia="uk-UA"/>
        </w:rPr>
        <w:t xml:space="preserve">  </w:t>
      </w:r>
      <w:proofErr w:type="spellStart"/>
      <w:r w:rsidR="009B324D" w:rsidRPr="009B324D">
        <w:rPr>
          <w:spacing w:val="-6"/>
          <w:sz w:val="28"/>
          <w:szCs w:val="28"/>
          <w:lang w:eastAsia="uk-UA"/>
        </w:rPr>
        <w:t>кіноповістевої</w:t>
      </w:r>
      <w:proofErr w:type="spellEnd"/>
      <w:r w:rsidR="009B324D" w:rsidRPr="009B324D">
        <w:rPr>
          <w:spacing w:val="-6"/>
          <w:sz w:val="28"/>
          <w:szCs w:val="28"/>
          <w:lang w:eastAsia="uk-UA"/>
        </w:rPr>
        <w:t xml:space="preserve"> творчості  О. Довженка, – досягнута, а завдання реалізовані, зокрема:</w:t>
      </w:r>
    </w:p>
    <w:p w:rsidR="009B324D" w:rsidRPr="009B324D" w:rsidRDefault="009B324D" w:rsidP="009B324D">
      <w:pPr>
        <w:spacing w:line="360" w:lineRule="auto"/>
        <w:ind w:left="1068" w:hanging="360"/>
        <w:rPr>
          <w:sz w:val="28"/>
          <w:szCs w:val="28"/>
          <w:lang w:eastAsia="uk-UA"/>
        </w:rPr>
      </w:pPr>
      <w:r w:rsidRPr="009B324D">
        <w:rPr>
          <w:spacing w:val="-6"/>
          <w:sz w:val="28"/>
          <w:szCs w:val="28"/>
          <w:lang w:eastAsia="uk-UA"/>
        </w:rPr>
        <w:t xml:space="preserve">–  </w:t>
      </w:r>
      <w:r w:rsidRPr="009B324D">
        <w:rPr>
          <w:sz w:val="28"/>
          <w:szCs w:val="28"/>
          <w:lang w:eastAsia="uk-UA"/>
        </w:rPr>
        <w:t>розкрито сутність ключових понять «</w:t>
      </w:r>
      <w:proofErr w:type="spellStart"/>
      <w:r w:rsidRPr="009B324D">
        <w:rPr>
          <w:sz w:val="28"/>
          <w:szCs w:val="28"/>
          <w:lang w:eastAsia="uk-UA"/>
        </w:rPr>
        <w:t>філософізм</w:t>
      </w:r>
      <w:proofErr w:type="spellEnd"/>
      <w:r w:rsidRPr="009B324D">
        <w:rPr>
          <w:sz w:val="28"/>
          <w:szCs w:val="28"/>
          <w:lang w:eastAsia="uk-UA"/>
        </w:rPr>
        <w:t xml:space="preserve">», «кіноповість»; </w:t>
      </w:r>
    </w:p>
    <w:p w:rsidR="009B324D" w:rsidRPr="009B324D" w:rsidRDefault="009B324D" w:rsidP="009B324D">
      <w:pPr>
        <w:spacing w:line="360" w:lineRule="auto"/>
        <w:ind w:left="1068" w:hanging="360"/>
        <w:rPr>
          <w:sz w:val="28"/>
          <w:szCs w:val="28"/>
          <w:lang w:eastAsia="uk-UA"/>
        </w:rPr>
      </w:pPr>
      <w:r w:rsidRPr="009B324D">
        <w:rPr>
          <w:spacing w:val="-6"/>
          <w:sz w:val="28"/>
          <w:szCs w:val="28"/>
          <w:lang w:eastAsia="uk-UA"/>
        </w:rPr>
        <w:t xml:space="preserve">–  </w:t>
      </w:r>
      <w:r w:rsidRPr="009B324D">
        <w:rPr>
          <w:sz w:val="28"/>
          <w:szCs w:val="28"/>
          <w:lang w:eastAsia="uk-UA"/>
        </w:rPr>
        <w:t>визначено своєрідність кіноповістей О. Довженка;</w:t>
      </w:r>
    </w:p>
    <w:p w:rsidR="009B324D" w:rsidRPr="009B324D" w:rsidRDefault="009B324D" w:rsidP="009B324D">
      <w:pPr>
        <w:spacing w:line="360" w:lineRule="auto"/>
        <w:ind w:left="1068" w:hanging="360"/>
        <w:rPr>
          <w:sz w:val="28"/>
          <w:szCs w:val="28"/>
          <w:lang w:eastAsia="uk-UA"/>
        </w:rPr>
      </w:pPr>
      <w:r w:rsidRPr="009B324D">
        <w:rPr>
          <w:spacing w:val="-6"/>
          <w:sz w:val="28"/>
          <w:szCs w:val="28"/>
          <w:lang w:eastAsia="uk-UA"/>
        </w:rPr>
        <w:t xml:space="preserve">–  </w:t>
      </w:r>
      <w:r w:rsidRPr="009B324D">
        <w:rPr>
          <w:sz w:val="28"/>
          <w:szCs w:val="28"/>
          <w:lang w:eastAsia="uk-UA"/>
        </w:rPr>
        <w:t xml:space="preserve">досліджено </w:t>
      </w:r>
      <w:proofErr w:type="spellStart"/>
      <w:r w:rsidRPr="009B324D">
        <w:rPr>
          <w:sz w:val="28"/>
          <w:szCs w:val="28"/>
          <w:lang w:eastAsia="uk-UA"/>
        </w:rPr>
        <w:t>філософізм</w:t>
      </w:r>
      <w:proofErr w:type="spellEnd"/>
      <w:r w:rsidRPr="009B324D">
        <w:rPr>
          <w:sz w:val="28"/>
          <w:szCs w:val="28"/>
          <w:lang w:eastAsia="uk-UA"/>
        </w:rPr>
        <w:t xml:space="preserve"> кіноповістей О. Довженка, зокрема «Земля», «Зачарована Десна», «Україна в огні».</w:t>
      </w:r>
    </w:p>
    <w:p w:rsidR="00EA761B" w:rsidRPr="00753E95" w:rsidRDefault="00EA761B" w:rsidP="00EA761B">
      <w:pPr>
        <w:spacing w:line="360" w:lineRule="auto"/>
        <w:rPr>
          <w:rFonts w:eastAsia="Calibri" w:cs="Times New Roman"/>
          <w:sz w:val="28"/>
          <w:szCs w:val="28"/>
          <w:shd w:val="clear" w:color="auto" w:fill="FFFFFF"/>
        </w:rPr>
      </w:pPr>
      <w:r w:rsidRPr="00753E95">
        <w:rPr>
          <w:rFonts w:eastAsia="Calibri" w:cs="Times New Roman"/>
          <w:sz w:val="28"/>
          <w:szCs w:val="28"/>
          <w:shd w:val="clear" w:color="auto" w:fill="FFFFFF"/>
        </w:rPr>
        <w:t>.</w:t>
      </w:r>
    </w:p>
    <w:p w:rsidR="00EA761B" w:rsidRPr="00753E95" w:rsidRDefault="00EA761B" w:rsidP="00EA761B">
      <w:pPr>
        <w:spacing w:after="160" w:line="256" w:lineRule="auto"/>
        <w:ind w:firstLine="0"/>
        <w:jc w:val="left"/>
        <w:rPr>
          <w:rFonts w:eastAsia="Times New Roman" w:cs="Times New Roman"/>
          <w:b/>
          <w:sz w:val="28"/>
          <w:szCs w:val="28"/>
          <w:lang w:eastAsia="ru-RU"/>
        </w:rPr>
      </w:pPr>
      <w:r w:rsidRPr="00753E95">
        <w:rPr>
          <w:rFonts w:eastAsia="Times New Roman" w:cs="Times New Roman"/>
          <w:b/>
          <w:sz w:val="28"/>
          <w:szCs w:val="28"/>
          <w:lang w:eastAsia="ru-RU"/>
        </w:rPr>
        <w:br w:type="page"/>
      </w:r>
    </w:p>
    <w:p w:rsidR="00EA761B" w:rsidRDefault="00EA761B">
      <w:pPr>
        <w:spacing w:after="200" w:line="276" w:lineRule="auto"/>
        <w:ind w:firstLine="0"/>
        <w:jc w:val="left"/>
        <w:rPr>
          <w:b/>
          <w:sz w:val="28"/>
          <w:szCs w:val="28"/>
        </w:rPr>
      </w:pPr>
    </w:p>
    <w:p w:rsidR="001841A1" w:rsidRDefault="00AB4782" w:rsidP="00AB4782">
      <w:pPr>
        <w:spacing w:line="360" w:lineRule="auto"/>
        <w:jc w:val="center"/>
        <w:rPr>
          <w:b/>
          <w:sz w:val="28"/>
          <w:szCs w:val="28"/>
        </w:rPr>
      </w:pPr>
      <w:r w:rsidRPr="00223E7A">
        <w:rPr>
          <w:b/>
          <w:sz w:val="28"/>
          <w:szCs w:val="28"/>
        </w:rPr>
        <w:t>СПИСОК ВИКОРИСТАНИХ ДЖЕРЕЛ</w:t>
      </w:r>
    </w:p>
    <w:p w:rsidR="001841A1" w:rsidRPr="00761E9D" w:rsidRDefault="001841A1" w:rsidP="001841A1">
      <w:pPr>
        <w:pStyle w:val="a"/>
        <w:numPr>
          <w:ilvl w:val="0"/>
          <w:numId w:val="14"/>
        </w:numPr>
        <w:spacing w:line="360" w:lineRule="auto"/>
        <w:ind w:left="502" w:hanging="720"/>
        <w:rPr>
          <w:color w:val="000000" w:themeColor="text1"/>
          <w:sz w:val="28"/>
          <w:szCs w:val="28"/>
        </w:rPr>
      </w:pPr>
      <w:proofErr w:type="spellStart"/>
      <w:r w:rsidRPr="00761E9D">
        <w:rPr>
          <w:color w:val="000000" w:themeColor="text1"/>
          <w:sz w:val="28"/>
          <w:szCs w:val="28"/>
        </w:rPr>
        <w:t>Бабишкін</w:t>
      </w:r>
      <w:proofErr w:type="spellEnd"/>
      <w:r w:rsidRPr="00761E9D">
        <w:rPr>
          <w:color w:val="000000" w:themeColor="text1"/>
          <w:sz w:val="28"/>
          <w:szCs w:val="28"/>
        </w:rPr>
        <w:t xml:space="preserve"> О. К. Олександр Довженко – публіцис</w:t>
      </w:r>
      <w:r>
        <w:rPr>
          <w:color w:val="000000" w:themeColor="text1"/>
          <w:sz w:val="28"/>
          <w:szCs w:val="28"/>
        </w:rPr>
        <w:t xml:space="preserve">т. Літературно-критичний нарис </w:t>
      </w:r>
      <w:r>
        <w:rPr>
          <w:color w:val="000000" w:themeColor="text1"/>
          <w:sz w:val="28"/>
          <w:szCs w:val="28"/>
          <w:lang w:val="ru-RU"/>
        </w:rPr>
        <w:t>.</w:t>
      </w:r>
      <w:r w:rsidRPr="00761E9D">
        <w:rPr>
          <w:color w:val="000000" w:themeColor="text1"/>
          <w:sz w:val="28"/>
          <w:szCs w:val="28"/>
        </w:rPr>
        <w:t xml:space="preserve"> К. : Рад. </w:t>
      </w:r>
      <w:r>
        <w:rPr>
          <w:color w:val="000000" w:themeColor="text1"/>
          <w:sz w:val="28"/>
          <w:szCs w:val="28"/>
        </w:rPr>
        <w:t>Письменник, 1989.</w:t>
      </w:r>
      <w:r>
        <w:rPr>
          <w:color w:val="000000" w:themeColor="text1"/>
          <w:sz w:val="28"/>
          <w:szCs w:val="28"/>
          <w:lang w:val="ru-RU"/>
        </w:rPr>
        <w:t xml:space="preserve"> </w:t>
      </w:r>
      <w:r w:rsidRPr="00761E9D">
        <w:rPr>
          <w:color w:val="000000" w:themeColor="text1"/>
          <w:sz w:val="28"/>
          <w:szCs w:val="28"/>
        </w:rPr>
        <w:t>198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Барабаш Ю. Чисте золото правди. Деякі питання етики і </w:t>
      </w:r>
      <w:r>
        <w:rPr>
          <w:color w:val="000000" w:themeColor="text1"/>
          <w:sz w:val="28"/>
          <w:szCs w:val="28"/>
        </w:rPr>
        <w:t xml:space="preserve">поетики О. Довженка. К., 1962. </w:t>
      </w:r>
      <w:r w:rsidRPr="00761E9D">
        <w:rPr>
          <w:color w:val="000000" w:themeColor="text1"/>
          <w:sz w:val="28"/>
          <w:szCs w:val="28"/>
        </w:rPr>
        <w:t xml:space="preserve">362 с.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Бахтин</w:t>
      </w:r>
      <w:proofErr w:type="spellEnd"/>
      <w:r w:rsidRPr="00761E9D">
        <w:rPr>
          <w:color w:val="000000" w:themeColor="text1"/>
          <w:sz w:val="28"/>
          <w:szCs w:val="28"/>
        </w:rPr>
        <w:t xml:space="preserve"> М. </w:t>
      </w:r>
      <w:proofErr w:type="spellStart"/>
      <w:r w:rsidRPr="00761E9D">
        <w:rPr>
          <w:color w:val="000000" w:themeColor="text1"/>
          <w:sz w:val="28"/>
          <w:szCs w:val="28"/>
        </w:rPr>
        <w:t>Вопросы</w:t>
      </w:r>
      <w:proofErr w:type="spellEnd"/>
      <w:r w:rsidRPr="00761E9D">
        <w:rPr>
          <w:color w:val="000000" w:themeColor="text1"/>
          <w:sz w:val="28"/>
          <w:szCs w:val="28"/>
        </w:rPr>
        <w:t xml:space="preserve"> </w:t>
      </w:r>
      <w:proofErr w:type="spellStart"/>
      <w:r w:rsidRPr="00761E9D">
        <w:rPr>
          <w:color w:val="000000" w:themeColor="text1"/>
          <w:sz w:val="28"/>
          <w:szCs w:val="28"/>
        </w:rPr>
        <w:t>л</w:t>
      </w:r>
      <w:r>
        <w:rPr>
          <w:color w:val="000000" w:themeColor="text1"/>
          <w:sz w:val="28"/>
          <w:szCs w:val="28"/>
        </w:rPr>
        <w:t>итературы</w:t>
      </w:r>
      <w:proofErr w:type="spellEnd"/>
      <w:r>
        <w:rPr>
          <w:color w:val="000000" w:themeColor="text1"/>
          <w:sz w:val="28"/>
          <w:szCs w:val="28"/>
        </w:rPr>
        <w:t xml:space="preserve"> и </w:t>
      </w:r>
      <w:proofErr w:type="spellStart"/>
      <w:r>
        <w:rPr>
          <w:color w:val="000000" w:themeColor="text1"/>
          <w:sz w:val="28"/>
          <w:szCs w:val="28"/>
        </w:rPr>
        <w:t>эстетики</w:t>
      </w:r>
      <w:proofErr w:type="spellEnd"/>
      <w:r>
        <w:rPr>
          <w:color w:val="000000" w:themeColor="text1"/>
          <w:sz w:val="28"/>
          <w:szCs w:val="28"/>
        </w:rPr>
        <w:t>. М., 1975.</w:t>
      </w:r>
      <w:r w:rsidRPr="00761E9D">
        <w:rPr>
          <w:color w:val="000000" w:themeColor="text1"/>
          <w:sz w:val="28"/>
          <w:szCs w:val="28"/>
        </w:rPr>
        <w:t>145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Бацевич</w:t>
      </w:r>
      <w:proofErr w:type="spellEnd"/>
      <w:r w:rsidRPr="00761E9D">
        <w:rPr>
          <w:color w:val="000000" w:themeColor="text1"/>
          <w:sz w:val="28"/>
          <w:szCs w:val="28"/>
        </w:rPr>
        <w:t xml:space="preserve"> Ф. С. Основи комунікативної лінгвістики</w:t>
      </w:r>
      <w:r>
        <w:rPr>
          <w:color w:val="000000" w:themeColor="text1"/>
          <w:sz w:val="28"/>
          <w:szCs w:val="28"/>
        </w:rPr>
        <w:t xml:space="preserve">: підручник. </w:t>
      </w:r>
      <w:r w:rsidRPr="00761E9D">
        <w:rPr>
          <w:color w:val="000000" w:themeColor="text1"/>
          <w:sz w:val="28"/>
          <w:szCs w:val="28"/>
        </w:rPr>
        <w:t>К. : Вида</w:t>
      </w:r>
      <w:r>
        <w:rPr>
          <w:color w:val="000000" w:themeColor="text1"/>
          <w:sz w:val="28"/>
          <w:szCs w:val="28"/>
        </w:rPr>
        <w:t>вничий центр «Академія», 2004</w:t>
      </w:r>
      <w:r>
        <w:rPr>
          <w:color w:val="000000" w:themeColor="text1"/>
          <w:sz w:val="28"/>
          <w:szCs w:val="28"/>
          <w:lang w:val="ru-RU"/>
        </w:rPr>
        <w:t xml:space="preserve">. </w:t>
      </w:r>
      <w:r w:rsidRPr="00761E9D">
        <w:rPr>
          <w:color w:val="000000" w:themeColor="text1"/>
          <w:sz w:val="28"/>
          <w:szCs w:val="28"/>
        </w:rPr>
        <w:t>344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Бацій</w:t>
      </w:r>
      <w:proofErr w:type="spellEnd"/>
      <w:r w:rsidRPr="00761E9D">
        <w:rPr>
          <w:color w:val="000000" w:themeColor="text1"/>
          <w:sz w:val="28"/>
          <w:szCs w:val="28"/>
        </w:rPr>
        <w:t xml:space="preserve"> І. С. Краса і сила слова: Бесіди про мову ху</w:t>
      </w:r>
      <w:r>
        <w:rPr>
          <w:color w:val="000000" w:themeColor="text1"/>
          <w:sz w:val="28"/>
          <w:szCs w:val="28"/>
        </w:rPr>
        <w:t xml:space="preserve">дожнього </w:t>
      </w:r>
      <w:proofErr w:type="spellStart"/>
      <w:r>
        <w:rPr>
          <w:color w:val="000000" w:themeColor="text1"/>
          <w:sz w:val="28"/>
          <w:szCs w:val="28"/>
        </w:rPr>
        <w:t>тво</w:t>
      </w:r>
      <w:r>
        <w:rPr>
          <w:color w:val="000000" w:themeColor="text1"/>
          <w:sz w:val="28"/>
          <w:szCs w:val="28"/>
          <w:lang w:val="ru-RU"/>
        </w:rPr>
        <w:t>ру</w:t>
      </w:r>
      <w:proofErr w:type="spellEnd"/>
      <w:r>
        <w:rPr>
          <w:color w:val="000000" w:themeColor="text1"/>
          <w:sz w:val="28"/>
          <w:szCs w:val="28"/>
          <w:lang w:val="ru-RU"/>
        </w:rPr>
        <w:t xml:space="preserve">. </w:t>
      </w:r>
      <w:r w:rsidRPr="00761E9D">
        <w:rPr>
          <w:color w:val="000000" w:themeColor="text1"/>
          <w:sz w:val="28"/>
          <w:szCs w:val="28"/>
        </w:rPr>
        <w:t>К. : Рад. школа, 1983. 96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Безручко</w:t>
      </w:r>
      <w:proofErr w:type="spellEnd"/>
      <w:r w:rsidRPr="00761E9D">
        <w:rPr>
          <w:color w:val="000000" w:themeColor="text1"/>
          <w:sz w:val="28"/>
          <w:szCs w:val="28"/>
        </w:rPr>
        <w:t xml:space="preserve"> О. Невідомий Довженко</w:t>
      </w:r>
      <w:r>
        <w:rPr>
          <w:color w:val="000000" w:themeColor="text1"/>
          <w:sz w:val="28"/>
          <w:szCs w:val="28"/>
          <w:lang w:val="ru-RU"/>
        </w:rPr>
        <w:t>.</w:t>
      </w:r>
      <w:r>
        <w:rPr>
          <w:color w:val="000000" w:themeColor="text1"/>
          <w:sz w:val="28"/>
          <w:szCs w:val="28"/>
        </w:rPr>
        <w:t xml:space="preserve"> К.: Фенікс, 2008.</w:t>
      </w:r>
      <w:r w:rsidRPr="00761E9D">
        <w:rPr>
          <w:color w:val="000000" w:themeColor="text1"/>
          <w:sz w:val="28"/>
          <w:szCs w:val="28"/>
        </w:rPr>
        <w:t xml:space="preserve"> 310 c.</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Безручко</w:t>
      </w:r>
      <w:proofErr w:type="spellEnd"/>
      <w:r w:rsidRPr="00761E9D">
        <w:rPr>
          <w:color w:val="000000" w:themeColor="text1"/>
          <w:sz w:val="28"/>
          <w:szCs w:val="28"/>
        </w:rPr>
        <w:t xml:space="preserve"> О. Олександр Довженко: розсекречені документи спецслужб</w:t>
      </w:r>
      <w:r w:rsidRPr="009D7716">
        <w:rPr>
          <w:color w:val="000000" w:themeColor="text1"/>
          <w:sz w:val="28"/>
          <w:szCs w:val="28"/>
        </w:rPr>
        <w:t>.</w:t>
      </w:r>
      <w:r>
        <w:rPr>
          <w:color w:val="000000" w:themeColor="text1"/>
          <w:sz w:val="28"/>
          <w:szCs w:val="28"/>
          <w:lang w:val="ru-RU"/>
        </w:rPr>
        <w:t xml:space="preserve"> </w:t>
      </w:r>
      <w:r w:rsidRPr="00761E9D">
        <w:rPr>
          <w:color w:val="000000" w:themeColor="text1"/>
          <w:sz w:val="28"/>
          <w:szCs w:val="28"/>
        </w:rPr>
        <w:t xml:space="preserve"> К.: Сучасний письменник, 2008. 232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Безручко</w:t>
      </w:r>
      <w:proofErr w:type="spellEnd"/>
      <w:r w:rsidRPr="009D7716">
        <w:rPr>
          <w:color w:val="000000" w:themeColor="text1"/>
          <w:sz w:val="28"/>
          <w:szCs w:val="28"/>
        </w:rPr>
        <w:t xml:space="preserve"> О.В.</w:t>
      </w:r>
      <w:r w:rsidRPr="00761E9D">
        <w:rPr>
          <w:color w:val="000000" w:themeColor="text1"/>
          <w:sz w:val="28"/>
          <w:szCs w:val="28"/>
        </w:rPr>
        <w:t xml:space="preserve"> Кінорежисери-педагоги: О. Й. </w:t>
      </w:r>
      <w:proofErr w:type="spellStart"/>
      <w:r w:rsidRPr="00761E9D">
        <w:rPr>
          <w:color w:val="000000" w:themeColor="text1"/>
          <w:sz w:val="28"/>
          <w:szCs w:val="28"/>
        </w:rPr>
        <w:t>Гавронський</w:t>
      </w:r>
      <w:proofErr w:type="spellEnd"/>
      <w:r w:rsidRPr="00761E9D">
        <w:rPr>
          <w:color w:val="000000" w:themeColor="text1"/>
          <w:sz w:val="28"/>
          <w:szCs w:val="28"/>
        </w:rPr>
        <w:t xml:space="preserve">, О. П. Довженко, В. І. Івченко. </w:t>
      </w:r>
      <w:r w:rsidRPr="00F425B7">
        <w:rPr>
          <w:color w:val="000000" w:themeColor="text1"/>
          <w:sz w:val="28"/>
          <w:szCs w:val="28"/>
        </w:rPr>
        <w:t xml:space="preserve"> </w:t>
      </w:r>
      <w:r>
        <w:rPr>
          <w:color w:val="000000" w:themeColor="text1"/>
          <w:sz w:val="28"/>
          <w:szCs w:val="28"/>
        </w:rPr>
        <w:t xml:space="preserve">Вінниця. </w:t>
      </w:r>
      <w:r w:rsidRPr="00761E9D">
        <w:rPr>
          <w:color w:val="000000" w:themeColor="text1"/>
          <w:sz w:val="28"/>
          <w:szCs w:val="28"/>
        </w:rPr>
        <w:t>Глобус-Прес, 2011. 264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Белинский</w:t>
      </w:r>
      <w:proofErr w:type="spellEnd"/>
      <w:r>
        <w:rPr>
          <w:color w:val="000000" w:themeColor="text1"/>
          <w:sz w:val="28"/>
          <w:szCs w:val="28"/>
        </w:rPr>
        <w:t xml:space="preserve"> В. </w:t>
      </w:r>
      <w:proofErr w:type="spellStart"/>
      <w:r>
        <w:rPr>
          <w:color w:val="000000" w:themeColor="text1"/>
          <w:sz w:val="28"/>
          <w:szCs w:val="28"/>
        </w:rPr>
        <w:t>Полное</w:t>
      </w:r>
      <w:proofErr w:type="spellEnd"/>
      <w:r>
        <w:rPr>
          <w:color w:val="000000" w:themeColor="text1"/>
          <w:sz w:val="28"/>
          <w:szCs w:val="28"/>
        </w:rPr>
        <w:t xml:space="preserve"> </w:t>
      </w:r>
      <w:proofErr w:type="spellStart"/>
      <w:r>
        <w:rPr>
          <w:color w:val="000000" w:themeColor="text1"/>
          <w:sz w:val="28"/>
          <w:szCs w:val="28"/>
        </w:rPr>
        <w:t>собрание</w:t>
      </w:r>
      <w:proofErr w:type="spellEnd"/>
      <w:r>
        <w:rPr>
          <w:color w:val="000000" w:themeColor="text1"/>
          <w:sz w:val="28"/>
          <w:szCs w:val="28"/>
        </w:rPr>
        <w:t xml:space="preserve"> </w:t>
      </w:r>
      <w:proofErr w:type="spellStart"/>
      <w:r>
        <w:rPr>
          <w:color w:val="000000" w:themeColor="text1"/>
          <w:sz w:val="28"/>
          <w:szCs w:val="28"/>
        </w:rPr>
        <w:t>сочинений</w:t>
      </w:r>
      <w:proofErr w:type="spellEnd"/>
      <w:r>
        <w:rPr>
          <w:color w:val="000000" w:themeColor="text1"/>
          <w:sz w:val="28"/>
          <w:szCs w:val="28"/>
        </w:rPr>
        <w:t>.</w:t>
      </w:r>
      <w:r>
        <w:rPr>
          <w:color w:val="000000" w:themeColor="text1"/>
          <w:sz w:val="28"/>
          <w:szCs w:val="28"/>
          <w:lang w:val="ru-RU"/>
        </w:rPr>
        <w:t xml:space="preserve"> </w:t>
      </w:r>
      <w:r>
        <w:rPr>
          <w:color w:val="000000" w:themeColor="text1"/>
          <w:sz w:val="28"/>
          <w:szCs w:val="28"/>
        </w:rPr>
        <w:t>Т. 1.</w:t>
      </w:r>
      <w:r>
        <w:rPr>
          <w:color w:val="000000" w:themeColor="text1"/>
          <w:sz w:val="28"/>
          <w:szCs w:val="28"/>
          <w:lang w:val="ru-RU"/>
        </w:rPr>
        <w:t xml:space="preserve"> </w:t>
      </w:r>
      <w:r>
        <w:rPr>
          <w:color w:val="000000" w:themeColor="text1"/>
          <w:sz w:val="28"/>
          <w:szCs w:val="28"/>
        </w:rPr>
        <w:t>М., 1953.</w:t>
      </w:r>
      <w:r w:rsidRPr="00761E9D">
        <w:rPr>
          <w:color w:val="000000" w:themeColor="text1"/>
          <w:sz w:val="28"/>
          <w:szCs w:val="28"/>
        </w:rPr>
        <w:t xml:space="preserve"> 271</w:t>
      </w:r>
      <w:r>
        <w:rPr>
          <w:color w:val="000000" w:themeColor="text1"/>
          <w:sz w:val="28"/>
          <w:szCs w:val="28"/>
          <w:lang w:val="ru-RU"/>
        </w:rPr>
        <w:t xml:space="preserve"> с</w:t>
      </w:r>
      <w:r w:rsidRPr="00761E9D">
        <w:rPr>
          <w:color w:val="000000" w:themeColor="text1"/>
          <w:sz w:val="28"/>
          <w:szCs w:val="28"/>
        </w:rPr>
        <w:t xml:space="preserve">.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Білодід І.К. Мова творів О. Довженка</w:t>
      </w:r>
      <w:r>
        <w:rPr>
          <w:color w:val="000000" w:themeColor="text1"/>
          <w:sz w:val="28"/>
          <w:szCs w:val="28"/>
          <w:lang w:val="ru-RU"/>
        </w:rPr>
        <w:t>.</w:t>
      </w:r>
      <w:r w:rsidRPr="00761E9D">
        <w:rPr>
          <w:color w:val="000000" w:themeColor="text1"/>
          <w:sz w:val="28"/>
          <w:szCs w:val="28"/>
        </w:rPr>
        <w:t xml:space="preserve"> К.: АН УРСР, 1965. 160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Бодик</w:t>
      </w:r>
      <w:proofErr w:type="spellEnd"/>
      <w:r w:rsidRPr="00761E9D">
        <w:rPr>
          <w:color w:val="000000" w:themeColor="text1"/>
          <w:sz w:val="28"/>
          <w:szCs w:val="28"/>
        </w:rPr>
        <w:t xml:space="preserve"> Л.</w:t>
      </w:r>
      <w:r>
        <w:rPr>
          <w:color w:val="000000" w:themeColor="text1"/>
          <w:sz w:val="28"/>
          <w:szCs w:val="28"/>
          <w:lang w:val="ru-RU"/>
        </w:rPr>
        <w:t xml:space="preserve"> </w:t>
      </w:r>
      <w:r w:rsidRPr="00761E9D">
        <w:rPr>
          <w:color w:val="000000" w:themeColor="text1"/>
          <w:sz w:val="28"/>
          <w:szCs w:val="28"/>
        </w:rPr>
        <w:t>О. Джерела великого к</w:t>
      </w:r>
      <w:r>
        <w:rPr>
          <w:color w:val="000000" w:themeColor="text1"/>
          <w:sz w:val="28"/>
          <w:szCs w:val="28"/>
        </w:rPr>
        <w:t>іно. Спогади про О. П. Довженка</w:t>
      </w:r>
      <w:r>
        <w:rPr>
          <w:color w:val="000000" w:themeColor="text1"/>
          <w:sz w:val="28"/>
          <w:szCs w:val="28"/>
          <w:lang w:val="ru-RU"/>
        </w:rPr>
        <w:t xml:space="preserve">. </w:t>
      </w:r>
      <w:r w:rsidRPr="00761E9D">
        <w:rPr>
          <w:color w:val="000000" w:themeColor="text1"/>
          <w:sz w:val="28"/>
          <w:szCs w:val="28"/>
        </w:rPr>
        <w:t>К.:  Рад. письменник, 1988. 183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Брюховецька Л. Література і кіно: проблеми взаємин. Літературно-критичний нарис</w:t>
      </w:r>
      <w:r>
        <w:rPr>
          <w:color w:val="000000" w:themeColor="text1"/>
          <w:sz w:val="28"/>
          <w:szCs w:val="28"/>
          <w:lang w:val="ru-RU"/>
        </w:rPr>
        <w:t>.</w:t>
      </w:r>
      <w:r w:rsidRPr="00761E9D">
        <w:rPr>
          <w:color w:val="000000" w:themeColor="text1"/>
          <w:sz w:val="28"/>
          <w:szCs w:val="28"/>
        </w:rPr>
        <w:t xml:space="preserve"> К.: Рад. письменник, 1988.</w:t>
      </w:r>
      <w:r>
        <w:rPr>
          <w:color w:val="000000" w:themeColor="text1"/>
          <w:sz w:val="28"/>
          <w:szCs w:val="28"/>
          <w:lang w:val="ru-RU"/>
        </w:rPr>
        <w:t xml:space="preserve"> </w:t>
      </w:r>
      <w:r w:rsidRPr="00761E9D">
        <w:rPr>
          <w:color w:val="000000" w:themeColor="text1"/>
          <w:sz w:val="28"/>
          <w:szCs w:val="28"/>
        </w:rPr>
        <w:t>183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Брюховецька Л. Митець світової слави: До 110-ої річниці </w:t>
      </w:r>
      <w:r>
        <w:rPr>
          <w:color w:val="000000" w:themeColor="text1"/>
          <w:sz w:val="28"/>
          <w:szCs w:val="28"/>
        </w:rPr>
        <w:t>від дня народження  О. Довженка</w:t>
      </w:r>
      <w:r w:rsidRPr="00427697">
        <w:rPr>
          <w:color w:val="000000" w:themeColor="text1"/>
          <w:sz w:val="28"/>
          <w:szCs w:val="28"/>
        </w:rPr>
        <w:t xml:space="preserve">. </w:t>
      </w:r>
      <w:r w:rsidRPr="00761E9D">
        <w:rPr>
          <w:color w:val="000000" w:themeColor="text1"/>
          <w:sz w:val="28"/>
          <w:szCs w:val="28"/>
        </w:rPr>
        <w:t xml:space="preserve"> </w:t>
      </w:r>
      <w:r w:rsidRPr="002B0283">
        <w:rPr>
          <w:i/>
          <w:color w:val="000000" w:themeColor="text1"/>
          <w:sz w:val="28"/>
          <w:szCs w:val="28"/>
        </w:rPr>
        <w:t>Урядовий кур’єр</w:t>
      </w:r>
      <w:r w:rsidRPr="00761E9D">
        <w:rPr>
          <w:color w:val="000000" w:themeColor="text1"/>
          <w:sz w:val="28"/>
          <w:szCs w:val="28"/>
        </w:rPr>
        <w:t>. 2004. №171. с. 8-9.</w:t>
      </w:r>
    </w:p>
    <w:p w:rsidR="001841A1" w:rsidRPr="00761E9D" w:rsidRDefault="001841A1" w:rsidP="001841A1">
      <w:pPr>
        <w:pStyle w:val="a"/>
        <w:numPr>
          <w:ilvl w:val="0"/>
          <w:numId w:val="14"/>
        </w:numPr>
        <w:spacing w:before="240" w:line="360" w:lineRule="auto"/>
        <w:ind w:left="502" w:hanging="720"/>
        <w:rPr>
          <w:b/>
          <w:color w:val="000000" w:themeColor="text1"/>
          <w:sz w:val="28"/>
          <w:szCs w:val="28"/>
        </w:rPr>
      </w:pPr>
      <w:r w:rsidRPr="00761E9D">
        <w:rPr>
          <w:color w:val="000000" w:themeColor="text1"/>
          <w:sz w:val="28"/>
          <w:szCs w:val="28"/>
        </w:rPr>
        <w:t xml:space="preserve">Великий тлумачний словник сучасної української мови / Уклад. і </w:t>
      </w:r>
      <w:proofErr w:type="spellStart"/>
      <w:r w:rsidRPr="00761E9D">
        <w:rPr>
          <w:color w:val="000000" w:themeColor="text1"/>
          <w:sz w:val="28"/>
          <w:szCs w:val="28"/>
        </w:rPr>
        <w:t>голов</w:t>
      </w:r>
      <w:proofErr w:type="spellEnd"/>
      <w:r w:rsidRPr="00761E9D">
        <w:rPr>
          <w:color w:val="000000" w:themeColor="text1"/>
          <w:sz w:val="28"/>
          <w:szCs w:val="28"/>
        </w:rPr>
        <w:t xml:space="preserve">. ред.  В.Т. Бусел. К.; Ірпінь: ВТФ «Перун», 2004. 1440 с. </w:t>
      </w:r>
    </w:p>
    <w:p w:rsidR="001841A1" w:rsidRPr="00B449EE" w:rsidRDefault="001841A1" w:rsidP="001841A1">
      <w:pPr>
        <w:numPr>
          <w:ilvl w:val="0"/>
          <w:numId w:val="14"/>
        </w:numPr>
        <w:spacing w:before="240" w:line="360" w:lineRule="auto"/>
        <w:ind w:left="502" w:hanging="720"/>
        <w:contextualSpacing/>
        <w:rPr>
          <w:rFonts w:cs="Times New Roman"/>
          <w:color w:val="000000" w:themeColor="text1"/>
          <w:sz w:val="28"/>
          <w:szCs w:val="28"/>
        </w:rPr>
      </w:pPr>
      <w:r w:rsidRPr="00B449EE">
        <w:rPr>
          <w:rFonts w:cs="Times New Roman"/>
          <w:color w:val="000000" w:themeColor="text1"/>
          <w:sz w:val="28"/>
          <w:szCs w:val="28"/>
        </w:rPr>
        <w:t xml:space="preserve">Вивчення творчості Олександра Довженка в школі / за ред. проф. А.О.Новикова Х.: Вид. група «Основа», 2014. (Б-ка «Вивчаємо українську мову та літературу»; Вип. 8 (129)). </w:t>
      </w:r>
    </w:p>
    <w:p w:rsidR="001841A1" w:rsidRPr="00B449EE" w:rsidRDefault="001841A1" w:rsidP="001841A1">
      <w:pPr>
        <w:numPr>
          <w:ilvl w:val="0"/>
          <w:numId w:val="14"/>
        </w:numPr>
        <w:spacing w:line="360" w:lineRule="auto"/>
        <w:ind w:left="502" w:hanging="720"/>
        <w:contextualSpacing/>
        <w:rPr>
          <w:rFonts w:cs="Times New Roman"/>
          <w:color w:val="000000" w:themeColor="text1"/>
          <w:sz w:val="28"/>
          <w:szCs w:val="28"/>
        </w:rPr>
      </w:pPr>
      <w:r w:rsidRPr="00B449EE">
        <w:rPr>
          <w:rFonts w:cs="Times New Roman"/>
          <w:color w:val="000000" w:themeColor="text1"/>
          <w:sz w:val="28"/>
          <w:szCs w:val="28"/>
        </w:rPr>
        <w:lastRenderedPageBreak/>
        <w:t>Виноградов В.</w:t>
      </w:r>
      <w:r>
        <w:rPr>
          <w:rFonts w:cs="Times New Roman"/>
          <w:color w:val="000000" w:themeColor="text1"/>
          <w:sz w:val="28"/>
          <w:szCs w:val="28"/>
          <w:lang w:val="ru-RU"/>
        </w:rPr>
        <w:t xml:space="preserve"> </w:t>
      </w:r>
      <w:r w:rsidRPr="00B449EE">
        <w:rPr>
          <w:rFonts w:cs="Times New Roman"/>
          <w:color w:val="000000" w:themeColor="text1"/>
          <w:sz w:val="28"/>
          <w:szCs w:val="28"/>
        </w:rPr>
        <w:t xml:space="preserve">В. </w:t>
      </w:r>
      <w:proofErr w:type="spellStart"/>
      <w:r w:rsidRPr="00B449EE">
        <w:rPr>
          <w:rFonts w:cs="Times New Roman"/>
          <w:color w:val="000000" w:themeColor="text1"/>
          <w:sz w:val="28"/>
          <w:szCs w:val="28"/>
        </w:rPr>
        <w:t>Поэтика</w:t>
      </w:r>
      <w:proofErr w:type="spellEnd"/>
      <w:r w:rsidRPr="00B449EE">
        <w:rPr>
          <w:rFonts w:cs="Times New Roman"/>
          <w:color w:val="000000" w:themeColor="text1"/>
          <w:sz w:val="28"/>
          <w:szCs w:val="28"/>
        </w:rPr>
        <w:t xml:space="preserve"> и </w:t>
      </w:r>
      <w:proofErr w:type="spellStart"/>
      <w:r w:rsidRPr="00B449EE">
        <w:rPr>
          <w:rFonts w:cs="Times New Roman"/>
          <w:color w:val="000000" w:themeColor="text1"/>
          <w:sz w:val="28"/>
          <w:szCs w:val="28"/>
        </w:rPr>
        <w:t>ее</w:t>
      </w:r>
      <w:proofErr w:type="spellEnd"/>
      <w:r w:rsidRPr="00B449EE">
        <w:rPr>
          <w:rFonts w:cs="Times New Roman"/>
          <w:color w:val="000000" w:themeColor="text1"/>
          <w:sz w:val="28"/>
          <w:szCs w:val="28"/>
        </w:rPr>
        <w:t xml:space="preserve"> </w:t>
      </w:r>
      <w:proofErr w:type="spellStart"/>
      <w:r w:rsidRPr="00B449EE">
        <w:rPr>
          <w:rFonts w:cs="Times New Roman"/>
          <w:color w:val="000000" w:themeColor="text1"/>
          <w:sz w:val="28"/>
          <w:szCs w:val="28"/>
        </w:rPr>
        <w:t>отношение</w:t>
      </w:r>
      <w:proofErr w:type="spellEnd"/>
      <w:r w:rsidRPr="00B449EE">
        <w:rPr>
          <w:rFonts w:cs="Times New Roman"/>
          <w:color w:val="000000" w:themeColor="text1"/>
          <w:sz w:val="28"/>
          <w:szCs w:val="28"/>
        </w:rPr>
        <w:t xml:space="preserve"> к </w:t>
      </w:r>
      <w:proofErr w:type="spellStart"/>
      <w:r w:rsidRPr="00B449EE">
        <w:rPr>
          <w:rFonts w:cs="Times New Roman"/>
          <w:color w:val="000000" w:themeColor="text1"/>
          <w:sz w:val="28"/>
          <w:szCs w:val="28"/>
        </w:rPr>
        <w:t>лингвистике</w:t>
      </w:r>
      <w:proofErr w:type="spellEnd"/>
      <w:r w:rsidRPr="00B449EE">
        <w:rPr>
          <w:rFonts w:cs="Times New Roman"/>
          <w:color w:val="000000" w:themeColor="text1"/>
          <w:sz w:val="28"/>
          <w:szCs w:val="28"/>
        </w:rPr>
        <w:t xml:space="preserve"> и </w:t>
      </w:r>
      <w:proofErr w:type="spellStart"/>
      <w:r w:rsidRPr="00B449EE">
        <w:rPr>
          <w:rFonts w:cs="Times New Roman"/>
          <w:color w:val="000000" w:themeColor="text1"/>
          <w:sz w:val="28"/>
          <w:szCs w:val="28"/>
        </w:rPr>
        <w:t>теории</w:t>
      </w:r>
      <w:proofErr w:type="spellEnd"/>
      <w:r w:rsidRPr="00B449EE">
        <w:rPr>
          <w:rFonts w:cs="Times New Roman"/>
          <w:color w:val="000000" w:themeColor="text1"/>
          <w:sz w:val="28"/>
          <w:szCs w:val="28"/>
        </w:rPr>
        <w:t xml:space="preserve"> </w:t>
      </w:r>
      <w:proofErr w:type="spellStart"/>
      <w:r w:rsidRPr="00B449EE">
        <w:rPr>
          <w:rFonts w:cs="Times New Roman"/>
          <w:color w:val="000000" w:themeColor="text1"/>
          <w:sz w:val="28"/>
          <w:szCs w:val="28"/>
        </w:rPr>
        <w:t>литературы</w:t>
      </w:r>
      <w:proofErr w:type="spellEnd"/>
      <w:r w:rsidRPr="00B449EE">
        <w:rPr>
          <w:rFonts w:cs="Times New Roman"/>
          <w:color w:val="000000" w:themeColor="text1"/>
          <w:sz w:val="28"/>
          <w:szCs w:val="28"/>
        </w:rPr>
        <w:t xml:space="preserve">. </w:t>
      </w:r>
      <w:proofErr w:type="spellStart"/>
      <w:r w:rsidRPr="00B449EE">
        <w:rPr>
          <w:rFonts w:cs="Times New Roman"/>
          <w:color w:val="000000" w:themeColor="text1"/>
          <w:sz w:val="28"/>
          <w:szCs w:val="28"/>
        </w:rPr>
        <w:t>Стилистика</w:t>
      </w:r>
      <w:proofErr w:type="spellEnd"/>
      <w:r w:rsidRPr="00B449EE">
        <w:rPr>
          <w:rFonts w:cs="Times New Roman"/>
          <w:color w:val="000000" w:themeColor="text1"/>
          <w:sz w:val="28"/>
          <w:szCs w:val="28"/>
        </w:rPr>
        <w:t xml:space="preserve">, </w:t>
      </w:r>
      <w:proofErr w:type="spellStart"/>
      <w:r w:rsidRPr="00B449EE">
        <w:rPr>
          <w:rFonts w:cs="Times New Roman"/>
          <w:color w:val="000000" w:themeColor="text1"/>
          <w:sz w:val="28"/>
          <w:szCs w:val="28"/>
        </w:rPr>
        <w:t>теория</w:t>
      </w:r>
      <w:proofErr w:type="spellEnd"/>
      <w:r w:rsidRPr="00B449EE">
        <w:rPr>
          <w:rFonts w:cs="Times New Roman"/>
          <w:color w:val="000000" w:themeColor="text1"/>
          <w:sz w:val="28"/>
          <w:szCs w:val="28"/>
        </w:rPr>
        <w:t xml:space="preserve"> </w:t>
      </w:r>
      <w:proofErr w:type="spellStart"/>
      <w:r w:rsidRPr="00B449EE">
        <w:rPr>
          <w:rFonts w:cs="Times New Roman"/>
          <w:color w:val="000000" w:themeColor="text1"/>
          <w:sz w:val="28"/>
          <w:szCs w:val="28"/>
        </w:rPr>
        <w:t>поэтической</w:t>
      </w:r>
      <w:proofErr w:type="spellEnd"/>
      <w:r w:rsidRPr="00B449EE">
        <w:rPr>
          <w:rFonts w:cs="Times New Roman"/>
          <w:color w:val="000000" w:themeColor="text1"/>
          <w:sz w:val="28"/>
          <w:szCs w:val="28"/>
        </w:rPr>
        <w:t xml:space="preserve"> речи, </w:t>
      </w:r>
      <w:proofErr w:type="spellStart"/>
      <w:r w:rsidRPr="00B449EE">
        <w:rPr>
          <w:rFonts w:cs="Times New Roman"/>
          <w:color w:val="000000" w:themeColor="text1"/>
          <w:sz w:val="28"/>
          <w:szCs w:val="28"/>
        </w:rPr>
        <w:t>поэтика</w:t>
      </w:r>
      <w:proofErr w:type="spellEnd"/>
      <w:r>
        <w:rPr>
          <w:rFonts w:cs="Times New Roman"/>
          <w:color w:val="000000" w:themeColor="text1"/>
          <w:sz w:val="28"/>
          <w:szCs w:val="28"/>
          <w:lang w:val="ru-RU"/>
        </w:rPr>
        <w:t xml:space="preserve">. </w:t>
      </w:r>
      <w:r w:rsidRPr="00B449EE">
        <w:rPr>
          <w:rFonts w:cs="Times New Roman"/>
          <w:color w:val="000000" w:themeColor="text1"/>
          <w:sz w:val="28"/>
          <w:szCs w:val="28"/>
        </w:rPr>
        <w:t xml:space="preserve">М.: </w:t>
      </w:r>
      <w:proofErr w:type="spellStart"/>
      <w:r w:rsidRPr="00B449EE">
        <w:rPr>
          <w:rFonts w:cs="Times New Roman"/>
          <w:color w:val="000000" w:themeColor="text1"/>
          <w:sz w:val="28"/>
          <w:szCs w:val="28"/>
        </w:rPr>
        <w:t>Изд-во</w:t>
      </w:r>
      <w:proofErr w:type="spellEnd"/>
      <w:r w:rsidRPr="00B449EE">
        <w:rPr>
          <w:rFonts w:cs="Times New Roman"/>
          <w:color w:val="000000" w:themeColor="text1"/>
          <w:sz w:val="28"/>
          <w:szCs w:val="28"/>
        </w:rPr>
        <w:t xml:space="preserve"> АН СССР, 1963. 254 с.</w:t>
      </w:r>
    </w:p>
    <w:p w:rsidR="001841A1" w:rsidRPr="00761E9D" w:rsidRDefault="001841A1" w:rsidP="001841A1">
      <w:pPr>
        <w:pStyle w:val="a"/>
        <w:numPr>
          <w:ilvl w:val="0"/>
          <w:numId w:val="14"/>
        </w:numPr>
        <w:spacing w:line="360" w:lineRule="auto"/>
        <w:ind w:left="502" w:hanging="720"/>
        <w:rPr>
          <w:color w:val="000000" w:themeColor="text1"/>
          <w:sz w:val="28"/>
          <w:szCs w:val="28"/>
        </w:rPr>
      </w:pPr>
      <w:r w:rsidRPr="00761E9D">
        <w:rPr>
          <w:color w:val="000000" w:themeColor="text1"/>
          <w:sz w:val="28"/>
          <w:szCs w:val="28"/>
        </w:rPr>
        <w:t xml:space="preserve">Виноградов В.В. </w:t>
      </w:r>
      <w:proofErr w:type="spellStart"/>
      <w:r w:rsidRPr="00761E9D">
        <w:rPr>
          <w:color w:val="000000" w:themeColor="text1"/>
          <w:sz w:val="28"/>
          <w:szCs w:val="28"/>
        </w:rPr>
        <w:t>Стилистика</w:t>
      </w:r>
      <w:proofErr w:type="spellEnd"/>
      <w:r w:rsidRPr="00761E9D">
        <w:rPr>
          <w:color w:val="000000" w:themeColor="text1"/>
          <w:sz w:val="28"/>
          <w:szCs w:val="28"/>
        </w:rPr>
        <w:t xml:space="preserve">. </w:t>
      </w:r>
      <w:proofErr w:type="spellStart"/>
      <w:r w:rsidRPr="00761E9D">
        <w:rPr>
          <w:color w:val="000000" w:themeColor="text1"/>
          <w:sz w:val="28"/>
          <w:szCs w:val="28"/>
        </w:rPr>
        <w:t>Теория</w:t>
      </w:r>
      <w:proofErr w:type="spellEnd"/>
      <w:r w:rsidRPr="00761E9D">
        <w:rPr>
          <w:color w:val="000000" w:themeColor="text1"/>
          <w:sz w:val="28"/>
          <w:szCs w:val="28"/>
        </w:rPr>
        <w:t xml:space="preserve"> </w:t>
      </w:r>
      <w:proofErr w:type="spellStart"/>
      <w:r w:rsidRPr="00761E9D">
        <w:rPr>
          <w:color w:val="000000" w:themeColor="text1"/>
          <w:sz w:val="28"/>
          <w:szCs w:val="28"/>
        </w:rPr>
        <w:t>поэтической</w:t>
      </w:r>
      <w:proofErr w:type="spellEnd"/>
      <w:r w:rsidRPr="00761E9D">
        <w:rPr>
          <w:color w:val="000000" w:themeColor="text1"/>
          <w:sz w:val="28"/>
          <w:szCs w:val="28"/>
        </w:rPr>
        <w:t xml:space="preserve"> речи. </w:t>
      </w:r>
      <w:proofErr w:type="spellStart"/>
      <w:r w:rsidRPr="00761E9D">
        <w:rPr>
          <w:color w:val="000000" w:themeColor="text1"/>
          <w:sz w:val="28"/>
          <w:szCs w:val="28"/>
        </w:rPr>
        <w:t>Поэтика</w:t>
      </w:r>
      <w:proofErr w:type="spellEnd"/>
      <w:r w:rsidRPr="00761E9D">
        <w:rPr>
          <w:color w:val="000000" w:themeColor="text1"/>
          <w:sz w:val="28"/>
          <w:szCs w:val="28"/>
        </w:rPr>
        <w:t xml:space="preserve">.  М. : </w:t>
      </w:r>
      <w:proofErr w:type="spellStart"/>
      <w:r w:rsidRPr="00761E9D">
        <w:rPr>
          <w:color w:val="000000" w:themeColor="text1"/>
          <w:sz w:val="28"/>
          <w:szCs w:val="28"/>
        </w:rPr>
        <w:t>Гос</w:t>
      </w:r>
      <w:proofErr w:type="spellEnd"/>
      <w:r w:rsidRPr="00761E9D">
        <w:rPr>
          <w:color w:val="000000" w:themeColor="text1"/>
          <w:sz w:val="28"/>
          <w:szCs w:val="28"/>
        </w:rPr>
        <w:t xml:space="preserve">. </w:t>
      </w:r>
      <w:proofErr w:type="spellStart"/>
      <w:r w:rsidRPr="00761E9D">
        <w:rPr>
          <w:color w:val="000000" w:themeColor="text1"/>
          <w:sz w:val="28"/>
          <w:szCs w:val="28"/>
        </w:rPr>
        <w:t>изд</w:t>
      </w:r>
      <w:proofErr w:type="spellEnd"/>
      <w:r w:rsidRPr="00761E9D">
        <w:rPr>
          <w:color w:val="000000" w:themeColor="text1"/>
          <w:sz w:val="28"/>
          <w:szCs w:val="28"/>
        </w:rPr>
        <w:t xml:space="preserve">. </w:t>
      </w:r>
      <w:proofErr w:type="spellStart"/>
      <w:r w:rsidRPr="00761E9D">
        <w:rPr>
          <w:color w:val="000000" w:themeColor="text1"/>
          <w:sz w:val="28"/>
          <w:szCs w:val="28"/>
        </w:rPr>
        <w:t>Художественной</w:t>
      </w:r>
      <w:proofErr w:type="spellEnd"/>
      <w:r w:rsidRPr="00761E9D">
        <w:rPr>
          <w:color w:val="000000" w:themeColor="text1"/>
          <w:sz w:val="28"/>
          <w:szCs w:val="28"/>
        </w:rPr>
        <w:t xml:space="preserve"> </w:t>
      </w:r>
      <w:proofErr w:type="spellStart"/>
      <w:r w:rsidRPr="00761E9D">
        <w:rPr>
          <w:color w:val="000000" w:themeColor="text1"/>
          <w:sz w:val="28"/>
          <w:szCs w:val="28"/>
        </w:rPr>
        <w:t>литературы</w:t>
      </w:r>
      <w:proofErr w:type="spellEnd"/>
      <w:r w:rsidRPr="00761E9D">
        <w:rPr>
          <w:color w:val="000000" w:themeColor="text1"/>
          <w:sz w:val="28"/>
          <w:szCs w:val="28"/>
        </w:rPr>
        <w:t>, 1961. 613 с.</w:t>
      </w:r>
    </w:p>
    <w:p w:rsidR="001841A1" w:rsidRPr="00761E9D" w:rsidRDefault="001841A1" w:rsidP="001841A1">
      <w:pPr>
        <w:pStyle w:val="a"/>
        <w:numPr>
          <w:ilvl w:val="0"/>
          <w:numId w:val="14"/>
        </w:numPr>
        <w:spacing w:line="360" w:lineRule="auto"/>
        <w:ind w:left="502" w:hanging="720"/>
        <w:rPr>
          <w:color w:val="000000" w:themeColor="text1"/>
          <w:sz w:val="28"/>
          <w:szCs w:val="28"/>
        </w:rPr>
      </w:pPr>
      <w:r w:rsidRPr="00761E9D">
        <w:rPr>
          <w:color w:val="000000" w:themeColor="text1"/>
          <w:sz w:val="28"/>
          <w:szCs w:val="28"/>
        </w:rPr>
        <w:t xml:space="preserve">Власов М.П. О </w:t>
      </w:r>
      <w:proofErr w:type="spellStart"/>
      <w:r w:rsidRPr="00761E9D">
        <w:rPr>
          <w:color w:val="000000" w:themeColor="text1"/>
          <w:sz w:val="28"/>
          <w:szCs w:val="28"/>
        </w:rPr>
        <w:t>сюжете</w:t>
      </w:r>
      <w:proofErr w:type="spellEnd"/>
      <w:r w:rsidRPr="00761E9D">
        <w:rPr>
          <w:color w:val="000000" w:themeColor="text1"/>
          <w:sz w:val="28"/>
          <w:szCs w:val="28"/>
        </w:rPr>
        <w:t xml:space="preserve"> </w:t>
      </w:r>
      <w:proofErr w:type="spellStart"/>
      <w:r w:rsidRPr="00761E9D">
        <w:rPr>
          <w:color w:val="000000" w:themeColor="text1"/>
          <w:sz w:val="28"/>
          <w:szCs w:val="28"/>
        </w:rPr>
        <w:t>фильмов</w:t>
      </w:r>
      <w:proofErr w:type="spellEnd"/>
      <w:r w:rsidRPr="00761E9D">
        <w:rPr>
          <w:color w:val="000000" w:themeColor="text1"/>
          <w:sz w:val="28"/>
          <w:szCs w:val="28"/>
        </w:rPr>
        <w:t xml:space="preserve"> А. П. Довженка</w:t>
      </w:r>
      <w:r>
        <w:rPr>
          <w:color w:val="000000" w:themeColor="text1"/>
          <w:sz w:val="28"/>
          <w:szCs w:val="28"/>
          <w:lang w:val="ru-RU"/>
        </w:rPr>
        <w:t>.</w:t>
      </w:r>
      <w:r w:rsidRPr="00761E9D">
        <w:rPr>
          <w:color w:val="000000" w:themeColor="text1"/>
          <w:sz w:val="28"/>
          <w:szCs w:val="28"/>
        </w:rPr>
        <w:t xml:space="preserve"> М., 1965. 40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Вялікова</w:t>
      </w:r>
      <w:proofErr w:type="spellEnd"/>
      <w:r w:rsidRPr="00761E9D">
        <w:rPr>
          <w:color w:val="000000" w:themeColor="text1"/>
          <w:sz w:val="28"/>
          <w:szCs w:val="28"/>
        </w:rPr>
        <w:t xml:space="preserve"> О. Концептуальний зміст феномену «поетика постмодернізму»           в контексті  розвитку поетики як науки [Електронний ресурс] / Олена </w:t>
      </w:r>
      <w:proofErr w:type="spellStart"/>
      <w:r w:rsidRPr="00761E9D">
        <w:rPr>
          <w:color w:val="000000" w:themeColor="text1"/>
          <w:sz w:val="28"/>
          <w:szCs w:val="28"/>
        </w:rPr>
        <w:t>Вялікова</w:t>
      </w:r>
      <w:proofErr w:type="spellEnd"/>
      <w:r w:rsidRPr="00761E9D">
        <w:rPr>
          <w:color w:val="000000" w:themeColor="text1"/>
          <w:sz w:val="28"/>
          <w:szCs w:val="28"/>
        </w:rPr>
        <w:t>. Режим доступу: http:www.ubuv.gov.ua/portal/soc_gum/Nz/FiL/2009_81_3/statti/54.pdf.</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Галич О. </w:t>
      </w:r>
      <w:r>
        <w:rPr>
          <w:color w:val="000000" w:themeColor="text1"/>
          <w:sz w:val="28"/>
          <w:szCs w:val="28"/>
          <w:lang w:val="ru-RU"/>
        </w:rPr>
        <w:t xml:space="preserve"> та </w:t>
      </w:r>
      <w:proofErr w:type="spellStart"/>
      <w:r>
        <w:rPr>
          <w:color w:val="000000" w:themeColor="text1"/>
          <w:sz w:val="28"/>
          <w:szCs w:val="28"/>
          <w:lang w:val="ru-RU"/>
        </w:rPr>
        <w:t>ін</w:t>
      </w:r>
      <w:proofErr w:type="spellEnd"/>
      <w:r>
        <w:rPr>
          <w:color w:val="000000" w:themeColor="text1"/>
          <w:sz w:val="28"/>
          <w:szCs w:val="28"/>
          <w:lang w:val="ru-RU"/>
        </w:rPr>
        <w:t xml:space="preserve">. </w:t>
      </w:r>
      <w:r w:rsidRPr="00761E9D">
        <w:rPr>
          <w:color w:val="000000" w:themeColor="text1"/>
          <w:sz w:val="28"/>
          <w:szCs w:val="28"/>
        </w:rPr>
        <w:t xml:space="preserve">Теорія літератури: </w:t>
      </w:r>
      <w:proofErr w:type="spellStart"/>
      <w:proofErr w:type="gramStart"/>
      <w:r w:rsidRPr="00761E9D">
        <w:rPr>
          <w:color w:val="000000" w:themeColor="text1"/>
          <w:sz w:val="28"/>
          <w:szCs w:val="28"/>
        </w:rPr>
        <w:t>п</w:t>
      </w:r>
      <w:proofErr w:type="gramEnd"/>
      <w:r w:rsidRPr="00761E9D">
        <w:rPr>
          <w:color w:val="000000" w:themeColor="text1"/>
          <w:sz w:val="28"/>
          <w:szCs w:val="28"/>
        </w:rPr>
        <w:t>ід</w:t>
      </w:r>
      <w:r>
        <w:rPr>
          <w:color w:val="000000" w:themeColor="text1"/>
          <w:sz w:val="28"/>
          <w:szCs w:val="28"/>
        </w:rPr>
        <w:t>руч</w:t>
      </w:r>
      <w:proofErr w:type="spellEnd"/>
      <w:r>
        <w:rPr>
          <w:color w:val="000000" w:themeColor="text1"/>
          <w:sz w:val="28"/>
          <w:szCs w:val="28"/>
        </w:rPr>
        <w:t xml:space="preserve">. для </w:t>
      </w:r>
      <w:proofErr w:type="spellStart"/>
      <w:r>
        <w:rPr>
          <w:color w:val="000000" w:themeColor="text1"/>
          <w:sz w:val="28"/>
          <w:szCs w:val="28"/>
        </w:rPr>
        <w:t>студ</w:t>
      </w:r>
      <w:proofErr w:type="spellEnd"/>
      <w:r>
        <w:rPr>
          <w:color w:val="000000" w:themeColor="text1"/>
          <w:sz w:val="28"/>
          <w:szCs w:val="28"/>
        </w:rPr>
        <w:t xml:space="preserve">. </w:t>
      </w:r>
      <w:proofErr w:type="spellStart"/>
      <w:r>
        <w:rPr>
          <w:color w:val="000000" w:themeColor="text1"/>
          <w:sz w:val="28"/>
          <w:szCs w:val="28"/>
        </w:rPr>
        <w:t>вищ</w:t>
      </w:r>
      <w:proofErr w:type="spellEnd"/>
      <w:r>
        <w:rPr>
          <w:color w:val="000000" w:themeColor="text1"/>
          <w:sz w:val="28"/>
          <w:szCs w:val="28"/>
        </w:rPr>
        <w:t xml:space="preserve">. </w:t>
      </w:r>
      <w:proofErr w:type="spellStart"/>
      <w:r>
        <w:rPr>
          <w:color w:val="000000" w:themeColor="text1"/>
          <w:sz w:val="28"/>
          <w:szCs w:val="28"/>
        </w:rPr>
        <w:t>навч</w:t>
      </w:r>
      <w:proofErr w:type="spellEnd"/>
      <w:r>
        <w:rPr>
          <w:color w:val="000000" w:themeColor="text1"/>
          <w:sz w:val="28"/>
          <w:szCs w:val="28"/>
        </w:rPr>
        <w:t xml:space="preserve">. </w:t>
      </w:r>
      <w:proofErr w:type="spellStart"/>
      <w:r>
        <w:rPr>
          <w:color w:val="000000" w:themeColor="text1"/>
          <w:sz w:val="28"/>
          <w:szCs w:val="28"/>
        </w:rPr>
        <w:t>закл</w:t>
      </w:r>
      <w:proofErr w:type="spellEnd"/>
      <w:r>
        <w:rPr>
          <w:color w:val="000000" w:themeColor="text1"/>
          <w:sz w:val="28"/>
          <w:szCs w:val="28"/>
        </w:rPr>
        <w:t>.: З</w:t>
      </w:r>
      <w:r w:rsidRPr="00761E9D">
        <w:rPr>
          <w:color w:val="000000" w:themeColor="text1"/>
          <w:sz w:val="28"/>
          <w:szCs w:val="28"/>
        </w:rPr>
        <w:t>а наук ред. О. Галича. Київ: Либідь, 2001. 488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Голуб Н. Життя і творчість О. Довженка</w:t>
      </w:r>
      <w:r w:rsidRPr="00427697">
        <w:rPr>
          <w:color w:val="000000" w:themeColor="text1"/>
          <w:sz w:val="28"/>
          <w:szCs w:val="28"/>
        </w:rPr>
        <w:t>.</w:t>
      </w:r>
      <w:r w:rsidRPr="00761E9D">
        <w:rPr>
          <w:color w:val="000000" w:themeColor="text1"/>
          <w:sz w:val="28"/>
          <w:szCs w:val="28"/>
        </w:rPr>
        <w:t xml:space="preserve"> </w:t>
      </w:r>
      <w:r w:rsidRPr="002B0283">
        <w:rPr>
          <w:i/>
          <w:color w:val="000000" w:themeColor="text1"/>
          <w:sz w:val="28"/>
          <w:szCs w:val="28"/>
        </w:rPr>
        <w:t xml:space="preserve">Українська мова і література в школі. </w:t>
      </w:r>
      <w:r w:rsidRPr="00761E9D">
        <w:rPr>
          <w:color w:val="000000" w:themeColor="text1"/>
          <w:sz w:val="28"/>
          <w:szCs w:val="28"/>
        </w:rPr>
        <w:t>1999. №1. с. 34.</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Гриневич В.</w:t>
      </w:r>
      <w:r>
        <w:rPr>
          <w:color w:val="000000" w:themeColor="text1"/>
          <w:sz w:val="28"/>
          <w:szCs w:val="28"/>
          <w:lang w:val="ru-RU"/>
        </w:rPr>
        <w:t xml:space="preserve"> </w:t>
      </w:r>
      <w:r w:rsidRPr="00761E9D">
        <w:rPr>
          <w:color w:val="000000" w:themeColor="text1"/>
          <w:sz w:val="28"/>
          <w:szCs w:val="28"/>
        </w:rPr>
        <w:t>Й. Ще раз про затемнені сторінки життя О. Довженка</w:t>
      </w:r>
      <w:r>
        <w:rPr>
          <w:color w:val="000000" w:themeColor="text1"/>
          <w:sz w:val="28"/>
          <w:szCs w:val="28"/>
          <w:lang w:val="ru-RU"/>
        </w:rPr>
        <w:t>.</w:t>
      </w:r>
      <w:r w:rsidRPr="00761E9D">
        <w:rPr>
          <w:color w:val="000000" w:themeColor="text1"/>
          <w:sz w:val="28"/>
          <w:szCs w:val="28"/>
        </w:rPr>
        <w:t xml:space="preserve"> </w:t>
      </w:r>
      <w:r>
        <w:rPr>
          <w:color w:val="000000" w:themeColor="text1"/>
          <w:sz w:val="28"/>
          <w:szCs w:val="28"/>
          <w:lang w:val="ru-RU"/>
        </w:rPr>
        <w:t xml:space="preserve"> </w:t>
      </w:r>
      <w:r w:rsidRPr="00761E9D">
        <w:rPr>
          <w:color w:val="000000" w:themeColor="text1"/>
          <w:sz w:val="28"/>
          <w:szCs w:val="28"/>
        </w:rPr>
        <w:t xml:space="preserve">Українська література в загальноосвітній школі. </w:t>
      </w:r>
      <w:r>
        <w:rPr>
          <w:color w:val="000000" w:themeColor="text1"/>
          <w:sz w:val="28"/>
          <w:szCs w:val="28"/>
          <w:lang w:val="ru-RU"/>
        </w:rPr>
        <w:t>2</w:t>
      </w:r>
      <w:r w:rsidRPr="00761E9D">
        <w:rPr>
          <w:color w:val="000000" w:themeColor="text1"/>
          <w:sz w:val="28"/>
          <w:szCs w:val="28"/>
        </w:rPr>
        <w:t>008. №9. С- 14-19.</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Грищенко О.</w:t>
      </w:r>
      <w:r>
        <w:rPr>
          <w:color w:val="000000" w:themeColor="text1"/>
          <w:sz w:val="28"/>
          <w:szCs w:val="28"/>
          <w:lang w:val="ru-RU"/>
        </w:rPr>
        <w:t xml:space="preserve"> </w:t>
      </w:r>
      <w:r w:rsidRPr="00761E9D">
        <w:rPr>
          <w:color w:val="000000" w:themeColor="text1"/>
          <w:sz w:val="28"/>
          <w:szCs w:val="28"/>
        </w:rPr>
        <w:t xml:space="preserve">С. З берегів зачарованої Десни. Львів. : </w:t>
      </w:r>
      <w:r>
        <w:rPr>
          <w:color w:val="000000" w:themeColor="text1"/>
          <w:sz w:val="28"/>
          <w:szCs w:val="28"/>
          <w:lang w:val="ru-RU"/>
        </w:rPr>
        <w:t>М</w:t>
      </w:r>
      <w:proofErr w:type="spellStart"/>
      <w:r w:rsidRPr="00761E9D">
        <w:rPr>
          <w:color w:val="000000" w:themeColor="text1"/>
          <w:sz w:val="28"/>
          <w:szCs w:val="28"/>
        </w:rPr>
        <w:t>олодь</w:t>
      </w:r>
      <w:proofErr w:type="spellEnd"/>
      <w:r w:rsidRPr="00761E9D">
        <w:rPr>
          <w:color w:val="000000" w:themeColor="text1"/>
          <w:sz w:val="28"/>
          <w:szCs w:val="28"/>
        </w:rPr>
        <w:t>, 1964. 211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Гром’як</w:t>
      </w:r>
      <w:proofErr w:type="spellEnd"/>
      <w:r w:rsidRPr="00761E9D">
        <w:rPr>
          <w:color w:val="000000" w:themeColor="text1"/>
          <w:sz w:val="28"/>
          <w:szCs w:val="28"/>
        </w:rPr>
        <w:t xml:space="preserve"> Р. Про визначення поетики в світлі естетичної концепц</w:t>
      </w:r>
      <w:r>
        <w:rPr>
          <w:color w:val="000000" w:themeColor="text1"/>
          <w:sz w:val="28"/>
          <w:szCs w:val="28"/>
        </w:rPr>
        <w:t>ії І. Я. Франка.</w:t>
      </w:r>
      <w:r w:rsidRPr="00761E9D">
        <w:rPr>
          <w:color w:val="000000" w:themeColor="text1"/>
          <w:sz w:val="28"/>
          <w:szCs w:val="28"/>
        </w:rPr>
        <w:t xml:space="preserve"> Поетика</w:t>
      </w:r>
      <w:r>
        <w:rPr>
          <w:color w:val="000000" w:themeColor="text1"/>
          <w:sz w:val="28"/>
          <w:szCs w:val="28"/>
        </w:rPr>
        <w:t>;</w:t>
      </w:r>
      <w:r w:rsidRPr="00761E9D">
        <w:rPr>
          <w:color w:val="000000" w:themeColor="text1"/>
          <w:sz w:val="28"/>
          <w:szCs w:val="28"/>
        </w:rPr>
        <w:t xml:space="preserve"> </w:t>
      </w:r>
      <w:proofErr w:type="spellStart"/>
      <w:r w:rsidRPr="00761E9D">
        <w:rPr>
          <w:color w:val="000000" w:themeColor="text1"/>
          <w:sz w:val="28"/>
          <w:szCs w:val="28"/>
        </w:rPr>
        <w:t>відповід</w:t>
      </w:r>
      <w:proofErr w:type="spellEnd"/>
      <w:r w:rsidRPr="00761E9D">
        <w:rPr>
          <w:color w:val="000000" w:themeColor="text1"/>
          <w:sz w:val="28"/>
          <w:szCs w:val="28"/>
        </w:rPr>
        <w:t>. ред. В.С. Брюховецький</w:t>
      </w:r>
      <w:r>
        <w:rPr>
          <w:color w:val="000000" w:themeColor="text1"/>
          <w:sz w:val="28"/>
          <w:szCs w:val="28"/>
        </w:rPr>
        <w:t>.</w:t>
      </w:r>
      <w:r w:rsidRPr="00761E9D">
        <w:rPr>
          <w:color w:val="000000" w:themeColor="text1"/>
          <w:sz w:val="28"/>
          <w:szCs w:val="28"/>
        </w:rPr>
        <w:t xml:space="preserve"> К. : Наук. думка, 1992.</w:t>
      </w:r>
      <w:r w:rsidRPr="002B0283">
        <w:rPr>
          <w:color w:val="000000" w:themeColor="text1"/>
          <w:sz w:val="28"/>
          <w:szCs w:val="28"/>
        </w:rPr>
        <w:t xml:space="preserve"> </w:t>
      </w:r>
      <w:r w:rsidRPr="00761E9D">
        <w:rPr>
          <w:color w:val="000000" w:themeColor="text1"/>
          <w:sz w:val="28"/>
          <w:szCs w:val="28"/>
        </w:rPr>
        <w:t xml:space="preserve">с. 16 – 21. </w:t>
      </w:r>
    </w:p>
    <w:p w:rsidR="001841A1" w:rsidRPr="00761E9D" w:rsidRDefault="001841A1" w:rsidP="001841A1">
      <w:pPr>
        <w:numPr>
          <w:ilvl w:val="0"/>
          <w:numId w:val="14"/>
        </w:numPr>
        <w:spacing w:line="360" w:lineRule="auto"/>
        <w:ind w:left="502" w:hanging="720"/>
        <w:contextualSpacing/>
        <w:rPr>
          <w:rFonts w:cs="Times New Roman"/>
          <w:color w:val="000000" w:themeColor="text1"/>
          <w:sz w:val="28"/>
          <w:szCs w:val="28"/>
        </w:rPr>
      </w:pPr>
      <w:r w:rsidRPr="00761E9D">
        <w:rPr>
          <w:rFonts w:cs="Times New Roman"/>
          <w:color w:val="000000" w:themeColor="text1"/>
          <w:sz w:val="28"/>
          <w:szCs w:val="28"/>
        </w:rPr>
        <w:t>I</w:t>
      </w:r>
      <w:r w:rsidRPr="00761E9D">
        <w:rPr>
          <w:rFonts w:cs="Times New Roman"/>
          <w:color w:val="000000" w:themeColor="text1"/>
          <w:sz w:val="28"/>
          <w:szCs w:val="28"/>
          <w:lang w:val="en-US"/>
        </w:rPr>
        <w:t>X</w:t>
      </w:r>
      <w:r w:rsidRPr="00761E9D">
        <w:rPr>
          <w:rFonts w:cs="Times New Roman"/>
          <w:color w:val="000000" w:themeColor="text1"/>
          <w:sz w:val="28"/>
          <w:szCs w:val="28"/>
        </w:rPr>
        <w:t xml:space="preserve"> Довженківські читання»: Збірник  наукових праць Глухівського національного педагогічного університету імені Олександра Довженка</w:t>
      </w:r>
      <w:r>
        <w:rPr>
          <w:rFonts w:cs="Times New Roman"/>
          <w:color w:val="000000" w:themeColor="text1"/>
          <w:sz w:val="28"/>
          <w:szCs w:val="28"/>
          <w:lang w:val="ru-RU"/>
        </w:rPr>
        <w:t>: З</w:t>
      </w:r>
      <w:r w:rsidRPr="00761E9D">
        <w:rPr>
          <w:rFonts w:cs="Times New Roman"/>
          <w:color w:val="000000" w:themeColor="text1"/>
          <w:sz w:val="28"/>
          <w:szCs w:val="28"/>
        </w:rPr>
        <w:t xml:space="preserve">а ред. А. О. Новикова. Глухів: ГНПУ ім. О. Довженка, 2019. </w:t>
      </w:r>
      <w:r w:rsidRPr="00761E9D">
        <w:rPr>
          <w:rFonts w:cs="Times New Roman"/>
          <w:bCs/>
          <w:color w:val="000000" w:themeColor="text1"/>
          <w:sz w:val="28"/>
          <w:szCs w:val="28"/>
        </w:rPr>
        <w:t xml:space="preserve"> 124 с.</w:t>
      </w:r>
    </w:p>
    <w:p w:rsidR="001841A1" w:rsidRDefault="001841A1" w:rsidP="001841A1">
      <w:pPr>
        <w:numPr>
          <w:ilvl w:val="0"/>
          <w:numId w:val="14"/>
        </w:numPr>
        <w:spacing w:line="360" w:lineRule="auto"/>
        <w:ind w:left="502" w:hanging="720"/>
        <w:contextualSpacing/>
        <w:rPr>
          <w:rFonts w:cs="Times New Roman"/>
          <w:color w:val="000000" w:themeColor="text1"/>
          <w:sz w:val="28"/>
          <w:szCs w:val="28"/>
        </w:rPr>
      </w:pPr>
      <w:r w:rsidRPr="00761E9D">
        <w:rPr>
          <w:rFonts w:cs="Times New Roman"/>
          <w:color w:val="000000" w:themeColor="text1"/>
          <w:sz w:val="28"/>
          <w:szCs w:val="28"/>
        </w:rPr>
        <w:t>Довженко без гриму: Листи, спогади, архівні знахідки</w:t>
      </w:r>
      <w:r>
        <w:rPr>
          <w:rFonts w:cs="Times New Roman"/>
          <w:color w:val="000000" w:themeColor="text1"/>
          <w:sz w:val="28"/>
          <w:szCs w:val="28"/>
        </w:rPr>
        <w:t>;</w:t>
      </w:r>
      <w:r w:rsidRPr="00761E9D">
        <w:rPr>
          <w:rFonts w:cs="Times New Roman"/>
          <w:color w:val="000000" w:themeColor="text1"/>
          <w:sz w:val="28"/>
          <w:szCs w:val="28"/>
        </w:rPr>
        <w:t xml:space="preserve"> </w:t>
      </w:r>
      <w:proofErr w:type="spellStart"/>
      <w:r w:rsidRPr="00761E9D">
        <w:rPr>
          <w:rFonts w:cs="Times New Roman"/>
          <w:color w:val="000000" w:themeColor="text1"/>
          <w:sz w:val="28"/>
          <w:szCs w:val="28"/>
        </w:rPr>
        <w:t>упоряд</w:t>
      </w:r>
      <w:proofErr w:type="spellEnd"/>
      <w:r w:rsidRPr="00761E9D">
        <w:rPr>
          <w:rFonts w:cs="Times New Roman"/>
          <w:color w:val="000000" w:themeColor="text1"/>
          <w:sz w:val="28"/>
          <w:szCs w:val="28"/>
        </w:rPr>
        <w:t xml:space="preserve">. і коментар Віри  </w:t>
      </w:r>
      <w:proofErr w:type="spellStart"/>
      <w:r w:rsidRPr="00761E9D">
        <w:rPr>
          <w:rFonts w:cs="Times New Roman"/>
          <w:color w:val="000000" w:themeColor="text1"/>
          <w:sz w:val="28"/>
          <w:szCs w:val="28"/>
        </w:rPr>
        <w:t>Агеєвої</w:t>
      </w:r>
      <w:proofErr w:type="spellEnd"/>
      <w:r w:rsidRPr="00761E9D">
        <w:rPr>
          <w:rFonts w:cs="Times New Roman"/>
          <w:color w:val="000000" w:themeColor="text1"/>
          <w:sz w:val="28"/>
          <w:szCs w:val="28"/>
        </w:rPr>
        <w:t xml:space="preserve"> і Сергія </w:t>
      </w:r>
      <w:proofErr w:type="spellStart"/>
      <w:r w:rsidRPr="00761E9D">
        <w:rPr>
          <w:rFonts w:cs="Times New Roman"/>
          <w:color w:val="000000" w:themeColor="text1"/>
          <w:sz w:val="28"/>
          <w:szCs w:val="28"/>
        </w:rPr>
        <w:t>Тримбача</w:t>
      </w:r>
      <w:proofErr w:type="spellEnd"/>
      <w:r w:rsidRPr="00761E9D">
        <w:rPr>
          <w:rFonts w:cs="Times New Roman"/>
          <w:color w:val="000000" w:themeColor="text1"/>
          <w:sz w:val="28"/>
          <w:szCs w:val="28"/>
        </w:rPr>
        <w:t>.  К.: КОМОРА, 2014. 472. с.</w:t>
      </w:r>
    </w:p>
    <w:p w:rsidR="001841A1" w:rsidRPr="002B0283" w:rsidRDefault="001841A1" w:rsidP="001841A1">
      <w:pPr>
        <w:numPr>
          <w:ilvl w:val="0"/>
          <w:numId w:val="14"/>
        </w:numPr>
        <w:spacing w:line="360" w:lineRule="auto"/>
        <w:ind w:left="502" w:hanging="720"/>
        <w:contextualSpacing/>
        <w:rPr>
          <w:rFonts w:cs="Times New Roman"/>
          <w:color w:val="000000" w:themeColor="text1"/>
          <w:sz w:val="28"/>
          <w:szCs w:val="28"/>
        </w:rPr>
      </w:pPr>
      <w:r w:rsidRPr="002B0283">
        <w:rPr>
          <w:color w:val="000000" w:themeColor="text1"/>
          <w:sz w:val="28"/>
          <w:szCs w:val="28"/>
        </w:rPr>
        <w:t>Довженко і світ. Творчість О. П. Довженка в контексті світової культури: Статті. Есе. Рецензії. Спогади. Допові</w:t>
      </w:r>
      <w:r>
        <w:rPr>
          <w:color w:val="000000" w:themeColor="text1"/>
          <w:sz w:val="28"/>
          <w:szCs w:val="28"/>
        </w:rPr>
        <w:t>ді. Відгуки. Листи. Телеграми: у</w:t>
      </w:r>
      <w:r w:rsidRPr="002B0283">
        <w:rPr>
          <w:color w:val="000000" w:themeColor="text1"/>
          <w:sz w:val="28"/>
          <w:szCs w:val="28"/>
        </w:rPr>
        <w:t>порядник С. П. Плачинда; Передмова О. Гончара</w:t>
      </w:r>
      <w:r>
        <w:rPr>
          <w:color w:val="000000" w:themeColor="text1"/>
          <w:sz w:val="28"/>
          <w:szCs w:val="28"/>
        </w:rPr>
        <w:t>.</w:t>
      </w:r>
      <w:r w:rsidRPr="002B0283">
        <w:rPr>
          <w:color w:val="000000" w:themeColor="text1"/>
          <w:sz w:val="28"/>
          <w:szCs w:val="28"/>
        </w:rPr>
        <w:t xml:space="preserve"> К. : Рад. Письменник, 1984. 21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lastRenderedPageBreak/>
        <w:t>Довженко О.  Літопис</w:t>
      </w:r>
      <w:r>
        <w:rPr>
          <w:color w:val="000000" w:themeColor="text1"/>
          <w:sz w:val="28"/>
          <w:szCs w:val="28"/>
        </w:rPr>
        <w:t xml:space="preserve"> життя. Фільми. Малюнки. Задуми</w:t>
      </w:r>
      <w:r>
        <w:rPr>
          <w:color w:val="000000" w:themeColor="text1"/>
          <w:sz w:val="28"/>
          <w:szCs w:val="28"/>
          <w:lang w:val="ru-RU"/>
        </w:rPr>
        <w:t>.</w:t>
      </w:r>
      <w:r>
        <w:rPr>
          <w:color w:val="000000" w:themeColor="text1"/>
          <w:sz w:val="28"/>
          <w:szCs w:val="28"/>
        </w:rPr>
        <w:t xml:space="preserve"> К.: Б. в., 1994</w:t>
      </w:r>
      <w:r>
        <w:rPr>
          <w:color w:val="000000" w:themeColor="text1"/>
          <w:sz w:val="28"/>
          <w:szCs w:val="28"/>
          <w:lang w:val="ru-RU"/>
        </w:rPr>
        <w:t>.</w:t>
      </w:r>
      <w:r w:rsidRPr="00761E9D">
        <w:rPr>
          <w:color w:val="000000" w:themeColor="text1"/>
          <w:sz w:val="28"/>
          <w:szCs w:val="28"/>
        </w:rPr>
        <w:t xml:space="preserve"> 132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Довженко О. Афоризми. Крилаті вирази. Творчі роздуми. Скалки думок високих</w:t>
      </w:r>
      <w:r>
        <w:rPr>
          <w:color w:val="000000" w:themeColor="text1"/>
          <w:sz w:val="28"/>
          <w:szCs w:val="28"/>
        </w:rPr>
        <w:t>; у</w:t>
      </w:r>
      <w:r w:rsidRPr="00761E9D">
        <w:rPr>
          <w:color w:val="000000" w:themeColor="text1"/>
          <w:sz w:val="28"/>
          <w:szCs w:val="28"/>
        </w:rPr>
        <w:t>порядники і авт. «Замість передмови» М. Коваленко і О. Підсуха. К. : Молодь, 1968.</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Довженко О. Вибрані твори</w:t>
      </w:r>
      <w:r>
        <w:rPr>
          <w:color w:val="000000" w:themeColor="text1"/>
          <w:sz w:val="28"/>
          <w:szCs w:val="28"/>
          <w:lang w:val="ru-RU"/>
        </w:rPr>
        <w:t>.</w:t>
      </w:r>
      <w:r w:rsidRPr="00761E9D">
        <w:rPr>
          <w:color w:val="000000" w:themeColor="text1"/>
          <w:sz w:val="28"/>
          <w:szCs w:val="28"/>
        </w:rPr>
        <w:t xml:space="preserve"> К.: Веселка, 1973. 150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Довженко О. Вибрані твори. Харків: Ранок, 2003. 320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Довженко О. Збірник спогадів і статей про митця</w:t>
      </w:r>
      <w:r w:rsidRPr="003F6265">
        <w:rPr>
          <w:color w:val="000000" w:themeColor="text1"/>
          <w:sz w:val="28"/>
          <w:szCs w:val="28"/>
        </w:rPr>
        <w:t>.</w:t>
      </w:r>
      <w:r w:rsidRPr="00761E9D">
        <w:rPr>
          <w:color w:val="000000" w:themeColor="text1"/>
          <w:sz w:val="28"/>
          <w:szCs w:val="28"/>
        </w:rPr>
        <w:t xml:space="preserve"> К.: Державне видавництво образотворчого мистецтва і музичної літератури УРСР, 1959. 249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Довженко О. Кіноповісті. Оповідання</w:t>
      </w:r>
      <w:r>
        <w:rPr>
          <w:color w:val="000000" w:themeColor="text1"/>
          <w:sz w:val="28"/>
          <w:szCs w:val="28"/>
          <w:lang w:val="ru-RU"/>
        </w:rPr>
        <w:t>.</w:t>
      </w:r>
      <w:r w:rsidRPr="00761E9D">
        <w:rPr>
          <w:color w:val="000000" w:themeColor="text1"/>
          <w:sz w:val="28"/>
          <w:szCs w:val="28"/>
        </w:rPr>
        <w:t xml:space="preserve"> К.: Наукова думка, 1986. 709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Довженко О. П. Зачарована Десна. Оповідання. Щоденник (1941</w:t>
      </w:r>
      <w:r w:rsidRPr="00761E9D">
        <w:rPr>
          <w:rFonts w:eastAsia="TimesNewRoman,Italic"/>
          <w:iCs/>
          <w:color w:val="000000" w:themeColor="text1"/>
          <w:sz w:val="28"/>
          <w:szCs w:val="28"/>
        </w:rPr>
        <w:t>‒</w:t>
      </w:r>
      <w:r w:rsidRPr="00761E9D">
        <w:rPr>
          <w:color w:val="000000" w:themeColor="text1"/>
          <w:sz w:val="28"/>
          <w:szCs w:val="28"/>
        </w:rPr>
        <w:t>1956). К.: Дніпро, 2001.</w:t>
      </w:r>
      <w:r>
        <w:rPr>
          <w:color w:val="000000" w:themeColor="text1"/>
          <w:sz w:val="28"/>
          <w:szCs w:val="28"/>
        </w:rPr>
        <w:t xml:space="preserve"> </w:t>
      </w:r>
      <w:r w:rsidRPr="00761E9D">
        <w:rPr>
          <w:color w:val="000000" w:themeColor="text1"/>
          <w:sz w:val="28"/>
          <w:szCs w:val="28"/>
        </w:rPr>
        <w:t>512 с. (Б-ка школяра)</w:t>
      </w:r>
      <w:r>
        <w:rPr>
          <w:color w:val="000000" w:themeColor="text1"/>
          <w:sz w:val="28"/>
          <w:szCs w:val="28"/>
        </w:rPr>
        <w:t>є</w:t>
      </w:r>
      <w:r w:rsidRPr="00761E9D">
        <w:rPr>
          <w:color w:val="000000" w:themeColor="text1"/>
          <w:sz w:val="28"/>
          <w:szCs w:val="28"/>
        </w:rPr>
        <w:t xml:space="preserve">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Єсін</w:t>
      </w:r>
      <w:proofErr w:type="spellEnd"/>
      <w:r w:rsidRPr="00761E9D">
        <w:rPr>
          <w:color w:val="000000" w:themeColor="text1"/>
          <w:sz w:val="28"/>
          <w:szCs w:val="28"/>
        </w:rPr>
        <w:t xml:space="preserve"> А. Принципи та прийоми аналізу літературного твору: Навчальний посібник</w:t>
      </w:r>
      <w:r w:rsidRPr="003F6265">
        <w:rPr>
          <w:color w:val="000000" w:themeColor="text1"/>
          <w:sz w:val="28"/>
          <w:szCs w:val="28"/>
        </w:rPr>
        <w:t xml:space="preserve">. </w:t>
      </w:r>
      <w:r w:rsidRPr="00761E9D">
        <w:rPr>
          <w:color w:val="000000" w:themeColor="text1"/>
          <w:sz w:val="28"/>
          <w:szCs w:val="28"/>
        </w:rPr>
        <w:t>3-е вид. М. : Флінта, Наука, 2000. 248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Єфремов С. О. Історія українського письменства</w:t>
      </w:r>
      <w:r>
        <w:rPr>
          <w:color w:val="000000" w:themeColor="text1"/>
          <w:sz w:val="28"/>
          <w:szCs w:val="28"/>
          <w:lang w:val="ru-RU"/>
        </w:rPr>
        <w:t>.</w:t>
      </w:r>
      <w:r w:rsidRPr="00761E9D">
        <w:rPr>
          <w:color w:val="000000" w:themeColor="text1"/>
          <w:sz w:val="28"/>
          <w:szCs w:val="28"/>
        </w:rPr>
        <w:t xml:space="preserve"> К.: </w:t>
      </w:r>
      <w:proofErr w:type="spellStart"/>
      <w:r w:rsidRPr="00761E9D">
        <w:rPr>
          <w:color w:val="000000" w:themeColor="text1"/>
          <w:sz w:val="28"/>
          <w:szCs w:val="28"/>
        </w:rPr>
        <w:t>Феміна</w:t>
      </w:r>
      <w:proofErr w:type="spellEnd"/>
      <w:r w:rsidRPr="00761E9D">
        <w:rPr>
          <w:color w:val="000000" w:themeColor="text1"/>
          <w:sz w:val="28"/>
          <w:szCs w:val="28"/>
        </w:rPr>
        <w:t>, 1995. 688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Жирмунський В. М. Вступ до літературознавства: Курс лекцій</w:t>
      </w:r>
      <w:r>
        <w:rPr>
          <w:color w:val="000000" w:themeColor="text1"/>
          <w:sz w:val="28"/>
          <w:szCs w:val="28"/>
          <w:lang w:val="ru-RU"/>
        </w:rPr>
        <w:t>.</w:t>
      </w:r>
      <w:r w:rsidRPr="00761E9D">
        <w:rPr>
          <w:color w:val="000000" w:themeColor="text1"/>
          <w:sz w:val="28"/>
          <w:szCs w:val="28"/>
        </w:rPr>
        <w:t xml:space="preserve"> К.: Наукова думка, 1996. 438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Жукова А. Є. Кіномистецтво Радянської України. К., 1969. 29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Журов</w:t>
      </w:r>
      <w:proofErr w:type="spellEnd"/>
      <w:r w:rsidRPr="00761E9D">
        <w:rPr>
          <w:color w:val="000000" w:themeColor="text1"/>
          <w:sz w:val="28"/>
          <w:szCs w:val="28"/>
        </w:rPr>
        <w:t xml:space="preserve"> Г. В. З минулого кіно на Україні. К.: Вид-во АН УРСР, 1959. 137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Заболотний В. Він народився і жив для добра і любові</w:t>
      </w:r>
      <w:r w:rsidRPr="00726406">
        <w:rPr>
          <w:color w:val="000000" w:themeColor="text1"/>
          <w:sz w:val="28"/>
          <w:szCs w:val="28"/>
        </w:rPr>
        <w:t>.</w:t>
      </w:r>
      <w:r w:rsidRPr="00761E9D">
        <w:rPr>
          <w:color w:val="000000" w:themeColor="text1"/>
          <w:sz w:val="28"/>
          <w:szCs w:val="28"/>
        </w:rPr>
        <w:t xml:space="preserve"> Українська літера</w:t>
      </w:r>
      <w:r>
        <w:rPr>
          <w:color w:val="000000" w:themeColor="text1"/>
          <w:sz w:val="28"/>
          <w:szCs w:val="28"/>
        </w:rPr>
        <w:t>тура в загальноосвітній школі.  2001.</w:t>
      </w:r>
      <w:r w:rsidRPr="00761E9D">
        <w:rPr>
          <w:color w:val="000000" w:themeColor="text1"/>
          <w:sz w:val="28"/>
          <w:szCs w:val="28"/>
        </w:rPr>
        <w:t xml:space="preserve"> №3. С.14.</w:t>
      </w:r>
    </w:p>
    <w:p w:rsidR="001841A1" w:rsidRPr="00761E9D" w:rsidRDefault="001841A1" w:rsidP="001841A1">
      <w:pPr>
        <w:numPr>
          <w:ilvl w:val="0"/>
          <w:numId w:val="14"/>
        </w:numPr>
        <w:spacing w:line="360" w:lineRule="auto"/>
        <w:ind w:left="502" w:hanging="720"/>
        <w:contextualSpacing/>
        <w:rPr>
          <w:rFonts w:cs="Times New Roman"/>
          <w:color w:val="000000" w:themeColor="text1"/>
          <w:sz w:val="28"/>
          <w:szCs w:val="28"/>
        </w:rPr>
      </w:pPr>
      <w:r w:rsidRPr="00761E9D">
        <w:rPr>
          <w:rFonts w:cs="Times New Roman"/>
          <w:color w:val="000000" w:themeColor="text1"/>
          <w:sz w:val="28"/>
          <w:szCs w:val="28"/>
        </w:rPr>
        <w:t>Історія  української літератури ХХ ст.: У 2-х кн.</w:t>
      </w:r>
      <w:r>
        <w:rPr>
          <w:rFonts w:cs="Times New Roman"/>
          <w:color w:val="000000" w:themeColor="text1"/>
          <w:sz w:val="28"/>
          <w:szCs w:val="28"/>
          <w:lang w:val="ru-RU"/>
        </w:rPr>
        <w:t xml:space="preserve"> </w:t>
      </w:r>
      <w:r w:rsidRPr="00761E9D">
        <w:rPr>
          <w:rFonts w:cs="Times New Roman"/>
          <w:color w:val="000000" w:themeColor="text1"/>
          <w:sz w:val="28"/>
          <w:szCs w:val="28"/>
        </w:rPr>
        <w:t>Кн.2. Друга половина ХХ ст.: Підручник</w:t>
      </w:r>
      <w:r>
        <w:rPr>
          <w:rFonts w:cs="Times New Roman"/>
          <w:color w:val="000000" w:themeColor="text1"/>
          <w:sz w:val="28"/>
          <w:szCs w:val="28"/>
          <w:lang w:val="ru-RU"/>
        </w:rPr>
        <w:t>. З</w:t>
      </w:r>
      <w:r w:rsidRPr="00761E9D">
        <w:rPr>
          <w:rFonts w:cs="Times New Roman"/>
          <w:color w:val="000000" w:themeColor="text1"/>
          <w:sz w:val="28"/>
          <w:szCs w:val="28"/>
        </w:rPr>
        <w:t>а ред. В. Дончика. К.: Либідь, 1998. 456 с.</w:t>
      </w:r>
    </w:p>
    <w:p w:rsidR="001841A1" w:rsidRPr="00761E9D" w:rsidRDefault="001841A1" w:rsidP="001841A1">
      <w:pPr>
        <w:numPr>
          <w:ilvl w:val="0"/>
          <w:numId w:val="14"/>
        </w:numPr>
        <w:spacing w:line="360" w:lineRule="auto"/>
        <w:ind w:left="502" w:hanging="720"/>
        <w:contextualSpacing/>
        <w:rPr>
          <w:rFonts w:cs="Times New Roman"/>
          <w:color w:val="000000" w:themeColor="text1"/>
          <w:sz w:val="28"/>
          <w:szCs w:val="28"/>
        </w:rPr>
      </w:pPr>
      <w:r w:rsidRPr="00761E9D">
        <w:rPr>
          <w:rFonts w:cs="Times New Roman"/>
          <w:color w:val="000000" w:themeColor="text1"/>
          <w:sz w:val="28"/>
          <w:szCs w:val="28"/>
        </w:rPr>
        <w:t>Історія української літератури кінця XIX – початку  XX століття : навчально-методичний посібник</w:t>
      </w:r>
      <w:r>
        <w:rPr>
          <w:rFonts w:cs="Times New Roman"/>
          <w:color w:val="000000" w:themeColor="text1"/>
          <w:sz w:val="28"/>
          <w:szCs w:val="28"/>
          <w:lang w:val="ru-RU"/>
        </w:rPr>
        <w:t xml:space="preserve">: </w:t>
      </w:r>
      <w:proofErr w:type="spellStart"/>
      <w:r>
        <w:rPr>
          <w:rFonts w:cs="Times New Roman"/>
          <w:color w:val="000000" w:themeColor="text1"/>
          <w:sz w:val="28"/>
          <w:szCs w:val="28"/>
          <w:lang w:val="ru-RU"/>
        </w:rPr>
        <w:t>з</w:t>
      </w:r>
      <w:proofErr w:type="spellEnd"/>
      <w:r w:rsidRPr="00761E9D">
        <w:rPr>
          <w:rFonts w:cs="Times New Roman"/>
          <w:color w:val="000000" w:themeColor="text1"/>
          <w:sz w:val="28"/>
          <w:szCs w:val="28"/>
        </w:rPr>
        <w:t xml:space="preserve">а ред. Г. </w:t>
      </w:r>
      <w:proofErr w:type="spellStart"/>
      <w:r w:rsidRPr="00761E9D">
        <w:rPr>
          <w:rFonts w:cs="Times New Roman"/>
          <w:color w:val="000000" w:themeColor="text1"/>
          <w:sz w:val="28"/>
          <w:szCs w:val="28"/>
        </w:rPr>
        <w:t>Семенюка</w:t>
      </w:r>
      <w:proofErr w:type="spellEnd"/>
      <w:r w:rsidRPr="00761E9D">
        <w:rPr>
          <w:rFonts w:cs="Times New Roman"/>
          <w:color w:val="000000" w:themeColor="text1"/>
          <w:sz w:val="28"/>
          <w:szCs w:val="28"/>
        </w:rPr>
        <w:t xml:space="preserve">; </w:t>
      </w:r>
      <w:proofErr w:type="spellStart"/>
      <w:r w:rsidRPr="00761E9D">
        <w:rPr>
          <w:rFonts w:cs="Times New Roman"/>
          <w:color w:val="000000" w:themeColor="text1"/>
          <w:sz w:val="28"/>
          <w:szCs w:val="28"/>
        </w:rPr>
        <w:t>упо</w:t>
      </w:r>
      <w:r>
        <w:rPr>
          <w:rFonts w:cs="Times New Roman"/>
          <w:color w:val="000000" w:themeColor="text1"/>
          <w:sz w:val="28"/>
          <w:szCs w:val="28"/>
        </w:rPr>
        <w:t>ряд</w:t>
      </w:r>
      <w:proofErr w:type="spellEnd"/>
      <w:r>
        <w:rPr>
          <w:rFonts w:cs="Times New Roman"/>
          <w:color w:val="000000" w:themeColor="text1"/>
          <w:sz w:val="28"/>
          <w:szCs w:val="28"/>
        </w:rPr>
        <w:t xml:space="preserve">. О.Романенко, Н. Янкова. К., 2013. </w:t>
      </w:r>
      <w:r w:rsidRPr="00761E9D">
        <w:rPr>
          <w:rFonts w:cs="Times New Roman"/>
          <w:color w:val="000000" w:themeColor="text1"/>
          <w:sz w:val="28"/>
          <w:szCs w:val="28"/>
        </w:rPr>
        <w:t>339 с.</w:t>
      </w:r>
    </w:p>
    <w:p w:rsidR="001841A1" w:rsidRPr="00761E9D" w:rsidRDefault="001841A1" w:rsidP="001841A1">
      <w:pPr>
        <w:pStyle w:val="a"/>
        <w:numPr>
          <w:ilvl w:val="0"/>
          <w:numId w:val="14"/>
        </w:numPr>
        <w:spacing w:line="360" w:lineRule="auto"/>
        <w:ind w:left="502" w:hanging="720"/>
        <w:rPr>
          <w:color w:val="000000" w:themeColor="text1"/>
          <w:sz w:val="28"/>
          <w:szCs w:val="28"/>
        </w:rPr>
      </w:pPr>
      <w:r w:rsidRPr="00761E9D">
        <w:rPr>
          <w:color w:val="000000" w:themeColor="text1"/>
          <w:sz w:val="28"/>
          <w:szCs w:val="28"/>
        </w:rPr>
        <w:lastRenderedPageBreak/>
        <w:t xml:space="preserve">Історія української літератури кінця XIX – початку  XX століття : </w:t>
      </w:r>
      <w:proofErr w:type="spellStart"/>
      <w:r w:rsidRPr="00761E9D">
        <w:rPr>
          <w:color w:val="000000" w:themeColor="text1"/>
          <w:sz w:val="28"/>
          <w:szCs w:val="28"/>
        </w:rPr>
        <w:t>підр</w:t>
      </w:r>
      <w:proofErr w:type="spellEnd"/>
      <w:r w:rsidRPr="00761E9D">
        <w:rPr>
          <w:color w:val="000000" w:themeColor="text1"/>
          <w:sz w:val="28"/>
          <w:szCs w:val="28"/>
        </w:rPr>
        <w:t xml:space="preserve">. Для </w:t>
      </w:r>
      <w:proofErr w:type="spellStart"/>
      <w:r w:rsidRPr="00761E9D">
        <w:rPr>
          <w:color w:val="000000" w:themeColor="text1"/>
          <w:sz w:val="28"/>
          <w:szCs w:val="28"/>
        </w:rPr>
        <w:t>студ</w:t>
      </w:r>
      <w:proofErr w:type="spellEnd"/>
      <w:r w:rsidRPr="00761E9D">
        <w:rPr>
          <w:color w:val="000000" w:themeColor="text1"/>
          <w:sz w:val="28"/>
          <w:szCs w:val="28"/>
        </w:rPr>
        <w:t xml:space="preserve">. </w:t>
      </w:r>
      <w:proofErr w:type="spellStart"/>
      <w:r w:rsidRPr="00761E9D">
        <w:rPr>
          <w:color w:val="000000" w:themeColor="text1"/>
          <w:sz w:val="28"/>
          <w:szCs w:val="28"/>
        </w:rPr>
        <w:t>факульт</w:t>
      </w:r>
      <w:proofErr w:type="spellEnd"/>
      <w:r w:rsidRPr="00761E9D">
        <w:rPr>
          <w:color w:val="000000" w:themeColor="text1"/>
          <w:sz w:val="28"/>
          <w:szCs w:val="28"/>
        </w:rPr>
        <w:t>. української філології денної та заочної форм навчання</w:t>
      </w:r>
      <w:r>
        <w:rPr>
          <w:color w:val="000000" w:themeColor="text1"/>
          <w:sz w:val="28"/>
          <w:szCs w:val="28"/>
        </w:rPr>
        <w:t>. Луганськ, 2007.</w:t>
      </w:r>
      <w:r>
        <w:rPr>
          <w:color w:val="000000" w:themeColor="text1"/>
          <w:sz w:val="28"/>
          <w:szCs w:val="28"/>
          <w:lang w:val="ru-RU"/>
        </w:rPr>
        <w:t xml:space="preserve"> </w:t>
      </w:r>
      <w:r w:rsidRPr="00761E9D">
        <w:rPr>
          <w:color w:val="000000" w:themeColor="text1"/>
          <w:sz w:val="28"/>
          <w:szCs w:val="28"/>
        </w:rPr>
        <w:t>440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Каменська Н.П. Щасливий я, що народився на твоєму березі… (Проблемний підхід до вивчення кіноповісті «Зачарована Десна»)</w:t>
      </w:r>
      <w:r>
        <w:rPr>
          <w:color w:val="000000" w:themeColor="text1"/>
          <w:sz w:val="28"/>
          <w:szCs w:val="28"/>
          <w:lang w:val="ru-RU"/>
        </w:rPr>
        <w:t>.</w:t>
      </w:r>
      <w:r w:rsidRPr="00761E9D">
        <w:rPr>
          <w:color w:val="000000" w:themeColor="text1"/>
          <w:sz w:val="28"/>
          <w:szCs w:val="28"/>
        </w:rPr>
        <w:t xml:space="preserve"> </w:t>
      </w:r>
      <w:r w:rsidRPr="00EF2FF6">
        <w:rPr>
          <w:i/>
          <w:color w:val="000000" w:themeColor="text1"/>
          <w:sz w:val="28"/>
          <w:szCs w:val="28"/>
        </w:rPr>
        <w:t>Українська мова</w:t>
      </w:r>
      <w:r>
        <w:rPr>
          <w:i/>
          <w:color w:val="000000" w:themeColor="text1"/>
          <w:sz w:val="28"/>
          <w:szCs w:val="28"/>
        </w:rPr>
        <w:t xml:space="preserve"> та література</w:t>
      </w:r>
      <w:r w:rsidRPr="00EF2FF6">
        <w:rPr>
          <w:i/>
          <w:color w:val="000000" w:themeColor="text1"/>
          <w:sz w:val="28"/>
          <w:szCs w:val="28"/>
        </w:rPr>
        <w:t>.</w:t>
      </w:r>
      <w:r>
        <w:rPr>
          <w:color w:val="000000" w:themeColor="text1"/>
          <w:sz w:val="28"/>
          <w:szCs w:val="28"/>
        </w:rPr>
        <w:t xml:space="preserve"> </w:t>
      </w:r>
      <w:r w:rsidRPr="00761E9D">
        <w:rPr>
          <w:color w:val="000000" w:themeColor="text1"/>
          <w:sz w:val="28"/>
          <w:szCs w:val="28"/>
        </w:rPr>
        <w:t>198</w:t>
      </w:r>
      <w:r>
        <w:rPr>
          <w:color w:val="000000" w:themeColor="text1"/>
          <w:sz w:val="28"/>
          <w:szCs w:val="28"/>
        </w:rPr>
        <w:t xml:space="preserve">5. №12. </w:t>
      </w:r>
      <w:r w:rsidRPr="00761E9D">
        <w:rPr>
          <w:color w:val="000000" w:themeColor="text1"/>
          <w:sz w:val="28"/>
          <w:szCs w:val="28"/>
        </w:rPr>
        <w:t>с. 26-34.</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Квятковский</w:t>
      </w:r>
      <w:proofErr w:type="spellEnd"/>
      <w:r w:rsidRPr="00761E9D">
        <w:rPr>
          <w:color w:val="000000" w:themeColor="text1"/>
          <w:sz w:val="28"/>
          <w:szCs w:val="28"/>
        </w:rPr>
        <w:t xml:space="preserve"> А.</w:t>
      </w:r>
      <w:r>
        <w:rPr>
          <w:color w:val="000000" w:themeColor="text1"/>
          <w:sz w:val="28"/>
          <w:szCs w:val="28"/>
        </w:rPr>
        <w:t xml:space="preserve"> </w:t>
      </w:r>
      <w:r w:rsidRPr="00761E9D">
        <w:rPr>
          <w:color w:val="000000" w:themeColor="text1"/>
          <w:sz w:val="28"/>
          <w:szCs w:val="28"/>
        </w:rPr>
        <w:t xml:space="preserve">П. </w:t>
      </w:r>
      <w:proofErr w:type="spellStart"/>
      <w:r w:rsidRPr="00761E9D">
        <w:rPr>
          <w:color w:val="000000" w:themeColor="text1"/>
          <w:sz w:val="28"/>
          <w:szCs w:val="28"/>
        </w:rPr>
        <w:t>Поэтический</w:t>
      </w:r>
      <w:proofErr w:type="spellEnd"/>
      <w:r w:rsidRPr="00761E9D">
        <w:rPr>
          <w:color w:val="000000" w:themeColor="text1"/>
          <w:sz w:val="28"/>
          <w:szCs w:val="28"/>
        </w:rPr>
        <w:t xml:space="preserve"> </w:t>
      </w:r>
      <w:r>
        <w:rPr>
          <w:color w:val="000000" w:themeColor="text1"/>
          <w:sz w:val="28"/>
          <w:szCs w:val="28"/>
        </w:rPr>
        <w:t>словар</w:t>
      </w:r>
      <w:r>
        <w:rPr>
          <w:color w:val="000000" w:themeColor="text1"/>
          <w:sz w:val="28"/>
          <w:szCs w:val="28"/>
          <w:lang w:val="ru-RU"/>
        </w:rPr>
        <w:t>.</w:t>
      </w:r>
      <w:r w:rsidRPr="00761E9D">
        <w:rPr>
          <w:color w:val="000000" w:themeColor="text1"/>
          <w:sz w:val="28"/>
          <w:szCs w:val="28"/>
        </w:rPr>
        <w:t xml:space="preserve"> М.: Сов. </w:t>
      </w:r>
      <w:proofErr w:type="spellStart"/>
      <w:r w:rsidRPr="00761E9D">
        <w:rPr>
          <w:color w:val="000000" w:themeColor="text1"/>
          <w:sz w:val="28"/>
          <w:szCs w:val="28"/>
        </w:rPr>
        <w:t>енциклопедия</w:t>
      </w:r>
      <w:proofErr w:type="spellEnd"/>
      <w:r w:rsidRPr="00761E9D">
        <w:rPr>
          <w:color w:val="000000" w:themeColor="text1"/>
          <w:sz w:val="28"/>
          <w:szCs w:val="28"/>
        </w:rPr>
        <w:t>, 1996. – 375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Кінорежисер світової слави</w:t>
      </w:r>
      <w:r w:rsidRPr="00F1767B">
        <w:rPr>
          <w:color w:val="000000" w:themeColor="text1"/>
          <w:sz w:val="28"/>
          <w:szCs w:val="28"/>
        </w:rPr>
        <w:t xml:space="preserve">: </w:t>
      </w:r>
      <w:r>
        <w:rPr>
          <w:color w:val="000000" w:themeColor="text1"/>
          <w:sz w:val="28"/>
          <w:szCs w:val="28"/>
        </w:rPr>
        <w:t>Збірник статей</w:t>
      </w:r>
      <w:r w:rsidRPr="00F1767B">
        <w:rPr>
          <w:color w:val="000000" w:themeColor="text1"/>
          <w:sz w:val="28"/>
          <w:szCs w:val="28"/>
        </w:rPr>
        <w:t xml:space="preserve">. </w:t>
      </w:r>
      <w:r>
        <w:rPr>
          <w:color w:val="000000" w:themeColor="text1"/>
          <w:sz w:val="28"/>
          <w:szCs w:val="28"/>
        </w:rPr>
        <w:t xml:space="preserve"> Упорядник Л. Брюховецька. </w:t>
      </w:r>
      <w:r w:rsidRPr="00761E9D">
        <w:rPr>
          <w:color w:val="000000" w:themeColor="text1"/>
          <w:sz w:val="28"/>
          <w:szCs w:val="28"/>
        </w:rPr>
        <w:t xml:space="preserve"> Редакція журналу «</w:t>
      </w:r>
      <w:proofErr w:type="spellStart"/>
      <w:r w:rsidRPr="00761E9D">
        <w:rPr>
          <w:color w:val="000000" w:themeColor="text1"/>
          <w:sz w:val="28"/>
          <w:szCs w:val="28"/>
        </w:rPr>
        <w:t>Кіно-Театр</w:t>
      </w:r>
      <w:proofErr w:type="spellEnd"/>
      <w:r w:rsidRPr="00761E9D">
        <w:rPr>
          <w:color w:val="000000" w:themeColor="text1"/>
          <w:sz w:val="28"/>
          <w:szCs w:val="28"/>
        </w:rPr>
        <w:t>».  Вид-во «Логос». 2013. 216 с., іл.</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Клочек</w:t>
      </w:r>
      <w:proofErr w:type="spellEnd"/>
      <w:r w:rsidRPr="00761E9D">
        <w:rPr>
          <w:color w:val="000000" w:themeColor="text1"/>
          <w:sz w:val="28"/>
          <w:szCs w:val="28"/>
        </w:rPr>
        <w:t xml:space="preserve"> Г. Так що ж таке поетика? </w:t>
      </w:r>
      <w:r>
        <w:rPr>
          <w:color w:val="000000" w:themeColor="text1"/>
          <w:sz w:val="28"/>
          <w:szCs w:val="28"/>
          <w:lang w:val="ru-RU"/>
        </w:rPr>
        <w:t xml:space="preserve"> В</w:t>
      </w:r>
      <w:proofErr w:type="spellStart"/>
      <w:r w:rsidRPr="00761E9D">
        <w:rPr>
          <w:color w:val="000000" w:themeColor="text1"/>
          <w:sz w:val="28"/>
          <w:szCs w:val="28"/>
        </w:rPr>
        <w:t>ідповід</w:t>
      </w:r>
      <w:proofErr w:type="spellEnd"/>
      <w:r w:rsidRPr="00761E9D">
        <w:rPr>
          <w:color w:val="000000" w:themeColor="text1"/>
          <w:sz w:val="28"/>
          <w:szCs w:val="28"/>
        </w:rPr>
        <w:t>. ред. В.С.</w:t>
      </w:r>
      <w:r>
        <w:rPr>
          <w:color w:val="000000" w:themeColor="text1"/>
          <w:sz w:val="28"/>
          <w:szCs w:val="28"/>
        </w:rPr>
        <w:t xml:space="preserve"> </w:t>
      </w:r>
      <w:r w:rsidRPr="00761E9D">
        <w:rPr>
          <w:color w:val="000000" w:themeColor="text1"/>
          <w:sz w:val="28"/>
          <w:szCs w:val="28"/>
        </w:rPr>
        <w:t>Брюховецький</w:t>
      </w:r>
      <w:r>
        <w:rPr>
          <w:color w:val="000000" w:themeColor="text1"/>
          <w:sz w:val="28"/>
          <w:szCs w:val="28"/>
          <w:lang w:val="ru-RU"/>
        </w:rPr>
        <w:t>.</w:t>
      </w:r>
      <w:r>
        <w:rPr>
          <w:color w:val="000000" w:themeColor="text1"/>
          <w:sz w:val="28"/>
          <w:szCs w:val="28"/>
        </w:rPr>
        <w:t xml:space="preserve"> К.: Наук. думка</w:t>
      </w:r>
      <w:r w:rsidRPr="00761E9D">
        <w:rPr>
          <w:color w:val="000000" w:themeColor="text1"/>
          <w:sz w:val="28"/>
          <w:szCs w:val="28"/>
        </w:rPr>
        <w:t>, 1992. С. 5–16.</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Коба Л.</w:t>
      </w:r>
      <w:r>
        <w:rPr>
          <w:color w:val="000000" w:themeColor="text1"/>
          <w:sz w:val="28"/>
          <w:szCs w:val="28"/>
        </w:rPr>
        <w:t xml:space="preserve"> </w:t>
      </w:r>
      <w:r w:rsidRPr="00761E9D">
        <w:rPr>
          <w:color w:val="000000" w:themeColor="text1"/>
          <w:sz w:val="28"/>
          <w:szCs w:val="28"/>
        </w:rPr>
        <w:t>С. Олександр Довженко.</w:t>
      </w:r>
      <w:r>
        <w:rPr>
          <w:color w:val="000000" w:themeColor="text1"/>
          <w:sz w:val="28"/>
          <w:szCs w:val="28"/>
        </w:rPr>
        <w:t xml:space="preserve"> </w:t>
      </w:r>
      <w:r w:rsidRPr="00761E9D">
        <w:rPr>
          <w:color w:val="000000" w:themeColor="text1"/>
          <w:sz w:val="28"/>
          <w:szCs w:val="28"/>
        </w:rPr>
        <w:t>К.: Дніпро, 1979. 190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Коваленко М. З Довженкової криниці. Спогади і статті / М. Коваленко. К. : Рад. письменник, 1984. 271с.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Ковалів Ю. Історія української літератури: кінець XIX – поч.  XXІ ст. : під</w:t>
      </w:r>
      <w:r>
        <w:rPr>
          <w:color w:val="000000" w:themeColor="text1"/>
          <w:sz w:val="28"/>
          <w:szCs w:val="28"/>
        </w:rPr>
        <w:t xml:space="preserve">ручник: у 10 т. </w:t>
      </w:r>
      <w:r w:rsidRPr="00761E9D">
        <w:rPr>
          <w:color w:val="000000" w:themeColor="text1"/>
          <w:sz w:val="28"/>
          <w:szCs w:val="28"/>
        </w:rPr>
        <w:t>К.: ВЦ «Академія», 2013. Т. 2 : У пошуках іманентного сенсу. 2013. 624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Коваль І.</w:t>
      </w:r>
      <w:r>
        <w:rPr>
          <w:color w:val="000000" w:themeColor="text1"/>
          <w:sz w:val="28"/>
          <w:szCs w:val="28"/>
          <w:lang w:val="ru-RU"/>
        </w:rPr>
        <w:t xml:space="preserve"> </w:t>
      </w:r>
      <w:r w:rsidRPr="00761E9D">
        <w:rPr>
          <w:color w:val="000000" w:themeColor="text1"/>
          <w:sz w:val="28"/>
          <w:szCs w:val="28"/>
        </w:rPr>
        <w:t>В. Україна в огні</w:t>
      </w:r>
      <w:r>
        <w:rPr>
          <w:color w:val="000000" w:themeColor="text1"/>
          <w:sz w:val="28"/>
          <w:szCs w:val="28"/>
          <w:lang w:val="ru-RU"/>
        </w:rPr>
        <w:t>.</w:t>
      </w:r>
      <w:r w:rsidRPr="00761E9D">
        <w:rPr>
          <w:color w:val="000000" w:themeColor="text1"/>
          <w:sz w:val="28"/>
          <w:szCs w:val="28"/>
        </w:rPr>
        <w:t xml:space="preserve"> Все для вчителя. 2004. №22-23. С. 58</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Когородський</w:t>
      </w:r>
      <w:proofErr w:type="spellEnd"/>
      <w:r w:rsidRPr="00761E9D">
        <w:rPr>
          <w:color w:val="000000" w:themeColor="text1"/>
          <w:sz w:val="28"/>
          <w:szCs w:val="28"/>
        </w:rPr>
        <w:t xml:space="preserve"> Р. Довженко в полоні: Розвідки та есе про</w:t>
      </w:r>
      <w:r>
        <w:rPr>
          <w:color w:val="000000" w:themeColor="text1"/>
          <w:sz w:val="28"/>
          <w:szCs w:val="28"/>
          <w:lang w:val="ru-RU"/>
        </w:rPr>
        <w:t>.</w:t>
      </w:r>
      <w:r w:rsidRPr="00761E9D">
        <w:rPr>
          <w:color w:val="000000" w:themeColor="text1"/>
          <w:sz w:val="28"/>
          <w:szCs w:val="28"/>
        </w:rPr>
        <w:t xml:space="preserve"> </w:t>
      </w:r>
      <w:r>
        <w:rPr>
          <w:color w:val="000000" w:themeColor="text1"/>
          <w:sz w:val="28"/>
          <w:szCs w:val="28"/>
          <w:lang w:val="ru-RU"/>
        </w:rPr>
        <w:t xml:space="preserve"> </w:t>
      </w:r>
      <w:r w:rsidRPr="00761E9D">
        <w:rPr>
          <w:color w:val="000000" w:themeColor="text1"/>
          <w:sz w:val="28"/>
          <w:szCs w:val="28"/>
        </w:rPr>
        <w:t>К.: Гелікон, 2000. 347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Кодак М.</w:t>
      </w:r>
      <w:r>
        <w:rPr>
          <w:color w:val="000000" w:themeColor="text1"/>
          <w:sz w:val="28"/>
          <w:szCs w:val="28"/>
          <w:lang w:val="ru-RU"/>
        </w:rPr>
        <w:t xml:space="preserve"> </w:t>
      </w:r>
      <w:r w:rsidRPr="00761E9D">
        <w:rPr>
          <w:color w:val="000000" w:themeColor="text1"/>
          <w:sz w:val="28"/>
          <w:szCs w:val="28"/>
        </w:rPr>
        <w:t xml:space="preserve">П. Авторська свідомість і класична поетика </w:t>
      </w:r>
      <w:r>
        <w:rPr>
          <w:color w:val="000000" w:themeColor="text1"/>
          <w:sz w:val="28"/>
          <w:szCs w:val="28"/>
          <w:lang w:val="ru-RU"/>
        </w:rPr>
        <w:t xml:space="preserve"> </w:t>
      </w:r>
      <w:r w:rsidRPr="00761E9D">
        <w:rPr>
          <w:color w:val="000000" w:themeColor="text1"/>
          <w:sz w:val="28"/>
          <w:szCs w:val="28"/>
        </w:rPr>
        <w:t xml:space="preserve"> К. : </w:t>
      </w:r>
      <w:proofErr w:type="spellStart"/>
      <w:r w:rsidRPr="00761E9D">
        <w:rPr>
          <w:color w:val="000000" w:themeColor="text1"/>
          <w:sz w:val="28"/>
          <w:szCs w:val="28"/>
        </w:rPr>
        <w:t>ПЦ</w:t>
      </w:r>
      <w:proofErr w:type="spellEnd"/>
      <w:r w:rsidRPr="00761E9D">
        <w:rPr>
          <w:color w:val="000000" w:themeColor="text1"/>
          <w:sz w:val="28"/>
          <w:szCs w:val="28"/>
        </w:rPr>
        <w:t xml:space="preserve"> «Фоліант», 2006.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Кодак М. П. Поетика як система </w:t>
      </w:r>
      <w:r>
        <w:rPr>
          <w:color w:val="000000" w:themeColor="text1"/>
          <w:sz w:val="28"/>
          <w:szCs w:val="28"/>
          <w:lang w:val="ru-RU"/>
        </w:rPr>
        <w:t xml:space="preserve"> </w:t>
      </w:r>
      <w:r w:rsidRPr="00761E9D">
        <w:rPr>
          <w:color w:val="000000" w:themeColor="text1"/>
          <w:sz w:val="28"/>
          <w:szCs w:val="28"/>
        </w:rPr>
        <w:t xml:space="preserve"> К.: Дніпро, 1988. 158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Pr>
          <w:color w:val="000000" w:themeColor="text1"/>
          <w:sz w:val="28"/>
          <w:szCs w:val="28"/>
        </w:rPr>
        <w:t>Кононенко В. І. Сила слова</w:t>
      </w:r>
      <w:r>
        <w:rPr>
          <w:color w:val="000000" w:themeColor="text1"/>
          <w:sz w:val="28"/>
          <w:szCs w:val="28"/>
          <w:lang w:val="ru-RU"/>
        </w:rPr>
        <w:t>.</w:t>
      </w:r>
      <w:r>
        <w:rPr>
          <w:color w:val="000000" w:themeColor="text1"/>
          <w:sz w:val="28"/>
          <w:szCs w:val="28"/>
        </w:rPr>
        <w:t xml:space="preserve">  К. : Рад. шк., 1976. </w:t>
      </w:r>
      <w:r w:rsidRPr="00761E9D">
        <w:rPr>
          <w:color w:val="000000" w:themeColor="text1"/>
          <w:sz w:val="28"/>
          <w:szCs w:val="28"/>
        </w:rPr>
        <w:t>114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Корнієнко І. С. Півстоліття українського радянського кіно. Сторінки історії</w:t>
      </w:r>
      <w:r w:rsidRPr="00CB1796">
        <w:rPr>
          <w:color w:val="000000" w:themeColor="text1"/>
          <w:sz w:val="28"/>
          <w:szCs w:val="28"/>
        </w:rPr>
        <w:t>.</w:t>
      </w:r>
      <w:r w:rsidRPr="00761E9D">
        <w:rPr>
          <w:color w:val="000000" w:themeColor="text1"/>
          <w:sz w:val="28"/>
          <w:szCs w:val="28"/>
        </w:rPr>
        <w:t xml:space="preserve"> К.</w:t>
      </w:r>
      <w:r>
        <w:rPr>
          <w:color w:val="000000" w:themeColor="text1"/>
          <w:sz w:val="28"/>
          <w:szCs w:val="28"/>
        </w:rPr>
        <w:t>:</w:t>
      </w:r>
      <w:r w:rsidRPr="00761E9D">
        <w:rPr>
          <w:color w:val="000000" w:themeColor="text1"/>
          <w:sz w:val="28"/>
          <w:szCs w:val="28"/>
        </w:rPr>
        <w:t xml:space="preserve"> Мистецтво, 1970. 230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К</w:t>
      </w:r>
      <w:r>
        <w:rPr>
          <w:color w:val="000000" w:themeColor="text1"/>
          <w:sz w:val="28"/>
          <w:szCs w:val="28"/>
        </w:rPr>
        <w:t>ошелівець</w:t>
      </w:r>
      <w:proofErr w:type="spellEnd"/>
      <w:r>
        <w:rPr>
          <w:color w:val="000000" w:themeColor="text1"/>
          <w:sz w:val="28"/>
          <w:szCs w:val="28"/>
        </w:rPr>
        <w:t xml:space="preserve"> І. Олександр Довженко: Спроба творчої біографії</w:t>
      </w:r>
      <w:r w:rsidRPr="00761E9D">
        <w:rPr>
          <w:color w:val="000000" w:themeColor="text1"/>
          <w:sz w:val="28"/>
          <w:szCs w:val="28"/>
        </w:rPr>
        <w:t xml:space="preserve">: Сучасність, 1980. 428 с.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lastRenderedPageBreak/>
        <w:t>Кошелівець</w:t>
      </w:r>
      <w:proofErr w:type="spellEnd"/>
      <w:r w:rsidRPr="00761E9D">
        <w:rPr>
          <w:color w:val="000000" w:themeColor="text1"/>
          <w:sz w:val="28"/>
          <w:szCs w:val="28"/>
        </w:rPr>
        <w:t xml:space="preserve"> І. Про затемнені місця в біографії О. Довженка</w:t>
      </w:r>
      <w:r>
        <w:rPr>
          <w:color w:val="000000" w:themeColor="text1"/>
          <w:sz w:val="28"/>
          <w:szCs w:val="28"/>
          <w:lang w:val="ru-RU"/>
        </w:rPr>
        <w:t xml:space="preserve">. </w:t>
      </w:r>
      <w:r w:rsidRPr="00761E9D">
        <w:rPr>
          <w:color w:val="000000" w:themeColor="text1"/>
          <w:sz w:val="28"/>
          <w:szCs w:val="28"/>
        </w:rPr>
        <w:t>1994. №9-10. С.</w:t>
      </w:r>
      <w:r>
        <w:rPr>
          <w:color w:val="000000" w:themeColor="text1"/>
          <w:sz w:val="28"/>
          <w:szCs w:val="28"/>
          <w:lang w:val="ru-RU"/>
        </w:rPr>
        <w:t xml:space="preserve"> </w:t>
      </w:r>
      <w:r w:rsidRPr="00761E9D">
        <w:rPr>
          <w:color w:val="000000" w:themeColor="text1"/>
          <w:sz w:val="28"/>
          <w:szCs w:val="28"/>
        </w:rPr>
        <w:t xml:space="preserve">2-25.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Крижанівський Б. Великі митці кіно. К.: Рад. школа, 1970. 90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Кузнецова</w:t>
      </w:r>
      <w:proofErr w:type="spellEnd"/>
      <w:r w:rsidRPr="00761E9D">
        <w:rPr>
          <w:color w:val="000000" w:themeColor="text1"/>
          <w:sz w:val="28"/>
          <w:szCs w:val="28"/>
        </w:rPr>
        <w:t xml:space="preserve"> В. К </w:t>
      </w:r>
      <w:proofErr w:type="spellStart"/>
      <w:r w:rsidRPr="00761E9D">
        <w:rPr>
          <w:color w:val="000000" w:themeColor="text1"/>
          <w:sz w:val="28"/>
          <w:szCs w:val="28"/>
        </w:rPr>
        <w:t>истории</w:t>
      </w:r>
      <w:proofErr w:type="spellEnd"/>
      <w:r w:rsidRPr="00761E9D">
        <w:rPr>
          <w:color w:val="000000" w:themeColor="text1"/>
          <w:sz w:val="28"/>
          <w:szCs w:val="28"/>
        </w:rPr>
        <w:t xml:space="preserve"> </w:t>
      </w:r>
      <w:proofErr w:type="spellStart"/>
      <w:r w:rsidRPr="00761E9D">
        <w:rPr>
          <w:color w:val="000000" w:themeColor="text1"/>
          <w:sz w:val="28"/>
          <w:szCs w:val="28"/>
        </w:rPr>
        <w:t>становления</w:t>
      </w:r>
      <w:proofErr w:type="spellEnd"/>
      <w:r w:rsidRPr="00761E9D">
        <w:rPr>
          <w:color w:val="000000" w:themeColor="text1"/>
          <w:sz w:val="28"/>
          <w:szCs w:val="28"/>
        </w:rPr>
        <w:t xml:space="preserve"> </w:t>
      </w:r>
      <w:proofErr w:type="spellStart"/>
      <w:r w:rsidRPr="00761E9D">
        <w:rPr>
          <w:color w:val="000000" w:themeColor="text1"/>
          <w:sz w:val="28"/>
          <w:szCs w:val="28"/>
        </w:rPr>
        <w:t>жанров</w:t>
      </w:r>
      <w:proofErr w:type="spellEnd"/>
      <w:r w:rsidRPr="00761E9D">
        <w:rPr>
          <w:color w:val="000000" w:themeColor="text1"/>
          <w:sz w:val="28"/>
          <w:szCs w:val="28"/>
        </w:rPr>
        <w:t xml:space="preserve"> в </w:t>
      </w:r>
      <w:proofErr w:type="spellStart"/>
      <w:r w:rsidRPr="00761E9D">
        <w:rPr>
          <w:color w:val="000000" w:themeColor="text1"/>
          <w:sz w:val="28"/>
          <w:szCs w:val="28"/>
        </w:rPr>
        <w:t>советском</w:t>
      </w:r>
      <w:proofErr w:type="spellEnd"/>
      <w:r w:rsidRPr="00761E9D">
        <w:rPr>
          <w:color w:val="000000" w:themeColor="text1"/>
          <w:sz w:val="28"/>
          <w:szCs w:val="28"/>
        </w:rPr>
        <w:t xml:space="preserve"> </w:t>
      </w:r>
      <w:proofErr w:type="spellStart"/>
      <w:r w:rsidRPr="00761E9D">
        <w:rPr>
          <w:color w:val="000000" w:themeColor="text1"/>
          <w:sz w:val="28"/>
          <w:szCs w:val="28"/>
        </w:rPr>
        <w:t>кино</w:t>
      </w:r>
      <w:proofErr w:type="spellEnd"/>
      <w:r w:rsidRPr="00761E9D">
        <w:rPr>
          <w:color w:val="000000" w:themeColor="text1"/>
          <w:sz w:val="28"/>
          <w:szCs w:val="28"/>
        </w:rPr>
        <w:t xml:space="preserve"> 30-х </w:t>
      </w:r>
      <w:proofErr w:type="spellStart"/>
      <w:r w:rsidRPr="00761E9D">
        <w:rPr>
          <w:color w:val="000000" w:themeColor="text1"/>
          <w:sz w:val="28"/>
          <w:szCs w:val="28"/>
        </w:rPr>
        <w:t>годов</w:t>
      </w:r>
      <w:proofErr w:type="spellEnd"/>
      <w:r>
        <w:rPr>
          <w:color w:val="000000" w:themeColor="text1"/>
          <w:sz w:val="28"/>
          <w:szCs w:val="28"/>
          <w:lang w:val="ru-RU"/>
        </w:rPr>
        <w:t>.</w:t>
      </w:r>
      <w:r w:rsidRPr="00761E9D">
        <w:rPr>
          <w:color w:val="000000" w:themeColor="text1"/>
          <w:sz w:val="28"/>
          <w:szCs w:val="28"/>
        </w:rPr>
        <w:t xml:space="preserve"> </w:t>
      </w:r>
      <w:proofErr w:type="spellStart"/>
      <w:r w:rsidRPr="00761E9D">
        <w:rPr>
          <w:color w:val="000000" w:themeColor="text1"/>
          <w:sz w:val="28"/>
          <w:szCs w:val="28"/>
        </w:rPr>
        <w:t>Актуальные</w:t>
      </w:r>
      <w:proofErr w:type="spellEnd"/>
      <w:r w:rsidRPr="00761E9D">
        <w:rPr>
          <w:color w:val="000000" w:themeColor="text1"/>
          <w:sz w:val="28"/>
          <w:szCs w:val="28"/>
        </w:rPr>
        <w:t xml:space="preserve"> </w:t>
      </w:r>
      <w:proofErr w:type="spellStart"/>
      <w:r w:rsidRPr="00761E9D">
        <w:rPr>
          <w:color w:val="000000" w:themeColor="text1"/>
          <w:sz w:val="28"/>
          <w:szCs w:val="28"/>
        </w:rPr>
        <w:t>проблемы</w:t>
      </w:r>
      <w:proofErr w:type="spellEnd"/>
      <w:r w:rsidRPr="00761E9D">
        <w:rPr>
          <w:color w:val="000000" w:themeColor="text1"/>
          <w:sz w:val="28"/>
          <w:szCs w:val="28"/>
        </w:rPr>
        <w:t xml:space="preserve"> </w:t>
      </w:r>
      <w:proofErr w:type="spellStart"/>
      <w:r w:rsidRPr="00761E9D">
        <w:rPr>
          <w:color w:val="000000" w:themeColor="text1"/>
          <w:sz w:val="28"/>
          <w:szCs w:val="28"/>
        </w:rPr>
        <w:t>теории</w:t>
      </w:r>
      <w:proofErr w:type="spellEnd"/>
      <w:r w:rsidRPr="00761E9D">
        <w:rPr>
          <w:color w:val="000000" w:themeColor="text1"/>
          <w:sz w:val="28"/>
          <w:szCs w:val="28"/>
        </w:rPr>
        <w:t xml:space="preserve"> </w:t>
      </w:r>
      <w:proofErr w:type="spellStart"/>
      <w:r w:rsidRPr="00761E9D">
        <w:rPr>
          <w:color w:val="000000" w:themeColor="text1"/>
          <w:sz w:val="28"/>
          <w:szCs w:val="28"/>
        </w:rPr>
        <w:t>киножанров</w:t>
      </w:r>
      <w:proofErr w:type="spellEnd"/>
      <w:r w:rsidRPr="00761E9D">
        <w:rPr>
          <w:color w:val="000000" w:themeColor="text1"/>
          <w:sz w:val="28"/>
          <w:szCs w:val="28"/>
        </w:rPr>
        <w:t xml:space="preserve">. </w:t>
      </w:r>
      <w:proofErr w:type="spellStart"/>
      <w:r w:rsidRPr="00761E9D">
        <w:rPr>
          <w:color w:val="000000" w:themeColor="text1"/>
          <w:sz w:val="28"/>
          <w:szCs w:val="28"/>
        </w:rPr>
        <w:t>Сборник</w:t>
      </w:r>
      <w:proofErr w:type="spellEnd"/>
      <w:r w:rsidRPr="00761E9D">
        <w:rPr>
          <w:color w:val="000000" w:themeColor="text1"/>
          <w:sz w:val="28"/>
          <w:szCs w:val="28"/>
        </w:rPr>
        <w:t xml:space="preserve">. </w:t>
      </w:r>
      <w:proofErr w:type="spellStart"/>
      <w:r w:rsidRPr="00761E9D">
        <w:rPr>
          <w:color w:val="000000" w:themeColor="text1"/>
          <w:sz w:val="28"/>
          <w:szCs w:val="28"/>
        </w:rPr>
        <w:t>Вып</w:t>
      </w:r>
      <w:proofErr w:type="spellEnd"/>
      <w:r w:rsidRPr="00761E9D">
        <w:rPr>
          <w:color w:val="000000" w:themeColor="text1"/>
          <w:sz w:val="28"/>
          <w:szCs w:val="28"/>
        </w:rPr>
        <w:t>. 5.  Л., 1977, с. 62 – 73.</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Кузьменко В.І. Словник літературознавчих термінів: </w:t>
      </w:r>
      <w:proofErr w:type="spellStart"/>
      <w:r w:rsidRPr="00761E9D">
        <w:rPr>
          <w:color w:val="000000" w:themeColor="text1"/>
          <w:sz w:val="28"/>
          <w:szCs w:val="28"/>
        </w:rPr>
        <w:t>Навч</w:t>
      </w:r>
      <w:proofErr w:type="spellEnd"/>
      <w:r w:rsidRPr="00761E9D">
        <w:rPr>
          <w:color w:val="000000" w:themeColor="text1"/>
          <w:sz w:val="28"/>
          <w:szCs w:val="28"/>
        </w:rPr>
        <w:t xml:space="preserve">. посібник з літературознавства за </w:t>
      </w:r>
      <w:proofErr w:type="spellStart"/>
      <w:r w:rsidRPr="00761E9D">
        <w:rPr>
          <w:color w:val="000000" w:themeColor="text1"/>
          <w:sz w:val="28"/>
          <w:szCs w:val="28"/>
        </w:rPr>
        <w:t>оновл</w:t>
      </w:r>
      <w:proofErr w:type="spellEnd"/>
      <w:r w:rsidRPr="00761E9D">
        <w:rPr>
          <w:color w:val="000000" w:themeColor="text1"/>
          <w:sz w:val="28"/>
          <w:szCs w:val="28"/>
        </w:rPr>
        <w:t xml:space="preserve">. </w:t>
      </w:r>
      <w:proofErr w:type="spellStart"/>
      <w:r w:rsidRPr="00761E9D">
        <w:rPr>
          <w:color w:val="000000" w:themeColor="text1"/>
          <w:sz w:val="28"/>
          <w:szCs w:val="28"/>
        </w:rPr>
        <w:t>прогр</w:t>
      </w:r>
      <w:proofErr w:type="spellEnd"/>
      <w:r w:rsidRPr="00761E9D">
        <w:rPr>
          <w:color w:val="000000" w:themeColor="text1"/>
          <w:sz w:val="28"/>
          <w:szCs w:val="28"/>
        </w:rPr>
        <w:t xml:space="preserve">. для вчителів  та учнів серед. шк., проф. </w:t>
      </w:r>
      <w:proofErr w:type="spellStart"/>
      <w:r w:rsidRPr="00761E9D">
        <w:rPr>
          <w:color w:val="000000" w:themeColor="text1"/>
          <w:sz w:val="28"/>
          <w:szCs w:val="28"/>
        </w:rPr>
        <w:t>уч.-щ</w:t>
      </w:r>
      <w:proofErr w:type="spellEnd"/>
      <w:r w:rsidRPr="00761E9D">
        <w:rPr>
          <w:color w:val="000000" w:themeColor="text1"/>
          <w:sz w:val="28"/>
          <w:szCs w:val="28"/>
        </w:rPr>
        <w:t>, ліцеїв, гімназій.</w:t>
      </w:r>
      <w:r w:rsidRPr="00697E39">
        <w:rPr>
          <w:color w:val="000000" w:themeColor="text1"/>
          <w:sz w:val="28"/>
          <w:szCs w:val="28"/>
        </w:rPr>
        <w:t xml:space="preserve"> </w:t>
      </w:r>
      <w:r w:rsidRPr="00761E9D">
        <w:rPr>
          <w:color w:val="000000" w:themeColor="text1"/>
          <w:sz w:val="28"/>
          <w:szCs w:val="28"/>
        </w:rPr>
        <w:t>К. : Укр. Письменник, 1997. 230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Кунов</w:t>
      </w:r>
      <w:proofErr w:type="spellEnd"/>
      <w:r w:rsidRPr="00761E9D">
        <w:rPr>
          <w:color w:val="000000" w:themeColor="text1"/>
          <w:sz w:val="28"/>
          <w:szCs w:val="28"/>
        </w:rPr>
        <w:t xml:space="preserve"> В. Життєва мудрість у творах Олександра Довженка. Енциклопедичний словник. К. : КВІЦ, 2008.</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Куценко М. Український геній у вигнанні: О. Довженко</w:t>
      </w:r>
      <w:r>
        <w:rPr>
          <w:color w:val="000000" w:themeColor="text1"/>
          <w:sz w:val="28"/>
          <w:szCs w:val="28"/>
        </w:rPr>
        <w:t>.</w:t>
      </w:r>
      <w:r w:rsidRPr="00761E9D">
        <w:rPr>
          <w:color w:val="000000" w:themeColor="text1"/>
          <w:sz w:val="28"/>
          <w:szCs w:val="28"/>
        </w:rPr>
        <w:t xml:space="preserve"> Слово і час.  1997. </w:t>
      </w:r>
      <w:r>
        <w:rPr>
          <w:color w:val="000000" w:themeColor="text1"/>
          <w:sz w:val="28"/>
          <w:szCs w:val="28"/>
        </w:rPr>
        <w:t xml:space="preserve"> №5</w:t>
      </w:r>
      <w:r w:rsidRPr="00761E9D">
        <w:rPr>
          <w:color w:val="000000" w:themeColor="text1"/>
          <w:sz w:val="28"/>
          <w:szCs w:val="28"/>
        </w:rPr>
        <w:t>–</w:t>
      </w:r>
      <w:r>
        <w:rPr>
          <w:color w:val="000000" w:themeColor="text1"/>
          <w:sz w:val="28"/>
          <w:szCs w:val="28"/>
        </w:rPr>
        <w:t xml:space="preserve">6. </w:t>
      </w:r>
      <w:r w:rsidRPr="00761E9D">
        <w:rPr>
          <w:color w:val="000000" w:themeColor="text1"/>
          <w:sz w:val="28"/>
          <w:szCs w:val="28"/>
        </w:rPr>
        <w:t>С</w:t>
      </w:r>
      <w:r>
        <w:rPr>
          <w:color w:val="000000" w:themeColor="text1"/>
          <w:sz w:val="28"/>
          <w:szCs w:val="28"/>
        </w:rPr>
        <w:t xml:space="preserve">. 89 – 93; №7. </w:t>
      </w:r>
      <w:r w:rsidRPr="00761E9D">
        <w:rPr>
          <w:color w:val="000000" w:themeColor="text1"/>
          <w:sz w:val="28"/>
          <w:szCs w:val="28"/>
        </w:rPr>
        <w:t>С. 81-86.</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Ландесман</w:t>
      </w:r>
      <w:proofErr w:type="spellEnd"/>
      <w:r w:rsidRPr="00761E9D">
        <w:rPr>
          <w:color w:val="000000" w:themeColor="text1"/>
          <w:sz w:val="28"/>
          <w:szCs w:val="28"/>
        </w:rPr>
        <w:t xml:space="preserve"> М. Так починалося кіно К. : Мистецтво, 1972. 133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Ларцев</w:t>
      </w:r>
      <w:proofErr w:type="spellEnd"/>
      <w:r w:rsidRPr="00761E9D">
        <w:rPr>
          <w:color w:val="000000" w:themeColor="text1"/>
          <w:sz w:val="28"/>
          <w:szCs w:val="28"/>
        </w:rPr>
        <w:t xml:space="preserve"> В. От </w:t>
      </w:r>
      <w:proofErr w:type="spellStart"/>
      <w:r w:rsidRPr="00761E9D">
        <w:rPr>
          <w:color w:val="000000" w:themeColor="text1"/>
          <w:sz w:val="28"/>
          <w:szCs w:val="28"/>
        </w:rPr>
        <w:t>редакторов</w:t>
      </w:r>
      <w:proofErr w:type="spellEnd"/>
      <w:r>
        <w:rPr>
          <w:color w:val="000000" w:themeColor="text1"/>
          <w:sz w:val="28"/>
          <w:szCs w:val="28"/>
          <w:lang w:val="ru-RU"/>
        </w:rPr>
        <w:t>:</w:t>
      </w:r>
      <w:r w:rsidRPr="00761E9D">
        <w:rPr>
          <w:color w:val="000000" w:themeColor="text1"/>
          <w:sz w:val="28"/>
          <w:szCs w:val="28"/>
        </w:rPr>
        <w:t xml:space="preserve"> В. </w:t>
      </w:r>
      <w:proofErr w:type="spellStart"/>
      <w:r w:rsidRPr="00761E9D">
        <w:rPr>
          <w:color w:val="000000" w:themeColor="text1"/>
          <w:sz w:val="28"/>
          <w:szCs w:val="28"/>
        </w:rPr>
        <w:t>Ларцев</w:t>
      </w:r>
      <w:proofErr w:type="spellEnd"/>
      <w:r w:rsidRPr="00761E9D">
        <w:rPr>
          <w:color w:val="000000" w:themeColor="text1"/>
          <w:sz w:val="28"/>
          <w:szCs w:val="28"/>
        </w:rPr>
        <w:t xml:space="preserve">, Р. </w:t>
      </w:r>
      <w:proofErr w:type="spellStart"/>
      <w:r w:rsidRPr="00761E9D">
        <w:rPr>
          <w:color w:val="000000" w:themeColor="text1"/>
          <w:sz w:val="28"/>
          <w:szCs w:val="28"/>
        </w:rPr>
        <w:t>Шагинян</w:t>
      </w:r>
      <w:proofErr w:type="spellEnd"/>
      <w:r w:rsidRPr="00761E9D">
        <w:rPr>
          <w:color w:val="000000" w:themeColor="text1"/>
          <w:sz w:val="28"/>
          <w:szCs w:val="28"/>
        </w:rPr>
        <w:t xml:space="preserve"> </w:t>
      </w:r>
      <w:r>
        <w:rPr>
          <w:color w:val="000000" w:themeColor="text1"/>
          <w:sz w:val="28"/>
          <w:szCs w:val="28"/>
          <w:lang w:val="ru-RU"/>
        </w:rPr>
        <w:t>.П</w:t>
      </w:r>
      <w:proofErr w:type="spellStart"/>
      <w:r w:rsidRPr="00761E9D">
        <w:rPr>
          <w:color w:val="000000" w:themeColor="text1"/>
          <w:sz w:val="28"/>
          <w:szCs w:val="28"/>
        </w:rPr>
        <w:t>роблемы</w:t>
      </w:r>
      <w:proofErr w:type="spellEnd"/>
      <w:r w:rsidRPr="00761E9D">
        <w:rPr>
          <w:color w:val="000000" w:themeColor="text1"/>
          <w:sz w:val="28"/>
          <w:szCs w:val="28"/>
        </w:rPr>
        <w:t xml:space="preserve"> </w:t>
      </w:r>
      <w:proofErr w:type="spellStart"/>
      <w:r w:rsidRPr="00761E9D">
        <w:rPr>
          <w:color w:val="000000" w:themeColor="text1"/>
          <w:sz w:val="28"/>
          <w:szCs w:val="28"/>
        </w:rPr>
        <w:t>поэтики</w:t>
      </w:r>
      <w:proofErr w:type="spellEnd"/>
      <w:r w:rsidRPr="00761E9D">
        <w:rPr>
          <w:color w:val="000000" w:themeColor="text1"/>
          <w:sz w:val="28"/>
          <w:szCs w:val="28"/>
        </w:rPr>
        <w:t xml:space="preserve">.  </w:t>
      </w:r>
      <w:proofErr w:type="spellStart"/>
      <w:r w:rsidRPr="00761E9D">
        <w:rPr>
          <w:color w:val="000000" w:themeColor="text1"/>
          <w:sz w:val="28"/>
          <w:szCs w:val="28"/>
        </w:rPr>
        <w:t>Вып</w:t>
      </w:r>
      <w:proofErr w:type="spellEnd"/>
      <w:r w:rsidRPr="00761E9D">
        <w:rPr>
          <w:color w:val="000000" w:themeColor="text1"/>
          <w:sz w:val="28"/>
          <w:szCs w:val="28"/>
        </w:rPr>
        <w:t>. 258. Т. 3. 1976. С. 3–5.</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Лесин В.</w:t>
      </w:r>
      <w:r>
        <w:rPr>
          <w:color w:val="000000" w:themeColor="text1"/>
          <w:sz w:val="28"/>
          <w:szCs w:val="28"/>
          <w:lang w:val="ru-RU"/>
        </w:rPr>
        <w:t xml:space="preserve"> </w:t>
      </w:r>
      <w:r w:rsidRPr="00761E9D">
        <w:rPr>
          <w:color w:val="000000" w:themeColor="text1"/>
          <w:sz w:val="28"/>
          <w:szCs w:val="28"/>
        </w:rPr>
        <w:t xml:space="preserve">М. </w:t>
      </w:r>
      <w:proofErr w:type="spellStart"/>
      <w:r w:rsidRPr="00761E9D">
        <w:rPr>
          <w:color w:val="000000" w:themeColor="text1"/>
          <w:sz w:val="28"/>
          <w:szCs w:val="28"/>
        </w:rPr>
        <w:t>Литературоведческие</w:t>
      </w:r>
      <w:proofErr w:type="spellEnd"/>
      <w:r w:rsidRPr="00761E9D">
        <w:rPr>
          <w:color w:val="000000" w:themeColor="text1"/>
          <w:sz w:val="28"/>
          <w:szCs w:val="28"/>
        </w:rPr>
        <w:t xml:space="preserve"> </w:t>
      </w:r>
      <w:proofErr w:type="spellStart"/>
      <w:r w:rsidRPr="00761E9D">
        <w:rPr>
          <w:color w:val="000000" w:themeColor="text1"/>
          <w:sz w:val="28"/>
          <w:szCs w:val="28"/>
        </w:rPr>
        <w:t>термины</w:t>
      </w:r>
      <w:proofErr w:type="spellEnd"/>
      <w:r w:rsidRPr="00761E9D">
        <w:rPr>
          <w:color w:val="000000" w:themeColor="text1"/>
          <w:sz w:val="28"/>
          <w:szCs w:val="28"/>
        </w:rPr>
        <w:t xml:space="preserve">: </w:t>
      </w:r>
      <w:proofErr w:type="spellStart"/>
      <w:r w:rsidRPr="00761E9D">
        <w:rPr>
          <w:color w:val="000000" w:themeColor="text1"/>
          <w:sz w:val="28"/>
          <w:szCs w:val="28"/>
        </w:rPr>
        <w:t>Справочник</w:t>
      </w:r>
      <w:proofErr w:type="spellEnd"/>
      <w:r w:rsidRPr="00761E9D">
        <w:rPr>
          <w:color w:val="000000" w:themeColor="text1"/>
          <w:sz w:val="28"/>
          <w:szCs w:val="28"/>
        </w:rPr>
        <w:t>. К. Рад. шк., 1985. 251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Лесин</w:t>
      </w:r>
      <w:r w:rsidRPr="005D3B14">
        <w:rPr>
          <w:color w:val="000000" w:themeColor="text1"/>
          <w:sz w:val="28"/>
          <w:szCs w:val="28"/>
        </w:rPr>
        <w:t xml:space="preserve"> </w:t>
      </w:r>
      <w:r w:rsidRPr="00761E9D">
        <w:rPr>
          <w:color w:val="000000" w:themeColor="text1"/>
          <w:sz w:val="28"/>
          <w:szCs w:val="28"/>
        </w:rPr>
        <w:t xml:space="preserve">В. М., </w:t>
      </w:r>
      <w:proofErr w:type="spellStart"/>
      <w:r w:rsidRPr="00761E9D">
        <w:rPr>
          <w:color w:val="000000" w:themeColor="text1"/>
          <w:sz w:val="28"/>
          <w:szCs w:val="28"/>
        </w:rPr>
        <w:t>Пулинець</w:t>
      </w:r>
      <w:proofErr w:type="spellEnd"/>
      <w:r w:rsidRPr="005D3B14">
        <w:rPr>
          <w:color w:val="000000" w:themeColor="text1"/>
          <w:sz w:val="28"/>
          <w:szCs w:val="28"/>
        </w:rPr>
        <w:t xml:space="preserve"> </w:t>
      </w:r>
      <w:r w:rsidRPr="00761E9D">
        <w:rPr>
          <w:color w:val="000000" w:themeColor="text1"/>
          <w:sz w:val="28"/>
          <w:szCs w:val="28"/>
        </w:rPr>
        <w:t>О. С.</w:t>
      </w:r>
      <w:r>
        <w:rPr>
          <w:color w:val="000000" w:themeColor="text1"/>
          <w:sz w:val="28"/>
          <w:szCs w:val="28"/>
          <w:lang w:val="ru-RU"/>
        </w:rPr>
        <w:t xml:space="preserve"> </w:t>
      </w:r>
      <w:proofErr w:type="spellStart"/>
      <w:r w:rsidRPr="00761E9D">
        <w:rPr>
          <w:color w:val="000000" w:themeColor="text1"/>
          <w:sz w:val="28"/>
          <w:szCs w:val="28"/>
        </w:rPr>
        <w:t>Cловник</w:t>
      </w:r>
      <w:proofErr w:type="spellEnd"/>
      <w:r w:rsidRPr="00761E9D">
        <w:rPr>
          <w:color w:val="000000" w:themeColor="text1"/>
          <w:sz w:val="28"/>
          <w:szCs w:val="28"/>
        </w:rPr>
        <w:t xml:space="preserve"> літературознавчих термінів. </w:t>
      </w:r>
      <w:proofErr w:type="gramStart"/>
      <w:r>
        <w:rPr>
          <w:color w:val="000000" w:themeColor="text1"/>
          <w:sz w:val="28"/>
          <w:szCs w:val="28"/>
          <w:lang w:val="ru-RU"/>
        </w:rPr>
        <w:t>К</w:t>
      </w:r>
      <w:proofErr w:type="gramEnd"/>
      <w:r w:rsidRPr="00761E9D">
        <w:rPr>
          <w:color w:val="000000" w:themeColor="text1"/>
          <w:sz w:val="28"/>
          <w:szCs w:val="28"/>
        </w:rPr>
        <w:t>: Рад школа, 1965. 432 с.</w:t>
      </w:r>
      <w:r w:rsidRPr="00761E9D">
        <w:rPr>
          <w:rFonts w:eastAsia="Times New Roman"/>
          <w:color w:val="000000" w:themeColor="text1"/>
          <w:sz w:val="28"/>
          <w:szCs w:val="28"/>
          <w:lang w:eastAsia="ru-RU"/>
        </w:rPr>
        <w:t xml:space="preserve">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Літературознавча енциклопедія: У двох томах. Т. 2</w:t>
      </w:r>
      <w:r>
        <w:rPr>
          <w:color w:val="000000" w:themeColor="text1"/>
          <w:sz w:val="28"/>
          <w:szCs w:val="28"/>
          <w:lang w:val="ru-RU"/>
        </w:rPr>
        <w:t>.</w:t>
      </w:r>
      <w:r w:rsidRPr="00761E9D">
        <w:rPr>
          <w:color w:val="000000" w:themeColor="text1"/>
          <w:sz w:val="28"/>
          <w:szCs w:val="28"/>
        </w:rPr>
        <w:t xml:space="preserve"> </w:t>
      </w:r>
      <w:proofErr w:type="spellStart"/>
      <w:r w:rsidRPr="00761E9D">
        <w:rPr>
          <w:color w:val="000000" w:themeColor="text1"/>
          <w:sz w:val="28"/>
          <w:szCs w:val="28"/>
        </w:rPr>
        <w:t>Авт.-укл</w:t>
      </w:r>
      <w:proofErr w:type="spellEnd"/>
      <w:r w:rsidRPr="00761E9D">
        <w:rPr>
          <w:color w:val="000000" w:themeColor="text1"/>
          <w:sz w:val="28"/>
          <w:szCs w:val="28"/>
        </w:rPr>
        <w:t>. Ю. І. Ковалів</w:t>
      </w:r>
      <w:r>
        <w:rPr>
          <w:color w:val="000000" w:themeColor="text1"/>
          <w:sz w:val="28"/>
          <w:szCs w:val="28"/>
          <w:lang w:val="ru-RU"/>
        </w:rPr>
        <w:t>.</w:t>
      </w:r>
      <w:r>
        <w:rPr>
          <w:color w:val="000000" w:themeColor="text1"/>
          <w:sz w:val="28"/>
          <w:szCs w:val="28"/>
        </w:rPr>
        <w:t xml:space="preserve"> К.</w:t>
      </w:r>
      <w:r w:rsidRPr="00761E9D">
        <w:rPr>
          <w:color w:val="000000" w:themeColor="text1"/>
          <w:sz w:val="28"/>
          <w:szCs w:val="28"/>
        </w:rPr>
        <w:t>: ВЦ «Академія», 2007. 624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Літературознавчий словник-довідник</w:t>
      </w:r>
      <w:r>
        <w:rPr>
          <w:color w:val="000000" w:themeColor="text1"/>
          <w:sz w:val="28"/>
          <w:szCs w:val="28"/>
          <w:lang w:val="ru-RU"/>
        </w:rPr>
        <w:t>.</w:t>
      </w:r>
      <w:r w:rsidRPr="00761E9D">
        <w:rPr>
          <w:color w:val="000000" w:themeColor="text1"/>
          <w:sz w:val="28"/>
          <w:szCs w:val="28"/>
        </w:rPr>
        <w:t xml:space="preserve"> Ред. колегія: </w:t>
      </w:r>
      <w:proofErr w:type="spellStart"/>
      <w:r w:rsidRPr="00761E9D">
        <w:rPr>
          <w:color w:val="000000" w:themeColor="text1"/>
          <w:sz w:val="28"/>
          <w:szCs w:val="28"/>
        </w:rPr>
        <w:t>Гром’як</w:t>
      </w:r>
      <w:proofErr w:type="spellEnd"/>
      <w:r w:rsidRPr="00761E9D">
        <w:rPr>
          <w:color w:val="000000" w:themeColor="text1"/>
          <w:sz w:val="28"/>
          <w:szCs w:val="28"/>
        </w:rPr>
        <w:t xml:space="preserve">  Р., Ковалів Ю., </w:t>
      </w:r>
      <w:proofErr w:type="spellStart"/>
      <w:r w:rsidRPr="00761E9D">
        <w:rPr>
          <w:color w:val="000000" w:themeColor="text1"/>
          <w:sz w:val="28"/>
          <w:szCs w:val="28"/>
        </w:rPr>
        <w:t>Теремко</w:t>
      </w:r>
      <w:proofErr w:type="spellEnd"/>
      <w:r w:rsidRPr="00761E9D">
        <w:rPr>
          <w:color w:val="000000" w:themeColor="text1"/>
          <w:sz w:val="28"/>
          <w:szCs w:val="28"/>
        </w:rPr>
        <w:t xml:space="preserve"> В. К.: Видавничи</w:t>
      </w:r>
      <w:r>
        <w:rPr>
          <w:color w:val="000000" w:themeColor="text1"/>
          <w:sz w:val="28"/>
          <w:szCs w:val="28"/>
        </w:rPr>
        <w:t xml:space="preserve">й центр «Академія», 1997. </w:t>
      </w:r>
      <w:r w:rsidRPr="00761E9D">
        <w:rPr>
          <w:color w:val="000000" w:themeColor="text1"/>
          <w:sz w:val="28"/>
          <w:szCs w:val="28"/>
        </w:rPr>
        <w:t>752 с.</w:t>
      </w:r>
    </w:p>
    <w:p w:rsidR="001841A1" w:rsidRPr="00B449EE" w:rsidRDefault="001841A1" w:rsidP="001841A1">
      <w:pPr>
        <w:pStyle w:val="a"/>
        <w:numPr>
          <w:ilvl w:val="0"/>
          <w:numId w:val="14"/>
        </w:numPr>
        <w:spacing w:before="240" w:line="360" w:lineRule="auto"/>
        <w:ind w:left="502" w:hanging="720"/>
        <w:rPr>
          <w:color w:val="000000" w:themeColor="text1"/>
          <w:sz w:val="28"/>
          <w:szCs w:val="28"/>
        </w:rPr>
      </w:pPr>
      <w:r w:rsidRPr="00B449EE">
        <w:rPr>
          <w:color w:val="000000" w:themeColor="text1"/>
          <w:sz w:val="28"/>
          <w:szCs w:val="28"/>
          <w:lang w:val="ru-RU"/>
        </w:rPr>
        <w:t xml:space="preserve"> </w:t>
      </w:r>
      <w:r w:rsidRPr="00B449EE">
        <w:rPr>
          <w:color w:val="000000" w:themeColor="text1"/>
          <w:sz w:val="28"/>
          <w:szCs w:val="28"/>
        </w:rPr>
        <w:t xml:space="preserve">Любимов Б. Феномен </w:t>
      </w:r>
      <w:proofErr w:type="spellStart"/>
      <w:r w:rsidRPr="00B449EE">
        <w:rPr>
          <w:color w:val="000000" w:themeColor="text1"/>
          <w:sz w:val="28"/>
          <w:szCs w:val="28"/>
        </w:rPr>
        <w:t>кино</w:t>
      </w:r>
      <w:proofErr w:type="spellEnd"/>
      <w:r w:rsidRPr="00B449EE">
        <w:rPr>
          <w:color w:val="000000" w:themeColor="text1"/>
          <w:sz w:val="28"/>
          <w:szCs w:val="28"/>
        </w:rPr>
        <w:t xml:space="preserve">  [</w:t>
      </w:r>
      <w:proofErr w:type="spellStart"/>
      <w:r w:rsidRPr="00B449EE">
        <w:rPr>
          <w:color w:val="000000" w:themeColor="text1"/>
          <w:sz w:val="28"/>
          <w:szCs w:val="28"/>
        </w:rPr>
        <w:t>Электронный</w:t>
      </w:r>
      <w:proofErr w:type="spellEnd"/>
      <w:r w:rsidRPr="00B449EE">
        <w:rPr>
          <w:color w:val="000000" w:themeColor="text1"/>
          <w:sz w:val="28"/>
          <w:szCs w:val="28"/>
        </w:rPr>
        <w:t xml:space="preserve"> ресурс ] 357 с. Режим </w:t>
      </w:r>
      <w:proofErr w:type="spellStart"/>
      <w:r w:rsidRPr="00B449EE">
        <w:rPr>
          <w:color w:val="000000" w:themeColor="text1"/>
          <w:sz w:val="28"/>
          <w:szCs w:val="28"/>
        </w:rPr>
        <w:t>доступа</w:t>
      </w:r>
      <w:proofErr w:type="spellEnd"/>
      <w:r w:rsidRPr="00B449EE">
        <w:rPr>
          <w:color w:val="000000" w:themeColor="text1"/>
          <w:sz w:val="28"/>
          <w:szCs w:val="28"/>
        </w:rPr>
        <w:t xml:space="preserve"> : http://www.kinozapiski.ru/data/home/articles/attache/335.pdf</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Маневич</w:t>
      </w:r>
      <w:proofErr w:type="spellEnd"/>
      <w:r w:rsidRPr="00761E9D">
        <w:rPr>
          <w:color w:val="000000" w:themeColor="text1"/>
          <w:sz w:val="28"/>
          <w:szCs w:val="28"/>
        </w:rPr>
        <w:t xml:space="preserve"> И. </w:t>
      </w:r>
      <w:proofErr w:type="spellStart"/>
      <w:r w:rsidRPr="00761E9D">
        <w:rPr>
          <w:color w:val="000000" w:themeColor="text1"/>
          <w:sz w:val="28"/>
          <w:szCs w:val="28"/>
        </w:rPr>
        <w:t>Повествовательные</w:t>
      </w:r>
      <w:proofErr w:type="spellEnd"/>
      <w:r w:rsidRPr="00761E9D">
        <w:rPr>
          <w:color w:val="000000" w:themeColor="text1"/>
          <w:sz w:val="28"/>
          <w:szCs w:val="28"/>
        </w:rPr>
        <w:t xml:space="preserve"> </w:t>
      </w:r>
      <w:proofErr w:type="spellStart"/>
      <w:r w:rsidRPr="00761E9D">
        <w:rPr>
          <w:color w:val="000000" w:themeColor="text1"/>
          <w:sz w:val="28"/>
          <w:szCs w:val="28"/>
        </w:rPr>
        <w:t>жанры</w:t>
      </w:r>
      <w:proofErr w:type="spellEnd"/>
      <w:r w:rsidRPr="00761E9D">
        <w:rPr>
          <w:color w:val="000000" w:themeColor="text1"/>
          <w:sz w:val="28"/>
          <w:szCs w:val="28"/>
        </w:rPr>
        <w:t xml:space="preserve"> в </w:t>
      </w:r>
      <w:proofErr w:type="spellStart"/>
      <w:r w:rsidRPr="00761E9D">
        <w:rPr>
          <w:color w:val="000000" w:themeColor="text1"/>
          <w:sz w:val="28"/>
          <w:szCs w:val="28"/>
        </w:rPr>
        <w:t>кинодраматургии</w:t>
      </w:r>
      <w:proofErr w:type="spellEnd"/>
      <w:r>
        <w:rPr>
          <w:color w:val="000000" w:themeColor="text1"/>
          <w:sz w:val="28"/>
          <w:szCs w:val="28"/>
          <w:lang w:val="ru-RU"/>
        </w:rPr>
        <w:t>.</w:t>
      </w:r>
      <w:r w:rsidRPr="00761E9D">
        <w:rPr>
          <w:color w:val="000000" w:themeColor="text1"/>
          <w:sz w:val="28"/>
          <w:szCs w:val="28"/>
        </w:rPr>
        <w:t xml:space="preserve"> М</w:t>
      </w:r>
      <w:r>
        <w:rPr>
          <w:color w:val="000000" w:themeColor="text1"/>
          <w:sz w:val="28"/>
          <w:szCs w:val="28"/>
        </w:rPr>
        <w:t>., 1965.</w:t>
      </w:r>
      <w:r w:rsidRPr="00761E9D">
        <w:rPr>
          <w:color w:val="000000" w:themeColor="text1"/>
          <w:sz w:val="28"/>
          <w:szCs w:val="28"/>
        </w:rPr>
        <w:t xml:space="preserve"> </w:t>
      </w:r>
      <w:r>
        <w:rPr>
          <w:color w:val="000000" w:themeColor="text1"/>
          <w:sz w:val="28"/>
          <w:szCs w:val="28"/>
          <w:lang w:val="ru-RU"/>
        </w:rPr>
        <w:t xml:space="preserve">23 </w:t>
      </w:r>
      <w:r w:rsidRPr="00761E9D">
        <w:rPr>
          <w:color w:val="000000" w:themeColor="text1"/>
          <w:sz w:val="28"/>
          <w:szCs w:val="28"/>
        </w:rPr>
        <w:t xml:space="preserve">с.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Pr>
          <w:color w:val="000000" w:themeColor="text1"/>
          <w:sz w:val="28"/>
          <w:szCs w:val="28"/>
        </w:rPr>
        <w:t xml:space="preserve">Марко В. І. Вічна таїна слова. </w:t>
      </w:r>
      <w:r w:rsidRPr="00761E9D">
        <w:rPr>
          <w:color w:val="000000" w:themeColor="text1"/>
          <w:sz w:val="28"/>
          <w:szCs w:val="28"/>
        </w:rPr>
        <w:t>К. : Рад школа, 1990. 205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Pr>
          <w:color w:val="000000" w:themeColor="text1"/>
          <w:sz w:val="28"/>
          <w:szCs w:val="28"/>
        </w:rPr>
        <w:lastRenderedPageBreak/>
        <w:t>Марочко В. І. Зачарований Десною</w:t>
      </w:r>
      <w:r w:rsidRPr="00761E9D">
        <w:rPr>
          <w:color w:val="000000" w:themeColor="text1"/>
          <w:sz w:val="28"/>
          <w:szCs w:val="28"/>
        </w:rPr>
        <w:t>: Історич</w:t>
      </w:r>
      <w:r>
        <w:rPr>
          <w:color w:val="000000" w:themeColor="text1"/>
          <w:sz w:val="28"/>
          <w:szCs w:val="28"/>
        </w:rPr>
        <w:t>ний портрет Олександра Довженка</w:t>
      </w:r>
      <w:r w:rsidRPr="00761E9D">
        <w:rPr>
          <w:color w:val="000000" w:themeColor="text1"/>
          <w:sz w:val="28"/>
          <w:szCs w:val="28"/>
        </w:rPr>
        <w:t xml:space="preserve"> К. : Вид. дім «Києв</w:t>
      </w:r>
      <w:r>
        <w:rPr>
          <w:color w:val="000000" w:themeColor="text1"/>
          <w:sz w:val="28"/>
          <w:szCs w:val="28"/>
        </w:rPr>
        <w:t xml:space="preserve">о-Могилянська академія», 2006. </w:t>
      </w:r>
      <w:r w:rsidRPr="00761E9D">
        <w:rPr>
          <w:color w:val="000000" w:themeColor="text1"/>
          <w:sz w:val="28"/>
          <w:szCs w:val="28"/>
        </w:rPr>
        <w:t xml:space="preserve"> 285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Мацько Л. І. Стилістика української мови</w:t>
      </w:r>
      <w:r>
        <w:rPr>
          <w:color w:val="000000" w:themeColor="text1"/>
          <w:sz w:val="28"/>
          <w:szCs w:val="28"/>
          <w:lang w:val="ru-RU"/>
        </w:rPr>
        <w:t>.</w:t>
      </w:r>
      <w:r w:rsidRPr="00761E9D">
        <w:rPr>
          <w:color w:val="000000" w:themeColor="text1"/>
          <w:sz w:val="28"/>
          <w:szCs w:val="28"/>
        </w:rPr>
        <w:t xml:space="preserve"> Л. І Мацько, О. М. Сидоренко. – К. : Вища школа, 2003. – 462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Миронюк</w:t>
      </w:r>
      <w:proofErr w:type="spellEnd"/>
      <w:r w:rsidRPr="00761E9D">
        <w:rPr>
          <w:color w:val="000000" w:themeColor="text1"/>
          <w:sz w:val="28"/>
          <w:szCs w:val="28"/>
        </w:rPr>
        <w:t xml:space="preserve"> В.М. Поетика прози Марка Черемшини: автореф. дис. на здобуття наук. ступеня канд. філол. наук: спец.</w:t>
      </w:r>
      <w:r>
        <w:rPr>
          <w:color w:val="000000" w:themeColor="text1"/>
          <w:sz w:val="28"/>
          <w:szCs w:val="28"/>
        </w:rPr>
        <w:t xml:space="preserve"> 10.01.06 «Теорія літератури»</w:t>
      </w:r>
      <w:r w:rsidRPr="00761E9D">
        <w:rPr>
          <w:color w:val="000000" w:themeColor="text1"/>
          <w:sz w:val="28"/>
          <w:szCs w:val="28"/>
        </w:rPr>
        <w:t>.; Київ, нац. ун-т ім. Т. Шевченка. К., 2008. 19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Новий тлумачний словник української мови. Т.2. К., 2008. 927 с.</w:t>
      </w:r>
    </w:p>
    <w:p w:rsidR="001841A1" w:rsidRPr="00761E9D" w:rsidRDefault="001841A1" w:rsidP="001841A1">
      <w:pPr>
        <w:numPr>
          <w:ilvl w:val="0"/>
          <w:numId w:val="14"/>
        </w:numPr>
        <w:spacing w:line="360" w:lineRule="auto"/>
        <w:ind w:left="502" w:hanging="720"/>
        <w:contextualSpacing/>
        <w:rPr>
          <w:rFonts w:cs="Times New Roman"/>
          <w:color w:val="000000" w:themeColor="text1"/>
          <w:sz w:val="28"/>
          <w:szCs w:val="28"/>
        </w:rPr>
      </w:pPr>
      <w:r w:rsidRPr="00761E9D">
        <w:rPr>
          <w:rFonts w:cs="Times New Roman"/>
          <w:color w:val="000000" w:themeColor="text1"/>
          <w:sz w:val="28"/>
          <w:szCs w:val="28"/>
        </w:rPr>
        <w:t xml:space="preserve">Новиков А. О., </w:t>
      </w:r>
      <w:proofErr w:type="spellStart"/>
      <w:r w:rsidRPr="00761E9D">
        <w:rPr>
          <w:rFonts w:cs="Times New Roman"/>
          <w:color w:val="000000" w:themeColor="text1"/>
          <w:sz w:val="28"/>
          <w:szCs w:val="28"/>
        </w:rPr>
        <w:t>Троша</w:t>
      </w:r>
      <w:proofErr w:type="spellEnd"/>
      <w:r w:rsidRPr="00761E9D">
        <w:rPr>
          <w:rFonts w:cs="Times New Roman"/>
          <w:color w:val="000000" w:themeColor="text1"/>
          <w:sz w:val="28"/>
          <w:szCs w:val="28"/>
        </w:rPr>
        <w:t xml:space="preserve"> Н. В., </w:t>
      </w:r>
      <w:proofErr w:type="spellStart"/>
      <w:r w:rsidRPr="00761E9D">
        <w:rPr>
          <w:rFonts w:cs="Times New Roman"/>
          <w:color w:val="000000" w:themeColor="text1"/>
          <w:sz w:val="28"/>
          <w:szCs w:val="28"/>
        </w:rPr>
        <w:t>Максимчук-Макаренко</w:t>
      </w:r>
      <w:proofErr w:type="spellEnd"/>
      <w:r w:rsidRPr="00761E9D">
        <w:rPr>
          <w:rFonts w:cs="Times New Roman"/>
          <w:color w:val="000000" w:themeColor="text1"/>
          <w:sz w:val="28"/>
          <w:szCs w:val="28"/>
        </w:rPr>
        <w:t xml:space="preserve"> С. О. Літературні </w:t>
      </w:r>
      <w:proofErr w:type="spellStart"/>
      <w:r w:rsidRPr="00761E9D">
        <w:rPr>
          <w:rFonts w:cs="Times New Roman"/>
          <w:color w:val="000000" w:themeColor="text1"/>
          <w:sz w:val="28"/>
          <w:szCs w:val="28"/>
        </w:rPr>
        <w:t>пріорітети</w:t>
      </w:r>
      <w:proofErr w:type="spellEnd"/>
      <w:r w:rsidRPr="00761E9D">
        <w:rPr>
          <w:rFonts w:cs="Times New Roman"/>
          <w:color w:val="000000" w:themeColor="text1"/>
          <w:sz w:val="28"/>
          <w:szCs w:val="28"/>
        </w:rPr>
        <w:t xml:space="preserve">  Олександра Довженка: монографія</w:t>
      </w:r>
      <w:r>
        <w:rPr>
          <w:rFonts w:cs="Times New Roman"/>
          <w:color w:val="000000" w:themeColor="text1"/>
          <w:sz w:val="28"/>
          <w:szCs w:val="28"/>
        </w:rPr>
        <w:t>;</w:t>
      </w:r>
      <w:r w:rsidRPr="00761E9D">
        <w:rPr>
          <w:rFonts w:cs="Times New Roman"/>
          <w:color w:val="000000" w:themeColor="text1"/>
          <w:sz w:val="28"/>
          <w:szCs w:val="28"/>
        </w:rPr>
        <w:t xml:space="preserve"> за ред. проф. А. О. Новикова. Суми: Видавництво Винниченка Миколи Дмитровича, 2016. 212 с.</w:t>
      </w:r>
    </w:p>
    <w:p w:rsidR="001841A1" w:rsidRPr="00761E9D" w:rsidRDefault="001841A1" w:rsidP="001841A1">
      <w:pPr>
        <w:numPr>
          <w:ilvl w:val="0"/>
          <w:numId w:val="14"/>
        </w:numPr>
        <w:spacing w:line="360" w:lineRule="auto"/>
        <w:ind w:left="502" w:hanging="720"/>
        <w:contextualSpacing/>
        <w:rPr>
          <w:rFonts w:cs="Times New Roman"/>
          <w:color w:val="000000" w:themeColor="text1"/>
          <w:sz w:val="28"/>
          <w:szCs w:val="28"/>
        </w:rPr>
      </w:pPr>
      <w:r w:rsidRPr="00761E9D">
        <w:rPr>
          <w:rFonts w:cs="Times New Roman"/>
          <w:color w:val="000000" w:themeColor="text1"/>
          <w:sz w:val="28"/>
          <w:szCs w:val="28"/>
        </w:rPr>
        <w:t>Олександр Довженко в рецепції сучасної наукової думки: монографія</w:t>
      </w:r>
      <w:r>
        <w:rPr>
          <w:rFonts w:cs="Times New Roman"/>
          <w:color w:val="000000" w:themeColor="text1"/>
          <w:sz w:val="28"/>
          <w:szCs w:val="28"/>
        </w:rPr>
        <w:t>;</w:t>
      </w:r>
      <w:r w:rsidRPr="00761E9D">
        <w:rPr>
          <w:rFonts w:cs="Times New Roman"/>
          <w:color w:val="000000" w:themeColor="text1"/>
          <w:sz w:val="28"/>
          <w:szCs w:val="28"/>
        </w:rPr>
        <w:t xml:space="preserve"> за ред. А. О. Новикова. Харків, 2019. 416 с.</w:t>
      </w:r>
    </w:p>
    <w:p w:rsidR="001841A1" w:rsidRPr="00761E9D" w:rsidRDefault="001841A1" w:rsidP="001841A1">
      <w:pPr>
        <w:pStyle w:val="a"/>
        <w:numPr>
          <w:ilvl w:val="0"/>
          <w:numId w:val="14"/>
        </w:numPr>
        <w:spacing w:line="360" w:lineRule="auto"/>
        <w:ind w:left="502" w:hanging="720"/>
        <w:rPr>
          <w:color w:val="000000" w:themeColor="text1"/>
          <w:sz w:val="28"/>
          <w:szCs w:val="28"/>
        </w:rPr>
      </w:pPr>
      <w:r w:rsidRPr="00761E9D">
        <w:rPr>
          <w:color w:val="000000" w:themeColor="text1"/>
          <w:sz w:val="28"/>
          <w:szCs w:val="28"/>
        </w:rPr>
        <w:t>Плачинда С. Довженко, якого ми не знали</w:t>
      </w:r>
      <w:r>
        <w:rPr>
          <w:color w:val="000000" w:themeColor="text1"/>
          <w:sz w:val="28"/>
          <w:szCs w:val="28"/>
          <w:lang w:val="ru-RU"/>
        </w:rPr>
        <w:t>.</w:t>
      </w:r>
      <w:r w:rsidRPr="00761E9D">
        <w:rPr>
          <w:color w:val="000000" w:themeColor="text1"/>
          <w:sz w:val="28"/>
          <w:szCs w:val="28"/>
        </w:rPr>
        <w:t xml:space="preserve"> </w:t>
      </w:r>
      <w:proofErr w:type="spellStart"/>
      <w:r w:rsidRPr="00761E9D">
        <w:rPr>
          <w:color w:val="000000" w:themeColor="text1"/>
          <w:sz w:val="28"/>
          <w:szCs w:val="28"/>
        </w:rPr>
        <w:t>Дивослово</w:t>
      </w:r>
      <w:proofErr w:type="spellEnd"/>
      <w:r w:rsidRPr="00761E9D">
        <w:rPr>
          <w:color w:val="000000" w:themeColor="text1"/>
          <w:sz w:val="28"/>
          <w:szCs w:val="28"/>
        </w:rPr>
        <w:t>. 1994.  №8</w:t>
      </w:r>
      <w:r>
        <w:rPr>
          <w:color w:val="000000" w:themeColor="text1"/>
          <w:sz w:val="28"/>
          <w:szCs w:val="28"/>
          <w:lang w:val="ru-RU"/>
        </w:rPr>
        <w:t>.</w:t>
      </w:r>
      <w:r w:rsidRPr="00761E9D">
        <w:rPr>
          <w:color w:val="000000" w:themeColor="text1"/>
          <w:sz w:val="28"/>
          <w:szCs w:val="28"/>
        </w:rPr>
        <w:t xml:space="preserve">   с. 8-10.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Плачинда С. Олександр Довженко. Життя і творчість</w:t>
      </w:r>
      <w:r>
        <w:rPr>
          <w:color w:val="000000" w:themeColor="text1"/>
          <w:sz w:val="28"/>
          <w:szCs w:val="28"/>
        </w:rPr>
        <w:t xml:space="preserve">. </w:t>
      </w:r>
      <w:r w:rsidRPr="00761E9D">
        <w:rPr>
          <w:color w:val="000000" w:themeColor="text1"/>
          <w:sz w:val="28"/>
          <w:szCs w:val="28"/>
        </w:rPr>
        <w:t>К. Радянський письменник, 1964. 319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Поляруш</w:t>
      </w:r>
      <w:proofErr w:type="spellEnd"/>
      <w:r w:rsidRPr="00761E9D">
        <w:rPr>
          <w:color w:val="000000" w:themeColor="text1"/>
          <w:sz w:val="28"/>
          <w:szCs w:val="28"/>
        </w:rPr>
        <w:t xml:space="preserve"> О.</w:t>
      </w:r>
      <w:r w:rsidR="005C0717">
        <w:rPr>
          <w:color w:val="000000" w:themeColor="text1"/>
          <w:sz w:val="28"/>
          <w:szCs w:val="28"/>
        </w:rPr>
        <w:t xml:space="preserve"> </w:t>
      </w:r>
      <w:r w:rsidRPr="00761E9D">
        <w:rPr>
          <w:color w:val="000000" w:themeColor="text1"/>
          <w:sz w:val="28"/>
          <w:szCs w:val="28"/>
        </w:rPr>
        <w:t>Є. Олександр Довженко і фольклор</w:t>
      </w:r>
      <w:r>
        <w:rPr>
          <w:color w:val="000000" w:themeColor="text1"/>
          <w:sz w:val="28"/>
          <w:szCs w:val="28"/>
          <w:lang w:val="ru-RU"/>
        </w:rPr>
        <w:t>.</w:t>
      </w:r>
      <w:r w:rsidRPr="00761E9D">
        <w:rPr>
          <w:color w:val="000000" w:themeColor="text1"/>
          <w:sz w:val="28"/>
          <w:szCs w:val="28"/>
        </w:rPr>
        <w:t xml:space="preserve"> </w:t>
      </w:r>
      <w:r>
        <w:rPr>
          <w:color w:val="000000" w:themeColor="text1"/>
          <w:sz w:val="28"/>
          <w:szCs w:val="28"/>
        </w:rPr>
        <w:t xml:space="preserve">К.: Вища школа, 1988. </w:t>
      </w:r>
      <w:r w:rsidRPr="00761E9D">
        <w:rPr>
          <w:color w:val="000000" w:themeColor="text1"/>
          <w:sz w:val="28"/>
          <w:szCs w:val="28"/>
        </w:rPr>
        <w:t>177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Поспелов</w:t>
      </w:r>
      <w:proofErr w:type="spellEnd"/>
      <w:r w:rsidRPr="00761E9D">
        <w:rPr>
          <w:color w:val="000000" w:themeColor="text1"/>
          <w:sz w:val="28"/>
          <w:szCs w:val="28"/>
        </w:rPr>
        <w:t xml:space="preserve"> Г. </w:t>
      </w:r>
      <w:r>
        <w:rPr>
          <w:color w:val="000000" w:themeColor="text1"/>
          <w:sz w:val="28"/>
          <w:szCs w:val="28"/>
        </w:rPr>
        <w:t xml:space="preserve">Н. </w:t>
      </w:r>
      <w:proofErr w:type="spellStart"/>
      <w:r>
        <w:rPr>
          <w:color w:val="000000" w:themeColor="text1"/>
          <w:sz w:val="28"/>
          <w:szCs w:val="28"/>
        </w:rPr>
        <w:t>Введение</w:t>
      </w:r>
      <w:proofErr w:type="spellEnd"/>
      <w:r>
        <w:rPr>
          <w:color w:val="000000" w:themeColor="text1"/>
          <w:sz w:val="28"/>
          <w:szCs w:val="28"/>
        </w:rPr>
        <w:t xml:space="preserve"> в </w:t>
      </w:r>
      <w:proofErr w:type="spellStart"/>
      <w:r>
        <w:rPr>
          <w:color w:val="000000" w:themeColor="text1"/>
          <w:sz w:val="28"/>
          <w:szCs w:val="28"/>
        </w:rPr>
        <w:t>литературоведение</w:t>
      </w:r>
      <w:proofErr w:type="spellEnd"/>
      <w:r>
        <w:rPr>
          <w:color w:val="000000" w:themeColor="text1"/>
          <w:sz w:val="28"/>
          <w:szCs w:val="28"/>
        </w:rPr>
        <w:t xml:space="preserve">; </w:t>
      </w:r>
      <w:proofErr w:type="spellStart"/>
      <w:r w:rsidRPr="00761E9D">
        <w:rPr>
          <w:color w:val="000000" w:themeColor="text1"/>
          <w:sz w:val="28"/>
          <w:szCs w:val="28"/>
        </w:rPr>
        <w:t>под</w:t>
      </w:r>
      <w:proofErr w:type="spellEnd"/>
      <w:r w:rsidRPr="00761E9D">
        <w:rPr>
          <w:color w:val="000000" w:themeColor="text1"/>
          <w:sz w:val="28"/>
          <w:szCs w:val="28"/>
        </w:rPr>
        <w:t xml:space="preserve"> ред.</w:t>
      </w:r>
      <w:r>
        <w:rPr>
          <w:color w:val="000000" w:themeColor="text1"/>
          <w:sz w:val="28"/>
          <w:szCs w:val="28"/>
        </w:rPr>
        <w:t xml:space="preserve"> Г. Н. </w:t>
      </w:r>
      <w:proofErr w:type="spellStart"/>
      <w:r>
        <w:rPr>
          <w:color w:val="000000" w:themeColor="text1"/>
          <w:sz w:val="28"/>
          <w:szCs w:val="28"/>
        </w:rPr>
        <w:t>Поспелова</w:t>
      </w:r>
      <w:proofErr w:type="spellEnd"/>
      <w:r>
        <w:rPr>
          <w:color w:val="000000" w:themeColor="text1"/>
          <w:sz w:val="28"/>
          <w:szCs w:val="28"/>
        </w:rPr>
        <w:t xml:space="preserve">. М., 1988. </w:t>
      </w:r>
      <w:r w:rsidRPr="00761E9D">
        <w:rPr>
          <w:color w:val="000000" w:themeColor="text1"/>
          <w:sz w:val="28"/>
          <w:szCs w:val="28"/>
        </w:rPr>
        <w:t xml:space="preserve">528 с.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Поспелов</w:t>
      </w:r>
      <w:proofErr w:type="spellEnd"/>
      <w:r w:rsidRPr="00761E9D">
        <w:rPr>
          <w:color w:val="000000" w:themeColor="text1"/>
          <w:sz w:val="28"/>
          <w:szCs w:val="28"/>
        </w:rPr>
        <w:t xml:space="preserve"> Г. Н. </w:t>
      </w:r>
      <w:proofErr w:type="spellStart"/>
      <w:r w:rsidRPr="00761E9D">
        <w:rPr>
          <w:color w:val="000000" w:themeColor="text1"/>
          <w:sz w:val="28"/>
          <w:szCs w:val="28"/>
        </w:rPr>
        <w:t>Проблемы</w:t>
      </w:r>
      <w:proofErr w:type="spellEnd"/>
      <w:r w:rsidRPr="00761E9D">
        <w:rPr>
          <w:color w:val="000000" w:themeColor="text1"/>
          <w:sz w:val="28"/>
          <w:szCs w:val="28"/>
        </w:rPr>
        <w:t xml:space="preserve"> </w:t>
      </w:r>
      <w:proofErr w:type="spellStart"/>
      <w:r w:rsidRPr="00761E9D">
        <w:rPr>
          <w:color w:val="000000" w:themeColor="text1"/>
          <w:sz w:val="28"/>
          <w:szCs w:val="28"/>
        </w:rPr>
        <w:t>исторического</w:t>
      </w:r>
      <w:proofErr w:type="spellEnd"/>
      <w:r w:rsidRPr="00761E9D">
        <w:rPr>
          <w:color w:val="000000" w:themeColor="text1"/>
          <w:sz w:val="28"/>
          <w:szCs w:val="28"/>
        </w:rPr>
        <w:t xml:space="preserve"> </w:t>
      </w:r>
      <w:proofErr w:type="spellStart"/>
      <w:r w:rsidRPr="00761E9D">
        <w:rPr>
          <w:color w:val="000000" w:themeColor="text1"/>
          <w:sz w:val="28"/>
          <w:szCs w:val="28"/>
        </w:rPr>
        <w:t>развития</w:t>
      </w:r>
      <w:proofErr w:type="spellEnd"/>
      <w:r w:rsidRPr="00761E9D">
        <w:rPr>
          <w:color w:val="000000" w:themeColor="text1"/>
          <w:sz w:val="28"/>
          <w:szCs w:val="28"/>
        </w:rPr>
        <w:t xml:space="preserve"> </w:t>
      </w:r>
      <w:proofErr w:type="spellStart"/>
      <w:r w:rsidRPr="00761E9D">
        <w:rPr>
          <w:color w:val="000000" w:themeColor="text1"/>
          <w:sz w:val="28"/>
          <w:szCs w:val="28"/>
        </w:rPr>
        <w:t>литературы</w:t>
      </w:r>
      <w:proofErr w:type="spellEnd"/>
      <w:r>
        <w:rPr>
          <w:color w:val="000000" w:themeColor="text1"/>
          <w:sz w:val="28"/>
          <w:szCs w:val="28"/>
          <w:lang w:val="ru-RU"/>
        </w:rPr>
        <w:t>.</w:t>
      </w:r>
      <w:r w:rsidRPr="00761E9D">
        <w:rPr>
          <w:color w:val="000000" w:themeColor="text1"/>
          <w:sz w:val="28"/>
          <w:szCs w:val="28"/>
        </w:rPr>
        <w:t xml:space="preserve"> </w:t>
      </w:r>
      <w:r>
        <w:rPr>
          <w:color w:val="000000" w:themeColor="text1"/>
          <w:sz w:val="28"/>
          <w:szCs w:val="28"/>
        </w:rPr>
        <w:t xml:space="preserve">М.: </w:t>
      </w:r>
      <w:proofErr w:type="spellStart"/>
      <w:r>
        <w:rPr>
          <w:color w:val="000000" w:themeColor="text1"/>
          <w:sz w:val="28"/>
          <w:szCs w:val="28"/>
        </w:rPr>
        <w:t>Просвещение</w:t>
      </w:r>
      <w:proofErr w:type="spellEnd"/>
      <w:r>
        <w:rPr>
          <w:color w:val="000000" w:themeColor="text1"/>
          <w:sz w:val="28"/>
          <w:szCs w:val="28"/>
        </w:rPr>
        <w:t xml:space="preserve">, 1971. </w:t>
      </w:r>
      <w:r w:rsidRPr="00761E9D">
        <w:rPr>
          <w:color w:val="000000" w:themeColor="text1"/>
          <w:sz w:val="28"/>
          <w:szCs w:val="28"/>
        </w:rPr>
        <w:t>271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Привалова</w:t>
      </w:r>
      <w:proofErr w:type="spellEnd"/>
      <w:r w:rsidRPr="00761E9D">
        <w:rPr>
          <w:color w:val="000000" w:themeColor="text1"/>
          <w:sz w:val="28"/>
          <w:szCs w:val="28"/>
        </w:rPr>
        <w:t xml:space="preserve"> С. П. Концепт «земля» у </w:t>
      </w:r>
      <w:proofErr w:type="spellStart"/>
      <w:r w:rsidRPr="00761E9D">
        <w:rPr>
          <w:color w:val="000000" w:themeColor="text1"/>
          <w:sz w:val="28"/>
          <w:szCs w:val="28"/>
        </w:rPr>
        <w:t>кінотворах</w:t>
      </w:r>
      <w:proofErr w:type="spellEnd"/>
      <w:r w:rsidRPr="00761E9D">
        <w:rPr>
          <w:color w:val="000000" w:themeColor="text1"/>
          <w:sz w:val="28"/>
          <w:szCs w:val="28"/>
        </w:rPr>
        <w:t xml:space="preserve"> О. Довженка:</w:t>
      </w:r>
      <w:r w:rsidRPr="00761E9D">
        <w:rPr>
          <w:i/>
          <w:color w:val="000000" w:themeColor="text1"/>
          <w:sz w:val="28"/>
          <w:szCs w:val="28"/>
        </w:rPr>
        <w:t xml:space="preserve"> Збірник матеріалів «VII Довженківські читання» Олександр Довженко і українська культура: історія, традиції, сучасність»</w:t>
      </w:r>
      <w:r w:rsidRPr="00761E9D">
        <w:rPr>
          <w:color w:val="000000" w:themeColor="text1"/>
          <w:sz w:val="28"/>
          <w:szCs w:val="28"/>
        </w:rPr>
        <w:t xml:space="preserve"> м. Глухів, 27-28 жовтня 2016 року Суми, 2016.</w:t>
      </w:r>
      <w:r w:rsidR="005C0717">
        <w:rPr>
          <w:color w:val="000000" w:themeColor="text1"/>
          <w:sz w:val="28"/>
          <w:szCs w:val="28"/>
        </w:rPr>
        <w:t xml:space="preserve"> С. 81-88.</w:t>
      </w:r>
      <w:r w:rsidRPr="00761E9D">
        <w:rPr>
          <w:color w:val="000000" w:themeColor="text1"/>
          <w:sz w:val="28"/>
          <w:szCs w:val="28"/>
        </w:rPr>
        <w:t xml:space="preserve"> </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Pr>
          <w:color w:val="000000" w:themeColor="text1"/>
          <w:sz w:val="28"/>
          <w:szCs w:val="28"/>
        </w:rPr>
        <w:t>Рачук</w:t>
      </w:r>
      <w:proofErr w:type="spellEnd"/>
      <w:r>
        <w:rPr>
          <w:color w:val="000000" w:themeColor="text1"/>
          <w:sz w:val="28"/>
          <w:szCs w:val="28"/>
        </w:rPr>
        <w:t xml:space="preserve"> І. А. Поетика Довженка. М., 1964.</w:t>
      </w:r>
      <w:r w:rsidRPr="00761E9D">
        <w:rPr>
          <w:color w:val="000000" w:themeColor="text1"/>
          <w:sz w:val="28"/>
          <w:szCs w:val="28"/>
        </w:rPr>
        <w:t xml:space="preserve"> 295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lastRenderedPageBreak/>
        <w:t>Романов С. Драматизація риторичних стратегій у драматичних поемах Лесі Українки</w:t>
      </w:r>
      <w:r>
        <w:rPr>
          <w:color w:val="000000" w:themeColor="text1"/>
          <w:sz w:val="28"/>
          <w:szCs w:val="28"/>
          <w:lang w:val="ru-RU"/>
        </w:rPr>
        <w:t>.</w:t>
      </w:r>
      <w:r w:rsidRPr="00761E9D">
        <w:rPr>
          <w:color w:val="000000" w:themeColor="text1"/>
          <w:sz w:val="28"/>
          <w:szCs w:val="28"/>
        </w:rPr>
        <w:t xml:space="preserve"> </w:t>
      </w:r>
      <w:r w:rsidRPr="00EF2FF6">
        <w:rPr>
          <w:i/>
          <w:color w:val="000000" w:themeColor="text1"/>
          <w:sz w:val="28"/>
          <w:szCs w:val="28"/>
        </w:rPr>
        <w:t>Слово і час</w:t>
      </w:r>
      <w:r w:rsidRPr="00761E9D">
        <w:rPr>
          <w:color w:val="000000" w:themeColor="text1"/>
          <w:sz w:val="28"/>
          <w:szCs w:val="28"/>
        </w:rPr>
        <w:t>. 2010. №8. С. 72 – 77.</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Святовець</w:t>
      </w:r>
      <w:proofErr w:type="spellEnd"/>
      <w:r w:rsidRPr="00761E9D">
        <w:rPr>
          <w:color w:val="000000" w:themeColor="text1"/>
          <w:sz w:val="28"/>
          <w:szCs w:val="28"/>
        </w:rPr>
        <w:t xml:space="preserve"> В. Форми деталізації у творчості Олександра Довженка</w:t>
      </w:r>
      <w:r>
        <w:rPr>
          <w:color w:val="000000" w:themeColor="text1"/>
          <w:sz w:val="28"/>
          <w:szCs w:val="28"/>
          <w:lang w:val="ru-RU"/>
        </w:rPr>
        <w:t>.</w:t>
      </w:r>
      <w:r w:rsidRPr="00761E9D">
        <w:rPr>
          <w:color w:val="000000" w:themeColor="text1"/>
          <w:sz w:val="28"/>
          <w:szCs w:val="28"/>
        </w:rPr>
        <w:t xml:space="preserve"> </w:t>
      </w:r>
      <w:proofErr w:type="spellStart"/>
      <w:r w:rsidRPr="00EF2FF6">
        <w:rPr>
          <w:i/>
          <w:color w:val="000000" w:themeColor="text1"/>
          <w:sz w:val="28"/>
          <w:szCs w:val="28"/>
        </w:rPr>
        <w:t>Дивослово</w:t>
      </w:r>
      <w:proofErr w:type="spellEnd"/>
      <w:r w:rsidRPr="00761E9D">
        <w:rPr>
          <w:color w:val="000000" w:themeColor="text1"/>
          <w:sz w:val="28"/>
          <w:szCs w:val="28"/>
        </w:rPr>
        <w:t>. №9 с. 60.</w:t>
      </w:r>
    </w:p>
    <w:p w:rsidR="001841A1" w:rsidRPr="00F425B7" w:rsidRDefault="001841A1" w:rsidP="001841A1">
      <w:pPr>
        <w:pStyle w:val="a"/>
        <w:numPr>
          <w:ilvl w:val="0"/>
          <w:numId w:val="14"/>
        </w:numPr>
        <w:spacing w:before="240" w:line="360" w:lineRule="auto"/>
        <w:ind w:left="502" w:hanging="720"/>
        <w:rPr>
          <w:color w:val="000000" w:themeColor="text1"/>
          <w:sz w:val="28"/>
          <w:szCs w:val="28"/>
        </w:rPr>
      </w:pPr>
      <w:r w:rsidRPr="00F425B7">
        <w:rPr>
          <w:color w:val="auto"/>
          <w:sz w:val="28"/>
          <w:szCs w:val="28"/>
        </w:rPr>
        <w:t xml:space="preserve">Сковорода Г. Філософські трактати </w:t>
      </w:r>
      <w:hyperlink r:id="rId8" w:history="1">
        <w:r w:rsidRPr="00F425B7">
          <w:rPr>
            <w:rStyle w:val="a7"/>
            <w:sz w:val="28"/>
            <w:szCs w:val="28"/>
          </w:rPr>
          <w:t>https://uk.bookmate.com/books/zHQPPo1E</w:t>
        </w:r>
      </w:hyperlink>
      <w:r w:rsidRPr="00F425B7">
        <w:rPr>
          <w:color w:val="auto"/>
          <w:sz w:val="28"/>
          <w:szCs w:val="28"/>
        </w:rPr>
        <w:t xml:space="preserve"> </w:t>
      </w:r>
      <w:proofErr w:type="spellStart"/>
      <w:r w:rsidRPr="00F425B7">
        <w:rPr>
          <w:color w:val="000000" w:themeColor="text1"/>
          <w:sz w:val="28"/>
          <w:szCs w:val="28"/>
        </w:rPr>
        <w:t>Скафтимов</w:t>
      </w:r>
      <w:proofErr w:type="spellEnd"/>
      <w:r w:rsidRPr="00F425B7">
        <w:rPr>
          <w:color w:val="000000" w:themeColor="text1"/>
          <w:sz w:val="28"/>
          <w:szCs w:val="28"/>
        </w:rPr>
        <w:t xml:space="preserve"> А.</w:t>
      </w:r>
      <w:r w:rsidRPr="00F425B7">
        <w:rPr>
          <w:color w:val="000000" w:themeColor="text1"/>
          <w:sz w:val="28"/>
          <w:szCs w:val="28"/>
          <w:lang w:val="ru-RU"/>
        </w:rPr>
        <w:t xml:space="preserve"> </w:t>
      </w:r>
      <w:r w:rsidRPr="00F425B7">
        <w:rPr>
          <w:color w:val="000000" w:themeColor="text1"/>
          <w:sz w:val="28"/>
          <w:szCs w:val="28"/>
        </w:rPr>
        <w:t>П. До питання про співвіднесення теоретичного та історичного вивчення в історії літератури</w:t>
      </w:r>
      <w:r w:rsidRPr="00F425B7">
        <w:rPr>
          <w:color w:val="000000" w:themeColor="text1"/>
          <w:sz w:val="28"/>
          <w:szCs w:val="28"/>
          <w:lang w:val="ru-RU"/>
        </w:rPr>
        <w:t xml:space="preserve">. </w:t>
      </w:r>
      <w:proofErr w:type="spellStart"/>
      <w:r w:rsidRPr="00F425B7">
        <w:rPr>
          <w:color w:val="000000" w:themeColor="text1"/>
          <w:sz w:val="28"/>
          <w:szCs w:val="28"/>
          <w:lang w:val="ru-RU"/>
        </w:rPr>
        <w:t>Хрестома</w:t>
      </w:r>
      <w:r w:rsidRPr="00F425B7">
        <w:rPr>
          <w:color w:val="000000" w:themeColor="text1"/>
          <w:sz w:val="28"/>
          <w:szCs w:val="28"/>
        </w:rPr>
        <w:t>тія</w:t>
      </w:r>
      <w:proofErr w:type="spellEnd"/>
      <w:r w:rsidRPr="00F425B7">
        <w:rPr>
          <w:color w:val="000000" w:themeColor="text1"/>
          <w:sz w:val="28"/>
          <w:szCs w:val="28"/>
        </w:rPr>
        <w:t xml:space="preserve">. М.: Київ, 1988.  176 </w:t>
      </w:r>
      <w:proofErr w:type="gramStart"/>
      <w:r w:rsidRPr="00F425B7">
        <w:rPr>
          <w:color w:val="000000" w:themeColor="text1"/>
          <w:sz w:val="28"/>
          <w:szCs w:val="28"/>
        </w:rPr>
        <w:t>с</w:t>
      </w:r>
      <w:proofErr w:type="gramEnd"/>
      <w:r w:rsidRPr="00F425B7">
        <w:rPr>
          <w:color w:val="000000" w:themeColor="text1"/>
          <w:sz w:val="28"/>
          <w:szCs w:val="28"/>
        </w:rPr>
        <w:t>.</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Словник імен, назв, термінів [Електронний ресурс]. Режим доступу: </w:t>
      </w:r>
      <w:hyperlink r:id="rId9" w:history="1">
        <w:r w:rsidRPr="00761E9D">
          <w:rPr>
            <w:color w:val="000000" w:themeColor="text1"/>
            <w:sz w:val="28"/>
            <w:szCs w:val="28"/>
            <w:u w:val="single"/>
          </w:rPr>
          <w:t>http://litopys.org.ua/human/hum43_1.htm</w:t>
        </w:r>
      </w:hyperlink>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Словник української мови: в 11 т. / </w:t>
      </w:r>
      <w:proofErr w:type="spellStart"/>
      <w:r w:rsidRPr="00761E9D">
        <w:rPr>
          <w:color w:val="000000" w:themeColor="text1"/>
          <w:sz w:val="28"/>
          <w:szCs w:val="28"/>
        </w:rPr>
        <w:t>редкол</w:t>
      </w:r>
      <w:proofErr w:type="spellEnd"/>
      <w:r w:rsidRPr="00761E9D">
        <w:rPr>
          <w:color w:val="000000" w:themeColor="text1"/>
          <w:sz w:val="28"/>
          <w:szCs w:val="28"/>
        </w:rPr>
        <w:t>. : І. К. Білодід (голова) та інші; Акад. наук Укр. РСР, Ін-т мовознавства ім. О. О. Потебні</w:t>
      </w:r>
      <w:r>
        <w:rPr>
          <w:color w:val="000000" w:themeColor="text1"/>
          <w:sz w:val="28"/>
          <w:szCs w:val="28"/>
          <w:lang w:val="ru-RU"/>
        </w:rPr>
        <w:t>.</w:t>
      </w:r>
      <w:r w:rsidRPr="00761E9D">
        <w:rPr>
          <w:color w:val="000000" w:themeColor="text1"/>
          <w:sz w:val="28"/>
          <w:szCs w:val="28"/>
        </w:rPr>
        <w:t xml:space="preserve"> К. : Наук. думка, Т. 1. 1970. 799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Слоньовська</w:t>
      </w:r>
      <w:proofErr w:type="spellEnd"/>
      <w:r w:rsidRPr="00761E9D">
        <w:rPr>
          <w:color w:val="000000" w:themeColor="text1"/>
          <w:sz w:val="28"/>
          <w:szCs w:val="28"/>
        </w:rPr>
        <w:t xml:space="preserve"> О. «Але думка моя вільна» ( О. Довженко крізь призму його «Щоденника») </w:t>
      </w:r>
      <w:r>
        <w:rPr>
          <w:color w:val="000000" w:themeColor="text1"/>
          <w:sz w:val="28"/>
          <w:szCs w:val="28"/>
        </w:rPr>
        <w:t xml:space="preserve"> </w:t>
      </w:r>
      <w:r w:rsidRPr="00EF2FF6">
        <w:rPr>
          <w:i/>
          <w:color w:val="000000" w:themeColor="text1"/>
          <w:sz w:val="28"/>
          <w:szCs w:val="28"/>
        </w:rPr>
        <w:t>Слово і час</w:t>
      </w:r>
      <w:r w:rsidRPr="00EF2FF6">
        <w:rPr>
          <w:i/>
          <w:color w:val="000000" w:themeColor="text1"/>
          <w:sz w:val="28"/>
          <w:szCs w:val="28"/>
          <w:lang w:val="ru-RU"/>
        </w:rPr>
        <w:t>.</w:t>
      </w:r>
      <w:r w:rsidRPr="00761E9D">
        <w:rPr>
          <w:color w:val="000000" w:themeColor="text1"/>
          <w:sz w:val="28"/>
          <w:szCs w:val="28"/>
        </w:rPr>
        <w:t xml:space="preserve"> 1996.</w:t>
      </w:r>
      <w:r>
        <w:rPr>
          <w:color w:val="000000" w:themeColor="text1"/>
          <w:sz w:val="28"/>
          <w:szCs w:val="28"/>
        </w:rPr>
        <w:t xml:space="preserve"> № 9. </w:t>
      </w:r>
      <w:r w:rsidRPr="00761E9D">
        <w:rPr>
          <w:color w:val="000000" w:themeColor="text1"/>
          <w:sz w:val="28"/>
          <w:szCs w:val="28"/>
        </w:rPr>
        <w:t xml:space="preserve"> с. 39-42.</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Pr>
          <w:color w:val="000000" w:themeColor="text1"/>
          <w:sz w:val="28"/>
          <w:szCs w:val="28"/>
        </w:rPr>
        <w:t>Соболев</w:t>
      </w:r>
      <w:proofErr w:type="spellEnd"/>
      <w:r>
        <w:rPr>
          <w:color w:val="000000" w:themeColor="text1"/>
          <w:sz w:val="28"/>
          <w:szCs w:val="28"/>
        </w:rPr>
        <w:t xml:space="preserve"> Р. </w:t>
      </w:r>
      <w:proofErr w:type="spellStart"/>
      <w:r>
        <w:rPr>
          <w:color w:val="000000" w:themeColor="text1"/>
          <w:sz w:val="28"/>
          <w:szCs w:val="28"/>
        </w:rPr>
        <w:t>Виды</w:t>
      </w:r>
      <w:proofErr w:type="spellEnd"/>
      <w:r>
        <w:rPr>
          <w:color w:val="000000" w:themeColor="text1"/>
          <w:sz w:val="28"/>
          <w:szCs w:val="28"/>
        </w:rPr>
        <w:t xml:space="preserve"> и </w:t>
      </w:r>
      <w:proofErr w:type="spellStart"/>
      <w:r>
        <w:rPr>
          <w:color w:val="000000" w:themeColor="text1"/>
          <w:sz w:val="28"/>
          <w:szCs w:val="28"/>
        </w:rPr>
        <w:t>жанры</w:t>
      </w:r>
      <w:proofErr w:type="spellEnd"/>
      <w:r>
        <w:rPr>
          <w:color w:val="000000" w:themeColor="text1"/>
          <w:sz w:val="28"/>
          <w:szCs w:val="28"/>
        </w:rPr>
        <w:t xml:space="preserve"> </w:t>
      </w:r>
      <w:proofErr w:type="spellStart"/>
      <w:r>
        <w:rPr>
          <w:color w:val="000000" w:themeColor="text1"/>
          <w:sz w:val="28"/>
          <w:szCs w:val="28"/>
        </w:rPr>
        <w:t>кино</w:t>
      </w:r>
      <w:proofErr w:type="spellEnd"/>
      <w:r>
        <w:rPr>
          <w:color w:val="000000" w:themeColor="text1"/>
          <w:sz w:val="28"/>
          <w:szCs w:val="28"/>
        </w:rPr>
        <w:t>:</w:t>
      </w:r>
      <w:r w:rsidRPr="00761E9D">
        <w:rPr>
          <w:color w:val="000000" w:themeColor="text1"/>
          <w:sz w:val="28"/>
          <w:szCs w:val="28"/>
        </w:rPr>
        <w:t xml:space="preserve"> </w:t>
      </w:r>
      <w:proofErr w:type="spellStart"/>
      <w:r w:rsidRPr="00761E9D">
        <w:rPr>
          <w:color w:val="000000" w:themeColor="text1"/>
          <w:sz w:val="28"/>
          <w:szCs w:val="28"/>
        </w:rPr>
        <w:t>Встречи</w:t>
      </w:r>
      <w:proofErr w:type="spellEnd"/>
      <w:r w:rsidRPr="00761E9D">
        <w:rPr>
          <w:color w:val="000000" w:themeColor="text1"/>
          <w:sz w:val="28"/>
          <w:szCs w:val="28"/>
        </w:rPr>
        <w:t xml:space="preserve"> с Х </w:t>
      </w:r>
      <w:proofErr w:type="spellStart"/>
      <w:r w:rsidRPr="00761E9D">
        <w:rPr>
          <w:color w:val="000000" w:themeColor="text1"/>
          <w:sz w:val="28"/>
          <w:szCs w:val="28"/>
        </w:rPr>
        <w:t>музой</w:t>
      </w:r>
      <w:proofErr w:type="spellEnd"/>
      <w:r w:rsidRPr="00761E9D">
        <w:rPr>
          <w:color w:val="000000" w:themeColor="text1"/>
          <w:sz w:val="28"/>
          <w:szCs w:val="28"/>
        </w:rPr>
        <w:t xml:space="preserve">. Кн. 1. </w:t>
      </w:r>
      <w:r>
        <w:rPr>
          <w:color w:val="000000" w:themeColor="text1"/>
          <w:sz w:val="28"/>
          <w:szCs w:val="28"/>
        </w:rPr>
        <w:t xml:space="preserve">М.: </w:t>
      </w:r>
      <w:proofErr w:type="spellStart"/>
      <w:r>
        <w:rPr>
          <w:color w:val="000000" w:themeColor="text1"/>
          <w:sz w:val="28"/>
          <w:szCs w:val="28"/>
        </w:rPr>
        <w:t>Просвещение</w:t>
      </w:r>
      <w:proofErr w:type="spellEnd"/>
      <w:r>
        <w:rPr>
          <w:color w:val="000000" w:themeColor="text1"/>
          <w:sz w:val="28"/>
          <w:szCs w:val="28"/>
        </w:rPr>
        <w:t>, 1981</w:t>
      </w:r>
      <w:r>
        <w:rPr>
          <w:color w:val="000000" w:themeColor="text1"/>
          <w:sz w:val="28"/>
          <w:szCs w:val="28"/>
          <w:lang w:val="ru-RU"/>
        </w:rPr>
        <w:t xml:space="preserve">. </w:t>
      </w:r>
      <w:r w:rsidRPr="00761E9D">
        <w:rPr>
          <w:color w:val="000000" w:themeColor="text1"/>
          <w:sz w:val="28"/>
          <w:szCs w:val="28"/>
        </w:rPr>
        <w:t>175</w:t>
      </w:r>
      <w:r>
        <w:rPr>
          <w:color w:val="000000" w:themeColor="text1"/>
          <w:sz w:val="28"/>
          <w:szCs w:val="28"/>
          <w:lang w:val="ru-RU"/>
        </w:rPr>
        <w:t xml:space="preserve">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Степанишин</w:t>
      </w:r>
      <w:proofErr w:type="spellEnd"/>
      <w:r w:rsidRPr="00761E9D">
        <w:rPr>
          <w:color w:val="000000" w:themeColor="text1"/>
          <w:sz w:val="28"/>
          <w:szCs w:val="28"/>
        </w:rPr>
        <w:t xml:space="preserve"> Б. Дивосвіт Олександра Довженка: До 100-річчя від дня</w:t>
      </w:r>
      <w:r>
        <w:rPr>
          <w:color w:val="000000" w:themeColor="text1"/>
          <w:sz w:val="28"/>
          <w:szCs w:val="28"/>
        </w:rPr>
        <w:t xml:space="preserve"> народження: </w:t>
      </w:r>
      <w:proofErr w:type="spellStart"/>
      <w:r>
        <w:rPr>
          <w:color w:val="000000" w:themeColor="text1"/>
          <w:sz w:val="28"/>
          <w:szCs w:val="28"/>
        </w:rPr>
        <w:t>Літ.-крит</w:t>
      </w:r>
      <w:proofErr w:type="spellEnd"/>
      <w:r>
        <w:rPr>
          <w:color w:val="000000" w:themeColor="text1"/>
          <w:sz w:val="28"/>
          <w:szCs w:val="28"/>
        </w:rPr>
        <w:t xml:space="preserve">. Нарис. К.: Просвіта, 1994. </w:t>
      </w:r>
      <w:r w:rsidRPr="00761E9D">
        <w:rPr>
          <w:color w:val="000000" w:themeColor="text1"/>
          <w:sz w:val="28"/>
          <w:szCs w:val="28"/>
        </w:rPr>
        <w:t>54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Тимофеев</w:t>
      </w:r>
      <w:proofErr w:type="spellEnd"/>
      <w:r w:rsidRPr="00761E9D">
        <w:rPr>
          <w:color w:val="000000" w:themeColor="text1"/>
          <w:sz w:val="28"/>
          <w:szCs w:val="28"/>
        </w:rPr>
        <w:t xml:space="preserve"> Л. І. Радянська література: Метод. Стиль. Поетика</w:t>
      </w:r>
      <w:r>
        <w:rPr>
          <w:color w:val="000000" w:themeColor="text1"/>
          <w:sz w:val="28"/>
          <w:szCs w:val="28"/>
          <w:lang w:val="ru-RU"/>
        </w:rPr>
        <w:t>.</w:t>
      </w:r>
      <w:r w:rsidRPr="00761E9D">
        <w:rPr>
          <w:color w:val="000000" w:themeColor="text1"/>
          <w:sz w:val="28"/>
          <w:szCs w:val="28"/>
        </w:rPr>
        <w:t xml:space="preserve"> М., 1964.</w:t>
      </w:r>
      <w:r>
        <w:rPr>
          <w:color w:val="000000" w:themeColor="text1"/>
          <w:sz w:val="28"/>
          <w:szCs w:val="28"/>
        </w:rPr>
        <w:t xml:space="preserve"> </w:t>
      </w:r>
      <w:r w:rsidRPr="00761E9D">
        <w:rPr>
          <w:color w:val="000000" w:themeColor="text1"/>
          <w:sz w:val="28"/>
          <w:szCs w:val="28"/>
        </w:rPr>
        <w:t>64</w:t>
      </w:r>
      <w:r>
        <w:rPr>
          <w:color w:val="000000" w:themeColor="text1"/>
          <w:sz w:val="28"/>
          <w:szCs w:val="28"/>
          <w:lang w:val="ru-RU"/>
        </w:rPr>
        <w:t xml:space="preserve"> с</w:t>
      </w:r>
      <w:r w:rsidRPr="00761E9D">
        <w:rPr>
          <w:color w:val="000000" w:themeColor="text1"/>
          <w:sz w:val="28"/>
          <w:szCs w:val="28"/>
        </w:rPr>
        <w:t>.</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Ткаченко А. Мистецтво слова: Вступ до літературознавства : </w:t>
      </w:r>
      <w:proofErr w:type="spellStart"/>
      <w:r w:rsidRPr="00761E9D">
        <w:rPr>
          <w:color w:val="000000" w:themeColor="text1"/>
          <w:sz w:val="28"/>
          <w:szCs w:val="28"/>
        </w:rPr>
        <w:t>підр</w:t>
      </w:r>
      <w:proofErr w:type="spellEnd"/>
      <w:r w:rsidRPr="00761E9D">
        <w:rPr>
          <w:color w:val="000000" w:themeColor="text1"/>
          <w:sz w:val="28"/>
          <w:szCs w:val="28"/>
        </w:rPr>
        <w:t xml:space="preserve">. для </w:t>
      </w:r>
      <w:proofErr w:type="spellStart"/>
      <w:r w:rsidRPr="00761E9D">
        <w:rPr>
          <w:color w:val="000000" w:themeColor="text1"/>
          <w:sz w:val="28"/>
          <w:szCs w:val="28"/>
        </w:rPr>
        <w:t>студ</w:t>
      </w:r>
      <w:proofErr w:type="spellEnd"/>
      <w:r w:rsidRPr="00761E9D">
        <w:rPr>
          <w:color w:val="000000" w:themeColor="text1"/>
          <w:sz w:val="28"/>
          <w:szCs w:val="28"/>
        </w:rPr>
        <w:t xml:space="preserve">. гуманітарних спец. </w:t>
      </w:r>
      <w:proofErr w:type="spellStart"/>
      <w:r w:rsidRPr="00761E9D">
        <w:rPr>
          <w:color w:val="000000" w:themeColor="text1"/>
          <w:sz w:val="28"/>
          <w:szCs w:val="28"/>
        </w:rPr>
        <w:t>вищ</w:t>
      </w:r>
      <w:proofErr w:type="spellEnd"/>
      <w:r w:rsidRPr="00761E9D">
        <w:rPr>
          <w:color w:val="000000" w:themeColor="text1"/>
          <w:sz w:val="28"/>
          <w:szCs w:val="28"/>
        </w:rPr>
        <w:t xml:space="preserve">. </w:t>
      </w:r>
      <w:proofErr w:type="spellStart"/>
      <w:r w:rsidRPr="00761E9D">
        <w:rPr>
          <w:color w:val="000000" w:themeColor="text1"/>
          <w:sz w:val="28"/>
          <w:szCs w:val="28"/>
        </w:rPr>
        <w:t>навч</w:t>
      </w:r>
      <w:proofErr w:type="spellEnd"/>
      <w:r w:rsidRPr="00761E9D">
        <w:rPr>
          <w:color w:val="000000" w:themeColor="text1"/>
          <w:sz w:val="28"/>
          <w:szCs w:val="28"/>
        </w:rPr>
        <w:t xml:space="preserve">. </w:t>
      </w:r>
      <w:proofErr w:type="spellStart"/>
      <w:r w:rsidRPr="00761E9D">
        <w:rPr>
          <w:color w:val="000000" w:themeColor="text1"/>
          <w:sz w:val="28"/>
          <w:szCs w:val="28"/>
        </w:rPr>
        <w:t>закл</w:t>
      </w:r>
      <w:proofErr w:type="spellEnd"/>
      <w:r>
        <w:rPr>
          <w:color w:val="000000" w:themeColor="text1"/>
          <w:sz w:val="28"/>
          <w:szCs w:val="28"/>
          <w:lang w:val="ru-RU"/>
        </w:rPr>
        <w:t xml:space="preserve">. </w:t>
      </w:r>
      <w:r w:rsidRPr="00761E9D">
        <w:rPr>
          <w:color w:val="000000" w:themeColor="text1"/>
          <w:sz w:val="28"/>
          <w:szCs w:val="28"/>
        </w:rPr>
        <w:t xml:space="preserve">2-е вид., випр. і </w:t>
      </w:r>
      <w:proofErr w:type="spellStart"/>
      <w:r w:rsidRPr="00761E9D">
        <w:rPr>
          <w:color w:val="000000" w:themeColor="text1"/>
          <w:sz w:val="28"/>
          <w:szCs w:val="28"/>
        </w:rPr>
        <w:t>доповн</w:t>
      </w:r>
      <w:proofErr w:type="spellEnd"/>
      <w:r w:rsidRPr="00761E9D">
        <w:rPr>
          <w:color w:val="000000" w:themeColor="text1"/>
          <w:sz w:val="28"/>
          <w:szCs w:val="28"/>
        </w:rPr>
        <w:t xml:space="preserve">. </w:t>
      </w:r>
      <w:r>
        <w:rPr>
          <w:color w:val="000000" w:themeColor="text1"/>
          <w:sz w:val="28"/>
          <w:szCs w:val="28"/>
        </w:rPr>
        <w:t xml:space="preserve">К. : ВПЦ Київ. Ун-т, 2003. </w:t>
      </w:r>
      <w:r w:rsidRPr="00761E9D">
        <w:rPr>
          <w:color w:val="000000" w:themeColor="text1"/>
          <w:sz w:val="28"/>
          <w:szCs w:val="28"/>
        </w:rPr>
        <w:t>448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 xml:space="preserve">Ткаченко А.О. </w:t>
      </w:r>
      <w:proofErr w:type="spellStart"/>
      <w:r w:rsidRPr="00761E9D">
        <w:rPr>
          <w:color w:val="000000" w:themeColor="text1"/>
          <w:sz w:val="28"/>
          <w:szCs w:val="28"/>
        </w:rPr>
        <w:t>Індвідуальний</w:t>
      </w:r>
      <w:proofErr w:type="spellEnd"/>
      <w:r w:rsidRPr="00761E9D">
        <w:rPr>
          <w:color w:val="000000" w:themeColor="text1"/>
          <w:sz w:val="28"/>
          <w:szCs w:val="28"/>
        </w:rPr>
        <w:t xml:space="preserve"> стиль: феноменологія, типологія, динаміка, стиль: дис. канд. філол. наук: 10.01.06 К., 1998. с. 15-37.</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Тримбач</w:t>
      </w:r>
      <w:proofErr w:type="spellEnd"/>
      <w:r w:rsidRPr="00761E9D">
        <w:rPr>
          <w:color w:val="000000" w:themeColor="text1"/>
          <w:sz w:val="28"/>
          <w:szCs w:val="28"/>
        </w:rPr>
        <w:t xml:space="preserve"> С. Олександр Довженко :Загибель богів. Ідентифікація автора в національному </w:t>
      </w:r>
      <w:proofErr w:type="spellStart"/>
      <w:r w:rsidRPr="00761E9D">
        <w:rPr>
          <w:color w:val="000000" w:themeColor="text1"/>
          <w:sz w:val="28"/>
          <w:szCs w:val="28"/>
        </w:rPr>
        <w:t>часо-просторі</w:t>
      </w:r>
      <w:proofErr w:type="spellEnd"/>
      <w:r>
        <w:rPr>
          <w:color w:val="000000" w:themeColor="text1"/>
          <w:sz w:val="28"/>
          <w:szCs w:val="28"/>
          <w:lang w:val="ru-RU"/>
        </w:rPr>
        <w:t>.</w:t>
      </w:r>
      <w:r w:rsidRPr="00761E9D">
        <w:rPr>
          <w:color w:val="000000" w:themeColor="text1"/>
          <w:sz w:val="28"/>
          <w:szCs w:val="28"/>
        </w:rPr>
        <w:t xml:space="preserve"> Вінниця : ГЛОБУС-ПРЕС,  2007. 800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Туркин</w:t>
      </w:r>
      <w:proofErr w:type="spellEnd"/>
      <w:r w:rsidRPr="00761E9D">
        <w:rPr>
          <w:color w:val="000000" w:themeColor="text1"/>
          <w:sz w:val="28"/>
          <w:szCs w:val="28"/>
        </w:rPr>
        <w:t xml:space="preserve"> В. Сюжет и </w:t>
      </w:r>
      <w:proofErr w:type="spellStart"/>
      <w:r w:rsidRPr="00761E9D">
        <w:rPr>
          <w:color w:val="000000" w:themeColor="text1"/>
          <w:sz w:val="28"/>
          <w:szCs w:val="28"/>
        </w:rPr>
        <w:t>композиция</w:t>
      </w:r>
      <w:proofErr w:type="spellEnd"/>
      <w:r w:rsidRPr="00761E9D">
        <w:rPr>
          <w:color w:val="000000" w:themeColor="text1"/>
          <w:sz w:val="28"/>
          <w:szCs w:val="28"/>
        </w:rPr>
        <w:t xml:space="preserve"> </w:t>
      </w:r>
      <w:proofErr w:type="spellStart"/>
      <w:r w:rsidRPr="00761E9D">
        <w:rPr>
          <w:color w:val="000000" w:themeColor="text1"/>
          <w:sz w:val="28"/>
          <w:szCs w:val="28"/>
        </w:rPr>
        <w:t>сценария</w:t>
      </w:r>
      <w:proofErr w:type="spellEnd"/>
      <w:r w:rsidRPr="00761E9D">
        <w:rPr>
          <w:color w:val="000000" w:themeColor="text1"/>
          <w:sz w:val="28"/>
          <w:szCs w:val="28"/>
        </w:rPr>
        <w:t>. М., 1934</w:t>
      </w:r>
      <w:r>
        <w:rPr>
          <w:color w:val="000000" w:themeColor="text1"/>
          <w:sz w:val="28"/>
          <w:szCs w:val="28"/>
          <w:lang w:val="ru-RU"/>
        </w:rPr>
        <w:t>.</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lastRenderedPageBreak/>
        <w:t>Українська мова: Енциклопедія</w:t>
      </w:r>
      <w:r w:rsidRPr="007E1CA5">
        <w:rPr>
          <w:color w:val="000000" w:themeColor="text1"/>
          <w:sz w:val="28"/>
          <w:szCs w:val="28"/>
        </w:rPr>
        <w:t>.</w:t>
      </w:r>
      <w:r w:rsidRPr="00761E9D">
        <w:rPr>
          <w:color w:val="000000" w:themeColor="text1"/>
          <w:sz w:val="28"/>
          <w:szCs w:val="28"/>
        </w:rPr>
        <w:t xml:space="preserve"> </w:t>
      </w:r>
      <w:proofErr w:type="spellStart"/>
      <w:r w:rsidRPr="00761E9D">
        <w:rPr>
          <w:color w:val="000000" w:themeColor="text1"/>
          <w:sz w:val="28"/>
          <w:szCs w:val="28"/>
        </w:rPr>
        <w:t>Редкол</w:t>
      </w:r>
      <w:proofErr w:type="spellEnd"/>
      <w:r w:rsidRPr="00761E9D">
        <w:rPr>
          <w:color w:val="000000" w:themeColor="text1"/>
          <w:sz w:val="28"/>
          <w:szCs w:val="28"/>
        </w:rPr>
        <w:t xml:space="preserve">.: </w:t>
      </w:r>
      <w:proofErr w:type="spellStart"/>
      <w:r w:rsidRPr="00761E9D">
        <w:rPr>
          <w:color w:val="000000" w:themeColor="text1"/>
          <w:sz w:val="28"/>
          <w:szCs w:val="28"/>
        </w:rPr>
        <w:t>Русанівський</w:t>
      </w:r>
      <w:proofErr w:type="spellEnd"/>
      <w:r w:rsidRPr="00761E9D">
        <w:rPr>
          <w:color w:val="000000" w:themeColor="text1"/>
          <w:sz w:val="28"/>
          <w:szCs w:val="28"/>
        </w:rPr>
        <w:t xml:space="preserve"> В. М.(співголова), М.П. </w:t>
      </w:r>
      <w:proofErr w:type="spellStart"/>
      <w:r w:rsidRPr="00761E9D">
        <w:rPr>
          <w:color w:val="000000" w:themeColor="text1"/>
          <w:sz w:val="28"/>
          <w:szCs w:val="28"/>
        </w:rPr>
        <w:t>Зяблюк</w:t>
      </w:r>
      <w:proofErr w:type="spellEnd"/>
      <w:r w:rsidRPr="00761E9D">
        <w:rPr>
          <w:color w:val="000000" w:themeColor="text1"/>
          <w:sz w:val="28"/>
          <w:szCs w:val="28"/>
        </w:rPr>
        <w:t xml:space="preserve"> та ін. 2-ге вид., випр. і </w:t>
      </w:r>
      <w:proofErr w:type="spellStart"/>
      <w:r w:rsidRPr="00761E9D">
        <w:rPr>
          <w:color w:val="000000" w:themeColor="text1"/>
          <w:sz w:val="28"/>
          <w:szCs w:val="28"/>
        </w:rPr>
        <w:t>доп</w:t>
      </w:r>
      <w:proofErr w:type="spellEnd"/>
      <w:r w:rsidRPr="00761E9D">
        <w:rPr>
          <w:color w:val="000000" w:themeColor="text1"/>
          <w:sz w:val="28"/>
          <w:szCs w:val="28"/>
        </w:rPr>
        <w:t xml:space="preserve">. К. : Вид-во «Укр. </w:t>
      </w:r>
      <w:proofErr w:type="spellStart"/>
      <w:r w:rsidRPr="00761E9D">
        <w:rPr>
          <w:color w:val="000000" w:themeColor="text1"/>
          <w:sz w:val="28"/>
          <w:szCs w:val="28"/>
        </w:rPr>
        <w:t>енцикл</w:t>
      </w:r>
      <w:proofErr w:type="spellEnd"/>
      <w:r w:rsidRPr="00761E9D">
        <w:rPr>
          <w:color w:val="000000" w:themeColor="text1"/>
          <w:sz w:val="28"/>
          <w:szCs w:val="28"/>
        </w:rPr>
        <w:t>.» ім. М. П. Бажана</w:t>
      </w:r>
      <w:r>
        <w:rPr>
          <w:color w:val="000000" w:themeColor="text1"/>
          <w:sz w:val="28"/>
          <w:szCs w:val="28"/>
          <w:lang w:val="ru-RU"/>
        </w:rPr>
        <w:t>,</w:t>
      </w:r>
      <w:r w:rsidRPr="00761E9D">
        <w:rPr>
          <w:color w:val="000000" w:themeColor="text1"/>
          <w:sz w:val="28"/>
          <w:szCs w:val="28"/>
        </w:rPr>
        <w:t xml:space="preserve"> 2004. 824 с.: іл.</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Ференц</w:t>
      </w:r>
      <w:r>
        <w:rPr>
          <w:color w:val="000000" w:themeColor="text1"/>
          <w:sz w:val="28"/>
          <w:szCs w:val="28"/>
        </w:rPr>
        <w:t xml:space="preserve"> Н. Основи літературознавства</w:t>
      </w:r>
      <w:r w:rsidRPr="00761E9D">
        <w:rPr>
          <w:color w:val="000000" w:themeColor="text1"/>
          <w:sz w:val="28"/>
          <w:szCs w:val="28"/>
        </w:rPr>
        <w:t xml:space="preserve">: </w:t>
      </w:r>
      <w:proofErr w:type="spellStart"/>
      <w:r w:rsidRPr="00761E9D">
        <w:rPr>
          <w:color w:val="000000" w:themeColor="text1"/>
          <w:sz w:val="28"/>
          <w:szCs w:val="28"/>
        </w:rPr>
        <w:t>підр</w:t>
      </w:r>
      <w:proofErr w:type="spellEnd"/>
      <w:r w:rsidRPr="00761E9D">
        <w:rPr>
          <w:color w:val="000000" w:themeColor="text1"/>
          <w:sz w:val="28"/>
          <w:szCs w:val="28"/>
        </w:rPr>
        <w:t>. К.: Знання, 2011. 431 с.</w:t>
      </w:r>
    </w:p>
    <w:p w:rsidR="001841A1" w:rsidRPr="00F425B7" w:rsidRDefault="001841A1" w:rsidP="001841A1">
      <w:pPr>
        <w:pStyle w:val="a"/>
        <w:numPr>
          <w:ilvl w:val="0"/>
          <w:numId w:val="14"/>
        </w:numPr>
        <w:spacing w:before="240" w:line="360" w:lineRule="auto"/>
        <w:ind w:left="502" w:hanging="720"/>
        <w:rPr>
          <w:color w:val="000000" w:themeColor="text1"/>
          <w:sz w:val="28"/>
          <w:szCs w:val="28"/>
        </w:rPr>
      </w:pPr>
      <w:r w:rsidRPr="00F425B7">
        <w:rPr>
          <w:sz w:val="28"/>
          <w:szCs w:val="28"/>
        </w:rPr>
        <w:t xml:space="preserve">Філософія освіти: Навчальний посібник / За </w:t>
      </w:r>
      <w:proofErr w:type="spellStart"/>
      <w:r w:rsidRPr="00F425B7">
        <w:rPr>
          <w:sz w:val="28"/>
          <w:szCs w:val="28"/>
        </w:rPr>
        <w:t>заг</w:t>
      </w:r>
      <w:proofErr w:type="spellEnd"/>
      <w:r w:rsidRPr="00F425B7">
        <w:rPr>
          <w:sz w:val="28"/>
          <w:szCs w:val="28"/>
        </w:rPr>
        <w:t xml:space="preserve">. ред. В. Андрущенка, І. </w:t>
      </w:r>
      <w:proofErr w:type="spellStart"/>
      <w:r w:rsidRPr="00F425B7">
        <w:rPr>
          <w:sz w:val="28"/>
          <w:szCs w:val="28"/>
        </w:rPr>
        <w:t>Передборської</w:t>
      </w:r>
      <w:proofErr w:type="spellEnd"/>
      <w:r w:rsidRPr="00F425B7">
        <w:rPr>
          <w:sz w:val="28"/>
          <w:szCs w:val="28"/>
        </w:rPr>
        <w:t>. – К. : Вид-во НПУ імені М. П. Драгоманова, 2009.  329 с.</w:t>
      </w:r>
    </w:p>
    <w:p w:rsidR="001841A1" w:rsidRPr="00F425B7" w:rsidRDefault="001841A1" w:rsidP="001841A1">
      <w:pPr>
        <w:pStyle w:val="a"/>
        <w:numPr>
          <w:ilvl w:val="0"/>
          <w:numId w:val="14"/>
        </w:numPr>
        <w:spacing w:before="240" w:line="360" w:lineRule="auto"/>
        <w:ind w:left="502" w:hanging="720"/>
        <w:rPr>
          <w:color w:val="000000" w:themeColor="text1"/>
          <w:sz w:val="28"/>
          <w:szCs w:val="28"/>
        </w:rPr>
      </w:pPr>
      <w:r w:rsidRPr="00F425B7">
        <w:rPr>
          <w:sz w:val="28"/>
          <w:szCs w:val="28"/>
        </w:rPr>
        <w:t>Філософсько-енциклопе</w:t>
      </w:r>
      <w:r>
        <w:rPr>
          <w:sz w:val="28"/>
          <w:szCs w:val="28"/>
        </w:rPr>
        <w:t>дичний словник</w:t>
      </w:r>
      <w:r w:rsidRPr="00F425B7">
        <w:rPr>
          <w:sz w:val="28"/>
          <w:szCs w:val="28"/>
        </w:rPr>
        <w:t>: Інститут філософії ім. Г.С. Сковороди.  К. «Абрис», 2002,  с. 670</w:t>
      </w:r>
      <w:r>
        <w:rPr>
          <w:sz w:val="28"/>
          <w:szCs w:val="28"/>
        </w:rPr>
        <w:t>.</w:t>
      </w:r>
    </w:p>
    <w:p w:rsidR="001841A1" w:rsidRPr="00BD1AE0" w:rsidRDefault="001841A1" w:rsidP="001841A1">
      <w:pPr>
        <w:pStyle w:val="a"/>
        <w:numPr>
          <w:ilvl w:val="0"/>
          <w:numId w:val="14"/>
        </w:numPr>
        <w:spacing w:before="240" w:line="360" w:lineRule="auto"/>
        <w:ind w:left="502" w:hanging="720"/>
        <w:rPr>
          <w:color w:val="auto"/>
          <w:sz w:val="28"/>
          <w:szCs w:val="28"/>
        </w:rPr>
      </w:pPr>
      <w:r w:rsidRPr="006C6371">
        <w:rPr>
          <w:color w:val="auto"/>
          <w:sz w:val="28"/>
          <w:szCs w:val="28"/>
        </w:rPr>
        <w:t>Філософія</w:t>
      </w:r>
      <w:r w:rsidRPr="00BD1AE0">
        <w:rPr>
          <w:color w:val="auto"/>
          <w:sz w:val="28"/>
          <w:szCs w:val="28"/>
        </w:rPr>
        <w:t>:.</w:t>
      </w:r>
      <w:hyperlink r:id="rId10" w:history="1">
        <w:r w:rsidRPr="00BD1AE0">
          <w:rPr>
            <w:rStyle w:val="a7"/>
            <w:color w:val="auto"/>
            <w:sz w:val="28"/>
            <w:szCs w:val="28"/>
          </w:rPr>
          <w:t>https://uk.wikipedia.org/wiki/%D0%A4%D1%96%D0%BB%D0%BE%D1%81%D0%BE%D1%84%D1%96%D1%8F</w:t>
        </w:r>
      </w:hyperlink>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Pr>
          <w:color w:val="000000" w:themeColor="text1"/>
          <w:sz w:val="28"/>
          <w:szCs w:val="28"/>
        </w:rPr>
        <w:t>Франко І. Зібрання творів</w:t>
      </w:r>
      <w:r w:rsidRPr="00761E9D">
        <w:rPr>
          <w:color w:val="000000" w:themeColor="text1"/>
          <w:sz w:val="28"/>
          <w:szCs w:val="28"/>
        </w:rPr>
        <w:t>: у 50 т. К. : Наук. думка, 1976 – 1986. Т. 31 : Літературно-критичні праці (1897 – 1899). 1981. 594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Чепіга І. П. Поетика</w:t>
      </w:r>
      <w:r w:rsidRPr="00994B6E">
        <w:rPr>
          <w:color w:val="000000" w:themeColor="text1"/>
          <w:sz w:val="28"/>
          <w:szCs w:val="28"/>
        </w:rPr>
        <w:t>.</w:t>
      </w:r>
      <w:r w:rsidRPr="00761E9D">
        <w:rPr>
          <w:color w:val="000000" w:themeColor="text1"/>
          <w:sz w:val="28"/>
          <w:szCs w:val="28"/>
        </w:rPr>
        <w:t xml:space="preserve"> Українська мова</w:t>
      </w:r>
      <w:r>
        <w:rPr>
          <w:color w:val="000000" w:themeColor="text1"/>
          <w:sz w:val="28"/>
          <w:szCs w:val="28"/>
        </w:rPr>
        <w:t>: енциклопедія</w:t>
      </w:r>
      <w:r w:rsidRPr="00994B6E">
        <w:rPr>
          <w:color w:val="000000" w:themeColor="text1"/>
          <w:sz w:val="28"/>
          <w:szCs w:val="28"/>
        </w:rPr>
        <w:t xml:space="preserve"> </w:t>
      </w:r>
      <w:proofErr w:type="spellStart"/>
      <w:r w:rsidRPr="00994B6E">
        <w:rPr>
          <w:color w:val="000000" w:themeColor="text1"/>
          <w:sz w:val="28"/>
          <w:szCs w:val="28"/>
        </w:rPr>
        <w:t>Р</w:t>
      </w:r>
      <w:r w:rsidRPr="00761E9D">
        <w:rPr>
          <w:color w:val="000000" w:themeColor="text1"/>
          <w:sz w:val="28"/>
          <w:szCs w:val="28"/>
        </w:rPr>
        <w:t>едкол</w:t>
      </w:r>
      <w:proofErr w:type="spellEnd"/>
      <w:r w:rsidRPr="00761E9D">
        <w:rPr>
          <w:color w:val="000000" w:themeColor="text1"/>
          <w:sz w:val="28"/>
          <w:szCs w:val="28"/>
        </w:rPr>
        <w:t xml:space="preserve">. </w:t>
      </w:r>
      <w:proofErr w:type="spellStart"/>
      <w:r w:rsidRPr="00761E9D">
        <w:rPr>
          <w:color w:val="000000" w:themeColor="text1"/>
          <w:sz w:val="28"/>
          <w:szCs w:val="28"/>
        </w:rPr>
        <w:t>Русанівський</w:t>
      </w:r>
      <w:proofErr w:type="spellEnd"/>
      <w:r w:rsidRPr="00761E9D">
        <w:rPr>
          <w:color w:val="000000" w:themeColor="text1"/>
          <w:sz w:val="28"/>
          <w:szCs w:val="28"/>
        </w:rPr>
        <w:t xml:space="preserve"> В. М., Таран</w:t>
      </w:r>
      <w:r>
        <w:rPr>
          <w:color w:val="000000" w:themeColor="text1"/>
          <w:sz w:val="28"/>
          <w:szCs w:val="28"/>
        </w:rPr>
        <w:t xml:space="preserve">енко О.О., </w:t>
      </w:r>
      <w:proofErr w:type="spellStart"/>
      <w:r>
        <w:rPr>
          <w:color w:val="000000" w:themeColor="text1"/>
          <w:sz w:val="28"/>
          <w:szCs w:val="28"/>
        </w:rPr>
        <w:t>Зяблюк</w:t>
      </w:r>
      <w:proofErr w:type="spellEnd"/>
      <w:r>
        <w:rPr>
          <w:color w:val="000000" w:themeColor="text1"/>
          <w:sz w:val="28"/>
          <w:szCs w:val="28"/>
        </w:rPr>
        <w:t xml:space="preserve"> М. П. та ін. </w:t>
      </w:r>
      <w:r w:rsidRPr="00761E9D">
        <w:rPr>
          <w:color w:val="000000" w:themeColor="text1"/>
          <w:sz w:val="28"/>
          <w:szCs w:val="28"/>
        </w:rPr>
        <w:t>2-ге вид.,  випр. і доповнене К.: Українська енциклопедія ім. М. П. Бажана, 2004. 824 с.</w:t>
      </w:r>
    </w:p>
    <w:p w:rsidR="001841A1" w:rsidRPr="00761E9D" w:rsidRDefault="001841A1" w:rsidP="001841A1">
      <w:pPr>
        <w:pStyle w:val="a"/>
        <w:numPr>
          <w:ilvl w:val="0"/>
          <w:numId w:val="14"/>
        </w:numPr>
        <w:spacing w:before="240" w:line="360" w:lineRule="auto"/>
        <w:ind w:left="502" w:hanging="720"/>
        <w:rPr>
          <w:color w:val="000000" w:themeColor="text1"/>
          <w:sz w:val="28"/>
          <w:szCs w:val="28"/>
        </w:rPr>
      </w:pPr>
      <w:proofErr w:type="spellStart"/>
      <w:r w:rsidRPr="00761E9D">
        <w:rPr>
          <w:color w:val="000000" w:themeColor="text1"/>
          <w:sz w:val="28"/>
          <w:szCs w:val="28"/>
        </w:rPr>
        <w:t>Чернышов</w:t>
      </w:r>
      <w:proofErr w:type="spellEnd"/>
      <w:r w:rsidRPr="00761E9D">
        <w:rPr>
          <w:color w:val="000000" w:themeColor="text1"/>
          <w:sz w:val="28"/>
          <w:szCs w:val="28"/>
        </w:rPr>
        <w:t xml:space="preserve"> А. А. </w:t>
      </w:r>
      <w:proofErr w:type="spellStart"/>
      <w:r w:rsidRPr="00761E9D">
        <w:rPr>
          <w:color w:val="000000" w:themeColor="text1"/>
          <w:sz w:val="28"/>
          <w:szCs w:val="28"/>
        </w:rPr>
        <w:t>Русская</w:t>
      </w:r>
      <w:proofErr w:type="spellEnd"/>
      <w:r w:rsidRPr="00761E9D">
        <w:rPr>
          <w:color w:val="000000" w:themeColor="text1"/>
          <w:sz w:val="28"/>
          <w:szCs w:val="28"/>
        </w:rPr>
        <w:t xml:space="preserve"> </w:t>
      </w:r>
      <w:proofErr w:type="spellStart"/>
      <w:r w:rsidRPr="00761E9D">
        <w:rPr>
          <w:color w:val="000000" w:themeColor="text1"/>
          <w:sz w:val="28"/>
          <w:szCs w:val="28"/>
        </w:rPr>
        <w:t>дооктябрьская</w:t>
      </w:r>
      <w:proofErr w:type="spellEnd"/>
      <w:r w:rsidRPr="00761E9D">
        <w:rPr>
          <w:color w:val="000000" w:themeColor="text1"/>
          <w:sz w:val="28"/>
          <w:szCs w:val="28"/>
        </w:rPr>
        <w:t xml:space="preserve"> </w:t>
      </w:r>
      <w:proofErr w:type="spellStart"/>
      <w:r w:rsidRPr="00761E9D">
        <w:rPr>
          <w:color w:val="000000" w:themeColor="text1"/>
          <w:sz w:val="28"/>
          <w:szCs w:val="28"/>
        </w:rPr>
        <w:t>киножурналистика</w:t>
      </w:r>
      <w:proofErr w:type="spellEnd"/>
      <w:r>
        <w:rPr>
          <w:color w:val="000000" w:themeColor="text1"/>
          <w:sz w:val="28"/>
          <w:szCs w:val="28"/>
          <w:lang w:val="ru-RU"/>
        </w:rPr>
        <w:t>.</w:t>
      </w:r>
      <w:r w:rsidRPr="00761E9D">
        <w:rPr>
          <w:color w:val="000000" w:themeColor="text1"/>
          <w:sz w:val="28"/>
          <w:szCs w:val="28"/>
        </w:rPr>
        <w:t xml:space="preserve"> М.: </w:t>
      </w:r>
      <w:proofErr w:type="spellStart"/>
      <w:r w:rsidRPr="00761E9D">
        <w:rPr>
          <w:color w:val="000000" w:themeColor="text1"/>
          <w:sz w:val="28"/>
          <w:szCs w:val="28"/>
        </w:rPr>
        <w:t>Издательство</w:t>
      </w:r>
      <w:proofErr w:type="spellEnd"/>
      <w:r w:rsidRPr="00761E9D">
        <w:rPr>
          <w:color w:val="000000" w:themeColor="text1"/>
          <w:sz w:val="28"/>
          <w:szCs w:val="28"/>
        </w:rPr>
        <w:t xml:space="preserve"> </w:t>
      </w:r>
      <w:proofErr w:type="spellStart"/>
      <w:r w:rsidRPr="00761E9D">
        <w:rPr>
          <w:color w:val="000000" w:themeColor="text1"/>
          <w:sz w:val="28"/>
          <w:szCs w:val="28"/>
        </w:rPr>
        <w:t>московского</w:t>
      </w:r>
      <w:proofErr w:type="spellEnd"/>
      <w:r w:rsidRPr="00761E9D">
        <w:rPr>
          <w:color w:val="000000" w:themeColor="text1"/>
          <w:sz w:val="28"/>
          <w:szCs w:val="28"/>
        </w:rPr>
        <w:t xml:space="preserve"> </w:t>
      </w:r>
      <w:proofErr w:type="spellStart"/>
      <w:r w:rsidRPr="00761E9D">
        <w:rPr>
          <w:color w:val="000000" w:themeColor="text1"/>
          <w:sz w:val="28"/>
          <w:szCs w:val="28"/>
        </w:rPr>
        <w:t>университета</w:t>
      </w:r>
      <w:proofErr w:type="spellEnd"/>
      <w:r w:rsidRPr="00761E9D">
        <w:rPr>
          <w:color w:val="000000" w:themeColor="text1"/>
          <w:sz w:val="28"/>
          <w:szCs w:val="28"/>
        </w:rPr>
        <w:t>, 1987.</w:t>
      </w:r>
      <w:r w:rsidRPr="00761E9D">
        <w:rPr>
          <w:rFonts w:eastAsia="Times New Roman"/>
          <w:iCs/>
          <w:color w:val="000000" w:themeColor="text1"/>
          <w:sz w:val="28"/>
          <w:szCs w:val="28"/>
          <w:lang w:eastAsia="ru-RU"/>
        </w:rPr>
        <w:t xml:space="preserve"> </w:t>
      </w:r>
      <w:r w:rsidRPr="00761E9D">
        <w:rPr>
          <w:color w:val="000000" w:themeColor="text1"/>
          <w:sz w:val="28"/>
          <w:szCs w:val="28"/>
        </w:rPr>
        <w:t>182 с.</w:t>
      </w:r>
      <w:r w:rsidRPr="00761E9D">
        <w:rPr>
          <w:rFonts w:eastAsia="Times New Roman"/>
          <w:color w:val="000000" w:themeColor="text1"/>
          <w:sz w:val="28"/>
          <w:szCs w:val="28"/>
          <w:lang w:eastAsia="ru-RU"/>
        </w:rPr>
        <w:t xml:space="preserve"> </w:t>
      </w:r>
    </w:p>
    <w:p w:rsidR="001841A1" w:rsidRDefault="001841A1" w:rsidP="001841A1">
      <w:pPr>
        <w:pStyle w:val="a"/>
        <w:numPr>
          <w:ilvl w:val="0"/>
          <w:numId w:val="14"/>
        </w:numPr>
        <w:spacing w:before="240" w:line="360" w:lineRule="auto"/>
        <w:ind w:left="502" w:hanging="720"/>
        <w:rPr>
          <w:color w:val="000000" w:themeColor="text1"/>
          <w:sz w:val="28"/>
          <w:szCs w:val="28"/>
        </w:rPr>
      </w:pPr>
      <w:r w:rsidRPr="00761E9D">
        <w:rPr>
          <w:color w:val="000000" w:themeColor="text1"/>
          <w:sz w:val="28"/>
          <w:szCs w:val="28"/>
        </w:rPr>
        <w:t>Шлапак Д. Я. Олександр Довженко. Життя і творчість</w:t>
      </w:r>
      <w:r>
        <w:rPr>
          <w:color w:val="000000" w:themeColor="text1"/>
          <w:sz w:val="28"/>
          <w:szCs w:val="28"/>
          <w:lang w:val="ru-RU"/>
        </w:rPr>
        <w:t>.</w:t>
      </w:r>
      <w:r w:rsidRPr="00761E9D">
        <w:rPr>
          <w:color w:val="000000" w:themeColor="text1"/>
          <w:sz w:val="28"/>
          <w:szCs w:val="28"/>
        </w:rPr>
        <w:t xml:space="preserve"> К., 1964. 255 с.</w:t>
      </w: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hd w:val="clear" w:color="auto" w:fill="FFFFFF" w:themeFill="background1"/>
        <w:spacing w:line="360" w:lineRule="auto"/>
        <w:rPr>
          <w:rFonts w:eastAsia="Lucida Sans Unicode"/>
          <w:kern w:val="2"/>
          <w:sz w:val="22"/>
          <w:lang w:eastAsia="ar-SA"/>
        </w:rPr>
      </w:pPr>
    </w:p>
    <w:p w:rsidR="000222C5" w:rsidRPr="00CD6B98" w:rsidRDefault="000222C5" w:rsidP="000222C5">
      <w:pPr>
        <w:spacing w:after="200" w:line="276" w:lineRule="auto"/>
        <w:ind w:firstLine="0"/>
        <w:jc w:val="left"/>
        <w:rPr>
          <w:rFonts w:eastAsia="Times New Roman" w:cs="Times New Roman"/>
          <w:b/>
          <w:sz w:val="28"/>
          <w:szCs w:val="28"/>
        </w:rPr>
      </w:pPr>
      <w:r w:rsidRPr="00CD6B98">
        <w:rPr>
          <w:rFonts w:eastAsia="Times New Roman" w:cs="Times New Roman"/>
          <w:b/>
          <w:sz w:val="28"/>
          <w:szCs w:val="28"/>
        </w:rPr>
        <w:br w:type="page"/>
      </w:r>
    </w:p>
    <w:p w:rsidR="000222C5" w:rsidRPr="00CD6B98" w:rsidRDefault="000222C5" w:rsidP="000222C5">
      <w:pPr>
        <w:shd w:val="clear" w:color="auto" w:fill="FFFFFF"/>
        <w:spacing w:line="360" w:lineRule="auto"/>
        <w:ind w:firstLine="0"/>
        <w:jc w:val="center"/>
        <w:rPr>
          <w:rFonts w:eastAsia="Times New Roman" w:cs="Times New Roman"/>
          <w:b/>
          <w:sz w:val="28"/>
          <w:szCs w:val="28"/>
        </w:rPr>
      </w:pPr>
      <w:r w:rsidRPr="00CD6B98">
        <w:rPr>
          <w:rFonts w:eastAsia="Times New Roman" w:cs="Times New Roman"/>
          <w:b/>
          <w:sz w:val="28"/>
          <w:szCs w:val="28"/>
        </w:rPr>
        <w:lastRenderedPageBreak/>
        <w:t>ДОДАТКИ</w:t>
      </w:r>
    </w:p>
    <w:p w:rsidR="000222C5" w:rsidRPr="00CD6B98" w:rsidRDefault="000222C5" w:rsidP="000222C5">
      <w:pPr>
        <w:shd w:val="clear" w:color="auto" w:fill="FFFFFF"/>
        <w:spacing w:line="360" w:lineRule="auto"/>
        <w:jc w:val="right"/>
        <w:rPr>
          <w:rFonts w:eastAsia="Times New Roman" w:cs="Times New Roman"/>
          <w:b/>
          <w:sz w:val="28"/>
          <w:szCs w:val="28"/>
        </w:rPr>
      </w:pPr>
      <w:r w:rsidRPr="00CD6B98">
        <w:rPr>
          <w:rFonts w:eastAsia="Times New Roman" w:cs="Times New Roman"/>
          <w:b/>
          <w:sz w:val="28"/>
          <w:szCs w:val="28"/>
        </w:rPr>
        <w:t>Додаток А</w:t>
      </w:r>
      <w:r w:rsidR="00E25933">
        <w:rPr>
          <w:rFonts w:eastAsia="Times New Roman" w:cs="Times New Roman"/>
          <w:b/>
          <w:sz w:val="28"/>
          <w:szCs w:val="28"/>
        </w:rPr>
        <w:t>.</w:t>
      </w:r>
      <w:r w:rsidR="00E03E3B">
        <w:rPr>
          <w:rFonts w:eastAsia="Times New Roman" w:cs="Times New Roman"/>
          <w:b/>
          <w:sz w:val="28"/>
          <w:szCs w:val="28"/>
        </w:rPr>
        <w:t xml:space="preserve"> </w:t>
      </w:r>
      <w:r w:rsidR="00E25933">
        <w:rPr>
          <w:rFonts w:eastAsia="Times New Roman" w:cs="Times New Roman"/>
          <w:b/>
          <w:sz w:val="28"/>
          <w:szCs w:val="28"/>
        </w:rPr>
        <w:t>1</w:t>
      </w:r>
    </w:p>
    <w:p w:rsidR="000222C5" w:rsidRPr="00CD6B98" w:rsidRDefault="000222C5" w:rsidP="000222C5">
      <w:pPr>
        <w:shd w:val="clear" w:color="auto" w:fill="FFFFFF"/>
        <w:spacing w:line="360" w:lineRule="auto"/>
        <w:jc w:val="center"/>
        <w:rPr>
          <w:rFonts w:eastAsia="Times New Roman" w:cs="Times New Roman"/>
          <w:b/>
          <w:sz w:val="28"/>
          <w:szCs w:val="28"/>
        </w:rPr>
      </w:pPr>
      <w:proofErr w:type="spellStart"/>
      <w:r w:rsidRPr="00CD6B98">
        <w:rPr>
          <w:rFonts w:eastAsia="Times New Roman" w:cs="Times New Roman"/>
          <w:b/>
          <w:sz w:val="28"/>
          <w:szCs w:val="28"/>
        </w:rPr>
        <w:t>Філософізм</w:t>
      </w:r>
      <w:proofErr w:type="spellEnd"/>
      <w:r w:rsidRPr="00CD6B98">
        <w:rPr>
          <w:rFonts w:eastAsia="Times New Roman" w:cs="Times New Roman"/>
          <w:b/>
          <w:sz w:val="28"/>
          <w:szCs w:val="28"/>
        </w:rPr>
        <w:t xml:space="preserve"> у науковій літературі</w:t>
      </w:r>
    </w:p>
    <w:p w:rsidR="002A3967" w:rsidRDefault="002A3967" w:rsidP="002A3967">
      <w:pPr>
        <w:pStyle w:val="a"/>
        <w:numPr>
          <w:ilvl w:val="0"/>
          <w:numId w:val="0"/>
        </w:numPr>
        <w:spacing w:before="240" w:line="360" w:lineRule="auto"/>
        <w:ind w:firstLine="567"/>
        <w:rPr>
          <w:sz w:val="28"/>
          <w:szCs w:val="28"/>
        </w:rPr>
      </w:pPr>
      <w:r w:rsidRPr="002A3967">
        <w:rPr>
          <w:b/>
          <w:sz w:val="28"/>
          <w:szCs w:val="28"/>
        </w:rPr>
        <w:t>Ф</w:t>
      </w:r>
      <w:r w:rsidR="00E25933" w:rsidRPr="002A3967">
        <w:rPr>
          <w:rFonts w:eastAsia="Calibri"/>
          <w:b/>
          <w:sz w:val="28"/>
          <w:szCs w:val="28"/>
        </w:rPr>
        <w:t>ілософія</w:t>
      </w:r>
      <w:r w:rsidRPr="002A3967">
        <w:rPr>
          <w:sz w:val="28"/>
          <w:szCs w:val="28"/>
        </w:rPr>
        <w:t xml:space="preserve"> – </w:t>
      </w:r>
      <w:r w:rsidR="00E25933" w:rsidRPr="00CD6B98">
        <w:rPr>
          <w:rFonts w:eastAsia="Calibri"/>
          <w:sz w:val="28"/>
          <w:szCs w:val="28"/>
        </w:rPr>
        <w:t>дисципліна, що вивчає найбільш загальні суттєві характеристики і фундаментальні принципи реальності і пізнання, буття людини, відносини людини і світу, про найзагальніші суттєві характеристики людського ставлення до природи, суспільства та духовного життя у всіх його основних проявах</w:t>
      </w:r>
      <w:r>
        <w:rPr>
          <w:rFonts w:eastAsia="Calibri"/>
          <w:sz w:val="28"/>
          <w:szCs w:val="28"/>
        </w:rPr>
        <w:t>.</w:t>
      </w:r>
      <w:r w:rsidRPr="002A3967">
        <w:rPr>
          <w:sz w:val="28"/>
          <w:szCs w:val="28"/>
        </w:rPr>
        <w:t xml:space="preserve"> </w:t>
      </w:r>
    </w:p>
    <w:p w:rsidR="002A3967" w:rsidRPr="00F425B7" w:rsidRDefault="004D6374" w:rsidP="002A3967">
      <w:pPr>
        <w:pStyle w:val="a"/>
        <w:numPr>
          <w:ilvl w:val="0"/>
          <w:numId w:val="0"/>
        </w:numPr>
        <w:spacing w:before="240" w:line="360" w:lineRule="auto"/>
        <w:ind w:firstLine="567"/>
        <w:rPr>
          <w:color w:val="000000" w:themeColor="text1"/>
          <w:sz w:val="28"/>
          <w:szCs w:val="28"/>
        </w:rPr>
      </w:pPr>
      <w:r>
        <w:rPr>
          <w:sz w:val="28"/>
          <w:szCs w:val="28"/>
        </w:rPr>
        <w:t>(</w:t>
      </w:r>
      <w:r w:rsidR="002A3967" w:rsidRPr="00F425B7">
        <w:rPr>
          <w:sz w:val="28"/>
          <w:szCs w:val="28"/>
        </w:rPr>
        <w:t xml:space="preserve">Філософія освіти: Навчальний посібник / За </w:t>
      </w:r>
      <w:proofErr w:type="spellStart"/>
      <w:r w:rsidR="002A3967" w:rsidRPr="00F425B7">
        <w:rPr>
          <w:sz w:val="28"/>
          <w:szCs w:val="28"/>
        </w:rPr>
        <w:t>заг</w:t>
      </w:r>
      <w:proofErr w:type="spellEnd"/>
      <w:r w:rsidR="002A3967" w:rsidRPr="00F425B7">
        <w:rPr>
          <w:sz w:val="28"/>
          <w:szCs w:val="28"/>
        </w:rPr>
        <w:t xml:space="preserve">. ред. В. Андрущенка, І. </w:t>
      </w:r>
      <w:proofErr w:type="spellStart"/>
      <w:r w:rsidR="002A3967" w:rsidRPr="00F425B7">
        <w:rPr>
          <w:sz w:val="28"/>
          <w:szCs w:val="28"/>
        </w:rPr>
        <w:t>Передборської</w:t>
      </w:r>
      <w:proofErr w:type="spellEnd"/>
      <w:r w:rsidR="002A3967" w:rsidRPr="00F425B7">
        <w:rPr>
          <w:sz w:val="28"/>
          <w:szCs w:val="28"/>
        </w:rPr>
        <w:t>. – К. : Вид-во НПУ імені М. П. Драгоманова, 2009.  329 с.</w:t>
      </w:r>
      <w:r>
        <w:rPr>
          <w:sz w:val="28"/>
          <w:szCs w:val="28"/>
        </w:rPr>
        <w:t>)</w:t>
      </w:r>
    </w:p>
    <w:p w:rsidR="000222C5" w:rsidRDefault="000222C5" w:rsidP="002A3967">
      <w:pPr>
        <w:shd w:val="clear" w:color="auto" w:fill="FFFFFF"/>
        <w:spacing w:line="360" w:lineRule="auto"/>
        <w:ind w:firstLine="567"/>
        <w:jc w:val="center"/>
        <w:rPr>
          <w:rFonts w:eastAsia="Calibri"/>
          <w:sz w:val="28"/>
          <w:szCs w:val="28"/>
          <w:shd w:val="clear" w:color="auto" w:fill="FFFFFF"/>
        </w:rPr>
      </w:pPr>
    </w:p>
    <w:p w:rsidR="002A3967" w:rsidRDefault="002A3967" w:rsidP="002A3967">
      <w:pPr>
        <w:spacing w:line="360" w:lineRule="auto"/>
        <w:ind w:firstLine="567"/>
        <w:rPr>
          <w:rFonts w:eastAsia="Calibri"/>
          <w:sz w:val="28"/>
          <w:szCs w:val="28"/>
        </w:rPr>
      </w:pPr>
      <w:r w:rsidRPr="002A3967">
        <w:rPr>
          <w:b/>
          <w:sz w:val="28"/>
          <w:szCs w:val="28"/>
        </w:rPr>
        <w:t>Філософія</w:t>
      </w:r>
      <w:r w:rsidRPr="002A3967">
        <w:rPr>
          <w:sz w:val="28"/>
          <w:szCs w:val="28"/>
        </w:rPr>
        <w:t xml:space="preserve"> – особливий різновид духовної культури, призначення якого полягає в осмисленні основ природного і соціального світу, формоутворень культури і пізнання, людини та її сутності. Наслідком цього осмислення є формування в сфері суспільної свідомості системи засадничих поглядів і світоглядних переконань, узагальнених уявлень і концептуальних побудов про сутність і граничні проблеми буття, людську присутність у ньому, можливості його осягнення</w:t>
      </w:r>
      <w:r w:rsidRPr="002A3967">
        <w:rPr>
          <w:rFonts w:eastAsia="Calibri"/>
          <w:sz w:val="28"/>
          <w:szCs w:val="28"/>
          <w:shd w:val="clear" w:color="auto" w:fill="FFFFFF"/>
        </w:rPr>
        <w:t xml:space="preserve"> людським розумом</w:t>
      </w:r>
      <w:r w:rsidRPr="002A3967">
        <w:rPr>
          <w:rFonts w:eastAsia="Calibri"/>
          <w:sz w:val="28"/>
          <w:szCs w:val="28"/>
        </w:rPr>
        <w:t>.</w:t>
      </w:r>
    </w:p>
    <w:p w:rsidR="002A3967" w:rsidRDefault="004D6374" w:rsidP="002A3967">
      <w:pPr>
        <w:spacing w:line="360" w:lineRule="auto"/>
        <w:ind w:firstLine="567"/>
        <w:rPr>
          <w:color w:val="000000" w:themeColor="text1"/>
          <w:sz w:val="28"/>
          <w:szCs w:val="28"/>
        </w:rPr>
      </w:pPr>
      <w:r>
        <w:rPr>
          <w:sz w:val="28"/>
          <w:szCs w:val="28"/>
        </w:rPr>
        <w:t>(</w:t>
      </w:r>
      <w:r w:rsidR="002A3967" w:rsidRPr="00F425B7">
        <w:rPr>
          <w:sz w:val="28"/>
          <w:szCs w:val="28"/>
        </w:rPr>
        <w:t>Філософсько-енциклопе</w:t>
      </w:r>
      <w:r w:rsidR="002A3967">
        <w:rPr>
          <w:sz w:val="28"/>
          <w:szCs w:val="28"/>
        </w:rPr>
        <w:t>дичний словник</w:t>
      </w:r>
      <w:r w:rsidR="002A3967" w:rsidRPr="00F425B7">
        <w:rPr>
          <w:sz w:val="28"/>
          <w:szCs w:val="28"/>
        </w:rPr>
        <w:t>: Інститут філософії ім. Г.С. Сковороди.  К. «Абрис», 2002,  670</w:t>
      </w:r>
      <w:r w:rsidR="002A3967">
        <w:rPr>
          <w:sz w:val="28"/>
          <w:szCs w:val="28"/>
        </w:rPr>
        <w:t xml:space="preserve"> с.</w:t>
      </w:r>
      <w:r>
        <w:rPr>
          <w:sz w:val="28"/>
          <w:szCs w:val="28"/>
        </w:rPr>
        <w:t>)</w:t>
      </w:r>
    </w:p>
    <w:p w:rsidR="009C4860" w:rsidRDefault="009C4860" w:rsidP="002A3967">
      <w:pPr>
        <w:spacing w:line="360" w:lineRule="auto"/>
        <w:ind w:firstLine="567"/>
        <w:rPr>
          <w:rFonts w:eastAsia="Calibri"/>
          <w:b/>
          <w:sz w:val="28"/>
          <w:szCs w:val="28"/>
          <w:shd w:val="clear" w:color="auto" w:fill="FFFFFF"/>
        </w:rPr>
      </w:pPr>
    </w:p>
    <w:p w:rsidR="004D6374" w:rsidRDefault="002A3967" w:rsidP="002A3967">
      <w:pPr>
        <w:spacing w:line="360" w:lineRule="auto"/>
        <w:ind w:firstLine="567"/>
        <w:rPr>
          <w:rFonts w:eastAsia="Calibri"/>
          <w:sz w:val="28"/>
          <w:szCs w:val="28"/>
          <w:shd w:val="clear" w:color="auto" w:fill="FFFFFF"/>
        </w:rPr>
      </w:pPr>
      <w:r w:rsidRPr="002A3967">
        <w:rPr>
          <w:rFonts w:eastAsia="Calibri"/>
          <w:b/>
          <w:sz w:val="28"/>
          <w:szCs w:val="28"/>
          <w:shd w:val="clear" w:color="auto" w:fill="FFFFFF"/>
        </w:rPr>
        <w:t>Філософія</w:t>
      </w:r>
      <w:r w:rsidRPr="002A3967">
        <w:rPr>
          <w:rFonts w:eastAsia="Calibri"/>
          <w:sz w:val="28"/>
          <w:szCs w:val="28"/>
          <w:shd w:val="clear" w:color="auto" w:fill="FFFFFF"/>
        </w:rPr>
        <w:t xml:space="preserve"> –</w:t>
      </w:r>
      <w:r w:rsidRPr="002A3967">
        <w:rPr>
          <w:rFonts w:eastAsia="Calibri"/>
          <w:color w:val="FF0000"/>
          <w:sz w:val="28"/>
          <w:szCs w:val="28"/>
          <w:shd w:val="clear" w:color="auto" w:fill="FFFFFF"/>
        </w:rPr>
        <w:t xml:space="preserve"> </w:t>
      </w:r>
      <w:r w:rsidRPr="002A3967">
        <w:rPr>
          <w:rFonts w:eastAsia="Calibri"/>
          <w:sz w:val="28"/>
          <w:szCs w:val="28"/>
          <w:shd w:val="clear" w:color="auto" w:fill="FFFFFF"/>
        </w:rPr>
        <w:t>це знання першооснови буття, спосіб їх пізнання, смисл людського існування, мета, цінності та ідеали суспільства, саме тому філософи прагнули до того, щоб  першооснова буття, спосіб її пізнання, система людських цінностей та суспільний ідеал були єдиними і відображалася в філософсько-естетичній концепції певного творіння в культурі і літератур</w:t>
      </w:r>
      <w:r w:rsidR="004D6374">
        <w:rPr>
          <w:rFonts w:eastAsia="Calibri"/>
          <w:sz w:val="28"/>
          <w:szCs w:val="28"/>
          <w:shd w:val="clear" w:color="auto" w:fill="FFFFFF"/>
        </w:rPr>
        <w:t>и</w:t>
      </w:r>
    </w:p>
    <w:p w:rsidR="000222C5" w:rsidRPr="00CD6B98" w:rsidRDefault="004D6374" w:rsidP="00B1164E">
      <w:pPr>
        <w:spacing w:line="360" w:lineRule="auto"/>
        <w:ind w:firstLine="567"/>
        <w:rPr>
          <w:rFonts w:eastAsia="Lucida Sans Unicode" w:cs="Times New Roman"/>
          <w:b/>
          <w:bCs/>
          <w:kern w:val="2"/>
          <w:sz w:val="28"/>
          <w:szCs w:val="28"/>
          <w:lang w:eastAsia="ar-SA"/>
        </w:rPr>
      </w:pPr>
      <w:r>
        <w:rPr>
          <w:sz w:val="28"/>
          <w:szCs w:val="28"/>
        </w:rPr>
        <w:t>Ф</w:t>
      </w:r>
      <w:r w:rsidR="009C4860">
        <w:rPr>
          <w:sz w:val="28"/>
          <w:szCs w:val="28"/>
        </w:rPr>
        <w:t>іол</w:t>
      </w:r>
      <w:r w:rsidR="002A3967" w:rsidRPr="002A3967">
        <w:rPr>
          <w:sz w:val="28"/>
          <w:szCs w:val="28"/>
        </w:rPr>
        <w:t>ософія:.</w:t>
      </w:r>
      <w:hyperlink r:id="rId11" w:history="1">
        <w:r w:rsidR="002A3967" w:rsidRPr="002A3967">
          <w:rPr>
            <w:rStyle w:val="a7"/>
            <w:color w:val="auto"/>
            <w:sz w:val="28"/>
            <w:szCs w:val="28"/>
          </w:rPr>
          <w:t>https://uk.wikipedia.org/wiki/%D0%A4%D1%96%D0%BB%D0%BE%D1%81%D0%BE%D1%84%D1%96%D1%8F</w:t>
        </w:r>
      </w:hyperlink>
      <w:bookmarkStart w:id="19" w:name="_Hlk36987476"/>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lastRenderedPageBreak/>
        <w:t xml:space="preserve">Додаток </w:t>
      </w:r>
      <w:r w:rsidR="00E25933">
        <w:rPr>
          <w:rFonts w:eastAsia="Lucida Sans Unicode" w:cs="Times New Roman"/>
          <w:b/>
          <w:bCs/>
          <w:kern w:val="2"/>
          <w:sz w:val="28"/>
          <w:szCs w:val="28"/>
          <w:lang w:eastAsia="ar-SA"/>
        </w:rPr>
        <w:t>А.</w:t>
      </w:r>
      <w:r w:rsidR="00B1164E">
        <w:rPr>
          <w:rFonts w:eastAsia="Lucida Sans Unicode" w:cs="Times New Roman"/>
          <w:b/>
          <w:bCs/>
          <w:kern w:val="2"/>
          <w:sz w:val="28"/>
          <w:szCs w:val="28"/>
          <w:lang w:eastAsia="ar-SA"/>
        </w:rPr>
        <w:t xml:space="preserve"> </w:t>
      </w:r>
      <w:r w:rsidR="00E25933">
        <w:rPr>
          <w:rFonts w:eastAsia="Lucida Sans Unicode" w:cs="Times New Roman"/>
          <w:b/>
          <w:bCs/>
          <w:kern w:val="2"/>
          <w:sz w:val="28"/>
          <w:szCs w:val="28"/>
          <w:lang w:eastAsia="ar-SA"/>
        </w:rPr>
        <w:t>2</w:t>
      </w:r>
    </w:p>
    <w:bookmarkEnd w:id="19"/>
    <w:p w:rsidR="00E25933" w:rsidRPr="00E03E3B" w:rsidRDefault="00E25933" w:rsidP="00E25933">
      <w:pPr>
        <w:rPr>
          <w:rFonts w:cs="Times New Roman"/>
          <w:b/>
          <w:sz w:val="28"/>
          <w:szCs w:val="28"/>
        </w:rPr>
      </w:pPr>
      <w:r w:rsidRPr="00E03E3B">
        <w:rPr>
          <w:rFonts w:cs="Times New Roman"/>
          <w:b/>
          <w:sz w:val="28"/>
          <w:szCs w:val="28"/>
        </w:rPr>
        <w:t>Поняття про кіноповість як жанр літератури</w:t>
      </w:r>
    </w:p>
    <w:p w:rsidR="00B1164E" w:rsidRPr="00E03E3B" w:rsidRDefault="00B1164E" w:rsidP="00E25933">
      <w:pPr>
        <w:rPr>
          <w:rFonts w:cs="Times New Roman"/>
          <w:b/>
          <w:sz w:val="28"/>
          <w:szCs w:val="28"/>
        </w:rPr>
      </w:pPr>
    </w:p>
    <w:p w:rsidR="00E25933" w:rsidRPr="00E03E3B" w:rsidRDefault="00E25933" w:rsidP="00B1164E">
      <w:pPr>
        <w:pStyle w:val="a"/>
        <w:numPr>
          <w:ilvl w:val="0"/>
          <w:numId w:val="15"/>
        </w:numPr>
        <w:spacing w:line="360" w:lineRule="auto"/>
        <w:ind w:left="142"/>
        <w:rPr>
          <w:color w:val="666666"/>
          <w:sz w:val="28"/>
          <w:szCs w:val="28"/>
          <w:shd w:val="clear" w:color="auto" w:fill="F5F5F5"/>
        </w:rPr>
      </w:pPr>
      <w:r w:rsidRPr="00E03E3B">
        <w:rPr>
          <w:sz w:val="28"/>
          <w:szCs w:val="28"/>
        </w:rPr>
        <w:t>кіноповість ‒ новий жанр художньої літератури, який виник і сформувався у XX столітті як симбіоз красного письменства та кіно. (За Г. Семенюк);</w:t>
      </w:r>
    </w:p>
    <w:p w:rsidR="00E25933" w:rsidRPr="00E03E3B" w:rsidRDefault="00E25933" w:rsidP="00B1164E">
      <w:pPr>
        <w:pStyle w:val="a"/>
        <w:numPr>
          <w:ilvl w:val="0"/>
          <w:numId w:val="0"/>
        </w:numPr>
        <w:spacing w:line="360" w:lineRule="auto"/>
        <w:ind w:left="142"/>
        <w:rPr>
          <w:color w:val="666666"/>
          <w:sz w:val="28"/>
          <w:szCs w:val="28"/>
          <w:shd w:val="clear" w:color="auto" w:fill="F5F5F5"/>
        </w:rPr>
      </w:pPr>
    </w:p>
    <w:p w:rsidR="00E25933" w:rsidRPr="00E03E3B" w:rsidRDefault="00E25933" w:rsidP="00E25933">
      <w:pPr>
        <w:pStyle w:val="a"/>
        <w:numPr>
          <w:ilvl w:val="0"/>
          <w:numId w:val="15"/>
        </w:numPr>
        <w:spacing w:line="360" w:lineRule="auto"/>
        <w:ind w:left="142"/>
        <w:jc w:val="left"/>
        <w:rPr>
          <w:color w:val="666666"/>
          <w:sz w:val="28"/>
          <w:szCs w:val="28"/>
          <w:shd w:val="clear" w:color="auto" w:fill="F5F5F5"/>
        </w:rPr>
      </w:pPr>
      <w:r w:rsidRPr="00E03E3B">
        <w:rPr>
          <w:sz w:val="28"/>
          <w:szCs w:val="28"/>
        </w:rPr>
        <w:t xml:space="preserve">кіноповість – літературний  жанр більш наближений за характером оповіді і мови до кіносценарію, ніж до звичайної прози. </w:t>
      </w:r>
      <w:r w:rsidRPr="00E03E3B">
        <w:rPr>
          <w:sz w:val="28"/>
          <w:szCs w:val="28"/>
          <w:highlight w:val="white"/>
        </w:rPr>
        <w:t xml:space="preserve">(За В. Лесиним та О. </w:t>
      </w:r>
      <w:proofErr w:type="spellStart"/>
      <w:r w:rsidRPr="00E03E3B">
        <w:rPr>
          <w:sz w:val="28"/>
          <w:szCs w:val="28"/>
          <w:highlight w:val="white"/>
        </w:rPr>
        <w:t>Пул</w:t>
      </w:r>
      <w:r w:rsidR="00B1164E" w:rsidRPr="00E03E3B">
        <w:rPr>
          <w:sz w:val="28"/>
          <w:szCs w:val="28"/>
          <w:highlight w:val="white"/>
        </w:rPr>
        <w:t>и</w:t>
      </w:r>
      <w:r w:rsidRPr="00E03E3B">
        <w:rPr>
          <w:sz w:val="28"/>
          <w:szCs w:val="28"/>
          <w:highlight w:val="white"/>
        </w:rPr>
        <w:t>нц</w:t>
      </w:r>
      <w:r w:rsidR="00B1164E" w:rsidRPr="00E03E3B">
        <w:rPr>
          <w:sz w:val="28"/>
          <w:szCs w:val="28"/>
          <w:highlight w:val="white"/>
        </w:rPr>
        <w:t>ем</w:t>
      </w:r>
      <w:proofErr w:type="spellEnd"/>
      <w:r w:rsidRPr="00E03E3B">
        <w:rPr>
          <w:sz w:val="28"/>
          <w:szCs w:val="28"/>
          <w:highlight w:val="white"/>
        </w:rPr>
        <w:t>);</w:t>
      </w:r>
    </w:p>
    <w:p w:rsidR="00E25933" w:rsidRPr="00E03E3B" w:rsidRDefault="00E25933" w:rsidP="00B1164E">
      <w:pPr>
        <w:pStyle w:val="a"/>
        <w:numPr>
          <w:ilvl w:val="0"/>
          <w:numId w:val="0"/>
        </w:numPr>
        <w:spacing w:line="360" w:lineRule="auto"/>
        <w:ind w:left="142"/>
        <w:rPr>
          <w:color w:val="666666"/>
          <w:sz w:val="28"/>
          <w:szCs w:val="28"/>
          <w:shd w:val="clear" w:color="auto" w:fill="F5F5F5"/>
        </w:rPr>
      </w:pPr>
    </w:p>
    <w:p w:rsidR="00E25933" w:rsidRPr="00E03E3B" w:rsidRDefault="00E25933" w:rsidP="00B1164E">
      <w:pPr>
        <w:pStyle w:val="a"/>
        <w:numPr>
          <w:ilvl w:val="0"/>
          <w:numId w:val="15"/>
        </w:numPr>
        <w:spacing w:line="360" w:lineRule="auto"/>
        <w:ind w:left="142"/>
        <w:rPr>
          <w:color w:val="666666"/>
          <w:sz w:val="28"/>
          <w:szCs w:val="28"/>
          <w:shd w:val="clear" w:color="auto" w:fill="F5F5F5"/>
        </w:rPr>
      </w:pPr>
      <w:r w:rsidRPr="00E03E3B">
        <w:rPr>
          <w:sz w:val="28"/>
          <w:szCs w:val="28"/>
        </w:rPr>
        <w:t xml:space="preserve">кіноповість – це художній кінофільм, який оповідає про </w:t>
      </w:r>
      <w:proofErr w:type="spellStart"/>
      <w:r w:rsidRPr="00E03E3B">
        <w:rPr>
          <w:sz w:val="28"/>
          <w:szCs w:val="28"/>
        </w:rPr>
        <w:t>кого-</w:t>
      </w:r>
      <w:proofErr w:type="spellEnd"/>
      <w:r w:rsidRPr="00E03E3B">
        <w:rPr>
          <w:sz w:val="28"/>
          <w:szCs w:val="28"/>
        </w:rPr>
        <w:t xml:space="preserve">, що-небудь; кінематографічний жанр, що об’єднує такі фільми в єдиний кіножанр.                  (За </w:t>
      </w:r>
      <w:r w:rsidR="00B1164E" w:rsidRPr="00E03E3B">
        <w:rPr>
          <w:sz w:val="28"/>
          <w:szCs w:val="28"/>
        </w:rPr>
        <w:t>«Великим тлумачним словником»)</w:t>
      </w:r>
      <w:r w:rsidRPr="00E03E3B">
        <w:rPr>
          <w:sz w:val="28"/>
          <w:szCs w:val="28"/>
        </w:rPr>
        <w:t>;</w:t>
      </w:r>
    </w:p>
    <w:p w:rsidR="00E25933" w:rsidRPr="00E03E3B" w:rsidRDefault="00E25933" w:rsidP="00B1164E">
      <w:pPr>
        <w:pStyle w:val="a"/>
        <w:numPr>
          <w:ilvl w:val="0"/>
          <w:numId w:val="0"/>
        </w:numPr>
        <w:spacing w:line="360" w:lineRule="auto"/>
        <w:ind w:left="142"/>
        <w:rPr>
          <w:color w:val="666666"/>
          <w:sz w:val="28"/>
          <w:szCs w:val="28"/>
          <w:shd w:val="clear" w:color="auto" w:fill="F5F5F5"/>
        </w:rPr>
      </w:pPr>
    </w:p>
    <w:p w:rsidR="00E25933" w:rsidRPr="00E03E3B" w:rsidRDefault="00E25933" w:rsidP="00B1164E">
      <w:pPr>
        <w:pStyle w:val="a"/>
        <w:numPr>
          <w:ilvl w:val="0"/>
          <w:numId w:val="15"/>
        </w:numPr>
        <w:spacing w:line="360" w:lineRule="auto"/>
        <w:ind w:left="142"/>
        <w:rPr>
          <w:color w:val="666666"/>
          <w:sz w:val="28"/>
          <w:szCs w:val="28"/>
          <w:shd w:val="clear" w:color="auto" w:fill="F5F5F5"/>
        </w:rPr>
      </w:pPr>
      <w:r w:rsidRPr="00E03E3B">
        <w:rPr>
          <w:sz w:val="28"/>
          <w:szCs w:val="28"/>
        </w:rPr>
        <w:t xml:space="preserve">кіноповість – це розповідний тип, в якому усталена драматургічна схема (зав’язка, кульмінація, розв’язка) значно ослаблена, роздрібнена або збагачена трансформована з метою меншого загострення. Кіноповість – це форма, а не жанр.       (За В. </w:t>
      </w:r>
      <w:proofErr w:type="spellStart"/>
      <w:r w:rsidRPr="00E03E3B">
        <w:rPr>
          <w:sz w:val="28"/>
          <w:szCs w:val="28"/>
        </w:rPr>
        <w:t>Туркін</w:t>
      </w:r>
      <w:r w:rsidR="00B1164E" w:rsidRPr="00E03E3B">
        <w:rPr>
          <w:sz w:val="28"/>
          <w:szCs w:val="28"/>
        </w:rPr>
        <w:t>им</w:t>
      </w:r>
      <w:proofErr w:type="spellEnd"/>
      <w:r w:rsidRPr="00E03E3B">
        <w:rPr>
          <w:sz w:val="28"/>
          <w:szCs w:val="28"/>
        </w:rPr>
        <w:t>).</w:t>
      </w:r>
    </w:p>
    <w:p w:rsidR="00E03E3B" w:rsidRDefault="00E03E3B">
      <w:pPr>
        <w:spacing w:after="200" w:line="276" w:lineRule="auto"/>
        <w:ind w:firstLine="0"/>
        <w:jc w:val="left"/>
        <w:rPr>
          <w:rFonts w:eastAsia="Lucida Sans Unicode" w:cs="Times New Roman"/>
          <w:b/>
          <w:bCs/>
          <w:color w:val="252525"/>
          <w:kern w:val="2"/>
          <w:sz w:val="28"/>
          <w:szCs w:val="28"/>
          <w:shd w:val="clear" w:color="auto" w:fill="FFFFFF"/>
          <w:lang w:eastAsia="ar-SA"/>
        </w:rPr>
      </w:pPr>
      <w:r>
        <w:rPr>
          <w:rFonts w:eastAsia="Lucida Sans Unicode"/>
          <w:b/>
          <w:bCs/>
          <w:kern w:val="2"/>
          <w:sz w:val="28"/>
          <w:szCs w:val="28"/>
          <w:lang w:eastAsia="ar-SA"/>
        </w:rPr>
        <w:br w:type="page"/>
      </w:r>
    </w:p>
    <w:p w:rsidR="000C2EEA" w:rsidRPr="000C2EEA" w:rsidRDefault="000C2EEA" w:rsidP="000C2EEA">
      <w:pPr>
        <w:pStyle w:val="a"/>
        <w:numPr>
          <w:ilvl w:val="0"/>
          <w:numId w:val="0"/>
        </w:numPr>
        <w:shd w:val="clear" w:color="auto" w:fill="FFFFFF"/>
        <w:spacing w:line="360" w:lineRule="auto"/>
        <w:ind w:left="720"/>
        <w:jc w:val="right"/>
        <w:rPr>
          <w:rFonts w:eastAsia="Lucida Sans Unicode"/>
          <w:b/>
          <w:bCs/>
          <w:kern w:val="2"/>
          <w:sz w:val="28"/>
          <w:szCs w:val="28"/>
          <w:lang w:eastAsia="ar-SA"/>
        </w:rPr>
      </w:pPr>
      <w:r w:rsidRPr="000C2EEA">
        <w:rPr>
          <w:rFonts w:eastAsia="Lucida Sans Unicode"/>
          <w:b/>
          <w:bCs/>
          <w:kern w:val="2"/>
          <w:sz w:val="28"/>
          <w:szCs w:val="28"/>
          <w:lang w:eastAsia="ar-SA"/>
        </w:rPr>
        <w:lastRenderedPageBreak/>
        <w:t>Додаток А.</w:t>
      </w:r>
      <w:r w:rsidR="00E03E3B">
        <w:rPr>
          <w:rFonts w:eastAsia="Lucida Sans Unicode"/>
          <w:b/>
          <w:bCs/>
          <w:kern w:val="2"/>
          <w:sz w:val="28"/>
          <w:szCs w:val="28"/>
          <w:lang w:eastAsia="ar-SA"/>
        </w:rPr>
        <w:t xml:space="preserve"> 3</w:t>
      </w:r>
    </w:p>
    <w:p w:rsidR="000222C5" w:rsidRPr="00CD6B98" w:rsidRDefault="000222C5" w:rsidP="000222C5">
      <w:pPr>
        <w:shd w:val="clear" w:color="auto" w:fill="FFFFFF"/>
        <w:spacing w:line="360" w:lineRule="auto"/>
        <w:jc w:val="center"/>
        <w:rPr>
          <w:rFonts w:eastAsia="Times New Roman" w:cs="Times New Roman"/>
          <w:b/>
          <w:sz w:val="28"/>
          <w:szCs w:val="28"/>
        </w:rPr>
      </w:pPr>
    </w:p>
    <w:p w:rsidR="000222C5" w:rsidRPr="000C2EEA" w:rsidRDefault="002265CF" w:rsidP="000222C5">
      <w:pPr>
        <w:shd w:val="clear" w:color="auto" w:fill="FFFFFF"/>
        <w:spacing w:line="360" w:lineRule="auto"/>
        <w:jc w:val="center"/>
        <w:rPr>
          <w:rFonts w:eastAsia="Lucida Sans Unicode" w:cs="Times New Roman"/>
          <w:b/>
          <w:kern w:val="2"/>
          <w:sz w:val="28"/>
          <w:szCs w:val="28"/>
          <w:lang w:eastAsia="ar-SA"/>
        </w:rPr>
      </w:pPr>
      <w:r w:rsidRPr="000C2EEA">
        <w:rPr>
          <w:rFonts w:eastAsia="Lucida Sans Unicode" w:cs="Times New Roman"/>
          <w:b/>
          <w:kern w:val="2"/>
          <w:sz w:val="28"/>
          <w:szCs w:val="28"/>
          <w:lang w:eastAsia="ar-SA"/>
        </w:rPr>
        <w:t>Своєрідність кіноповістей О. Довженка</w:t>
      </w:r>
    </w:p>
    <w:p w:rsidR="000C2EEA" w:rsidRDefault="002265CF" w:rsidP="002265CF">
      <w:pPr>
        <w:shd w:val="clear" w:color="auto" w:fill="FFFFFF" w:themeFill="background1"/>
        <w:spacing w:line="360" w:lineRule="auto"/>
        <w:rPr>
          <w:rFonts w:eastAsia="Lucida Sans Unicode" w:cs="Times New Roman"/>
          <w:kern w:val="2"/>
          <w:sz w:val="28"/>
          <w:szCs w:val="28"/>
          <w:lang w:eastAsia="ar-SA"/>
        </w:rPr>
      </w:pPr>
      <w:r w:rsidRPr="00223E7A">
        <w:rPr>
          <w:rFonts w:eastAsia="Lucida Sans Unicode" w:cs="Times New Roman"/>
          <w:kern w:val="2"/>
          <w:sz w:val="28"/>
          <w:szCs w:val="28"/>
          <w:lang w:eastAsia="ar-SA"/>
        </w:rPr>
        <w:t>Характерним для кіноповістей О. Довженка</w:t>
      </w:r>
      <w:r w:rsidR="000C2EEA">
        <w:rPr>
          <w:rFonts w:eastAsia="Lucida Sans Unicode" w:cs="Times New Roman"/>
          <w:kern w:val="2"/>
          <w:sz w:val="28"/>
          <w:szCs w:val="28"/>
          <w:lang w:eastAsia="ar-SA"/>
        </w:rPr>
        <w:t xml:space="preserve"> є</w:t>
      </w:r>
    </w:p>
    <w:p w:rsidR="000C2EEA" w:rsidRPr="001661E5" w:rsidRDefault="000B4FC9" w:rsidP="001661E5">
      <w:pPr>
        <w:pStyle w:val="a"/>
        <w:numPr>
          <w:ilvl w:val="0"/>
          <w:numId w:val="19"/>
        </w:numPr>
        <w:shd w:val="clear" w:color="auto" w:fill="FFFFFF" w:themeFill="background1"/>
        <w:spacing w:line="360" w:lineRule="auto"/>
        <w:jc w:val="left"/>
        <w:rPr>
          <w:rFonts w:eastAsia="Lucida Sans Unicode"/>
          <w:kern w:val="2"/>
          <w:sz w:val="28"/>
          <w:szCs w:val="28"/>
          <w:lang w:eastAsia="ar-SA"/>
        </w:rPr>
      </w:pPr>
      <w:r>
        <w:rPr>
          <w:rFonts w:eastAsia="Lucida Sans Unicode"/>
          <w:kern w:val="2"/>
          <w:sz w:val="28"/>
          <w:szCs w:val="28"/>
          <w:lang w:eastAsia="ar-SA"/>
        </w:rPr>
        <w:t>романтичне світосприйняття</w:t>
      </w:r>
      <w:r w:rsidR="000C2EEA" w:rsidRPr="001661E5">
        <w:rPr>
          <w:rFonts w:eastAsia="Lucida Sans Unicode"/>
          <w:kern w:val="2"/>
          <w:sz w:val="28"/>
          <w:szCs w:val="28"/>
          <w:lang w:eastAsia="ar-SA"/>
        </w:rPr>
        <w:t>;</w:t>
      </w:r>
    </w:p>
    <w:p w:rsidR="001661E5" w:rsidRPr="001661E5" w:rsidRDefault="002265CF" w:rsidP="001661E5">
      <w:pPr>
        <w:pStyle w:val="a"/>
        <w:numPr>
          <w:ilvl w:val="0"/>
          <w:numId w:val="19"/>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мр</w:t>
      </w:r>
      <w:r w:rsidR="001661E5" w:rsidRPr="001661E5">
        <w:rPr>
          <w:rFonts w:eastAsia="Lucida Sans Unicode"/>
          <w:kern w:val="2"/>
          <w:sz w:val="28"/>
          <w:szCs w:val="28"/>
          <w:lang w:eastAsia="ar-SA"/>
        </w:rPr>
        <w:t>ійливість, лірична наповненість;</w:t>
      </w:r>
    </w:p>
    <w:p w:rsidR="000C2EEA" w:rsidRPr="001661E5" w:rsidRDefault="002265CF" w:rsidP="001661E5">
      <w:pPr>
        <w:pStyle w:val="a"/>
        <w:numPr>
          <w:ilvl w:val="0"/>
          <w:numId w:val="19"/>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 xml:space="preserve">емоційність оповіді, сприйняття довкілля крізь призму </w:t>
      </w:r>
      <w:r w:rsidRPr="001661E5">
        <w:rPr>
          <w:rFonts w:eastAsia="Lucida Sans Unicode"/>
          <w:color w:val="000000" w:themeColor="text1"/>
          <w:kern w:val="2"/>
          <w:sz w:val="28"/>
          <w:szCs w:val="28"/>
          <w:lang w:eastAsia="ar-SA"/>
        </w:rPr>
        <w:t>«</w:t>
      </w:r>
      <w:r w:rsidRPr="001661E5">
        <w:rPr>
          <w:rFonts w:eastAsia="Lucida Sans Unicode"/>
          <w:kern w:val="2"/>
          <w:sz w:val="28"/>
          <w:szCs w:val="28"/>
          <w:lang w:eastAsia="ar-SA"/>
        </w:rPr>
        <w:t>серця»</w:t>
      </w:r>
      <w:r w:rsidR="001661E5" w:rsidRPr="001661E5">
        <w:rPr>
          <w:rFonts w:eastAsia="Lucida Sans Unicode"/>
          <w:kern w:val="2"/>
          <w:sz w:val="28"/>
          <w:szCs w:val="28"/>
          <w:lang w:eastAsia="ar-SA"/>
        </w:rPr>
        <w:t>;</w:t>
      </w:r>
    </w:p>
    <w:p w:rsidR="000C2EEA" w:rsidRPr="001661E5" w:rsidRDefault="002265CF" w:rsidP="001661E5">
      <w:pPr>
        <w:pStyle w:val="a"/>
        <w:numPr>
          <w:ilvl w:val="0"/>
          <w:numId w:val="17"/>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просторові й часові масштаби</w:t>
      </w:r>
      <w:r w:rsidR="001661E5" w:rsidRPr="001661E5">
        <w:rPr>
          <w:rFonts w:eastAsia="Lucida Sans Unicode"/>
          <w:kern w:val="2"/>
          <w:sz w:val="28"/>
          <w:szCs w:val="28"/>
          <w:lang w:eastAsia="ar-SA"/>
        </w:rPr>
        <w:t>;</w:t>
      </w:r>
      <w:r w:rsidRPr="001661E5">
        <w:rPr>
          <w:rFonts w:eastAsia="Lucida Sans Unicode"/>
          <w:kern w:val="2"/>
          <w:sz w:val="28"/>
          <w:szCs w:val="28"/>
          <w:lang w:eastAsia="ar-SA"/>
        </w:rPr>
        <w:t xml:space="preserve"> </w:t>
      </w:r>
    </w:p>
    <w:p w:rsidR="000C2EEA" w:rsidRDefault="002265CF" w:rsidP="001661E5">
      <w:pPr>
        <w:pStyle w:val="a"/>
        <w:numPr>
          <w:ilvl w:val="0"/>
          <w:numId w:val="18"/>
        </w:numPr>
        <w:shd w:val="clear" w:color="auto" w:fill="FFFFFF" w:themeFill="background1"/>
        <w:spacing w:line="360" w:lineRule="auto"/>
        <w:jc w:val="left"/>
      </w:pPr>
      <w:r w:rsidRPr="001661E5">
        <w:rPr>
          <w:rFonts w:eastAsia="Lucida Sans Unicode"/>
          <w:kern w:val="2"/>
          <w:sz w:val="28"/>
          <w:szCs w:val="28"/>
          <w:lang w:eastAsia="ar-SA"/>
        </w:rPr>
        <w:t>яскравість художньої деталі</w:t>
      </w:r>
      <w:r w:rsidR="001661E5">
        <w:rPr>
          <w:rFonts w:eastAsia="Lucida Sans Unicode"/>
          <w:kern w:val="2"/>
          <w:sz w:val="28"/>
          <w:szCs w:val="28"/>
          <w:lang w:eastAsia="ar-SA"/>
        </w:rPr>
        <w:t>;</w:t>
      </w:r>
    </w:p>
    <w:p w:rsidR="001661E5" w:rsidRPr="001661E5" w:rsidRDefault="002265CF" w:rsidP="001661E5">
      <w:pPr>
        <w:pStyle w:val="a"/>
        <w:numPr>
          <w:ilvl w:val="0"/>
          <w:numId w:val="16"/>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філософське  осмислення образ</w:t>
      </w:r>
      <w:r w:rsidR="001661E5" w:rsidRPr="001661E5">
        <w:rPr>
          <w:rFonts w:eastAsia="Lucida Sans Unicode"/>
          <w:kern w:val="2"/>
          <w:sz w:val="28"/>
          <w:szCs w:val="28"/>
          <w:lang w:eastAsia="ar-SA"/>
        </w:rPr>
        <w:t>ів;</w:t>
      </w:r>
    </w:p>
    <w:p w:rsidR="001661E5" w:rsidRPr="001661E5" w:rsidRDefault="001661E5" w:rsidP="001661E5">
      <w:pPr>
        <w:pStyle w:val="a"/>
        <w:numPr>
          <w:ilvl w:val="0"/>
          <w:numId w:val="18"/>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 xml:space="preserve">багатство асоціативних моментів, </w:t>
      </w:r>
    </w:p>
    <w:p w:rsidR="001661E5" w:rsidRPr="001661E5" w:rsidRDefault="001661E5" w:rsidP="001661E5">
      <w:pPr>
        <w:pStyle w:val="a"/>
        <w:numPr>
          <w:ilvl w:val="0"/>
          <w:numId w:val="18"/>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щедра мет</w:t>
      </w:r>
      <w:r>
        <w:rPr>
          <w:rFonts w:eastAsia="Lucida Sans Unicode"/>
          <w:kern w:val="2"/>
          <w:sz w:val="28"/>
          <w:szCs w:val="28"/>
          <w:lang w:eastAsia="ar-SA"/>
        </w:rPr>
        <w:t>афоричність, потяг до гіпербол;</w:t>
      </w:r>
    </w:p>
    <w:p w:rsidR="001661E5" w:rsidRPr="001661E5" w:rsidRDefault="001661E5" w:rsidP="001661E5">
      <w:pPr>
        <w:pStyle w:val="a"/>
        <w:numPr>
          <w:ilvl w:val="0"/>
          <w:numId w:val="18"/>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символічне відображення світу;</w:t>
      </w:r>
    </w:p>
    <w:p w:rsidR="001661E5" w:rsidRPr="001661E5" w:rsidRDefault="001661E5" w:rsidP="001661E5">
      <w:pPr>
        <w:pStyle w:val="a"/>
        <w:numPr>
          <w:ilvl w:val="0"/>
          <w:numId w:val="18"/>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монументальність образу;</w:t>
      </w:r>
    </w:p>
    <w:p w:rsidR="001661E5" w:rsidRPr="001661E5" w:rsidRDefault="001661E5" w:rsidP="001661E5">
      <w:pPr>
        <w:pStyle w:val="a"/>
        <w:numPr>
          <w:ilvl w:val="0"/>
          <w:numId w:val="18"/>
        </w:numPr>
        <w:shd w:val="clear" w:color="auto" w:fill="FFFFFF" w:themeFill="background1"/>
        <w:spacing w:line="360" w:lineRule="auto"/>
        <w:jc w:val="left"/>
        <w:rPr>
          <w:rFonts w:eastAsia="Lucida Sans Unicode"/>
          <w:kern w:val="2"/>
          <w:sz w:val="28"/>
          <w:szCs w:val="28"/>
          <w:lang w:eastAsia="ar-SA"/>
        </w:rPr>
      </w:pPr>
      <w:proofErr w:type="spellStart"/>
      <w:r w:rsidRPr="001661E5">
        <w:rPr>
          <w:rFonts w:eastAsia="Lucida Sans Unicode"/>
          <w:kern w:val="2"/>
          <w:sz w:val="28"/>
          <w:szCs w:val="28"/>
          <w:lang w:eastAsia="ar-SA"/>
        </w:rPr>
        <w:t>космізм</w:t>
      </w:r>
      <w:proofErr w:type="spellEnd"/>
      <w:r w:rsidRPr="001661E5">
        <w:rPr>
          <w:rFonts w:eastAsia="Lucida Sans Unicode"/>
          <w:kern w:val="2"/>
          <w:sz w:val="28"/>
          <w:szCs w:val="28"/>
          <w:lang w:eastAsia="ar-SA"/>
        </w:rPr>
        <w:t xml:space="preserve"> і всеосяжність буття; </w:t>
      </w:r>
    </w:p>
    <w:p w:rsidR="001661E5" w:rsidRPr="001661E5" w:rsidRDefault="001661E5" w:rsidP="001661E5">
      <w:pPr>
        <w:pStyle w:val="a"/>
        <w:numPr>
          <w:ilvl w:val="0"/>
          <w:numId w:val="18"/>
        </w:numPr>
        <w:shd w:val="clear" w:color="auto" w:fill="FFFFFF" w:themeFill="background1"/>
        <w:spacing w:line="360" w:lineRule="auto"/>
        <w:jc w:val="left"/>
        <w:rPr>
          <w:rFonts w:eastAsia="Lucida Sans Unicode"/>
          <w:kern w:val="2"/>
          <w:sz w:val="28"/>
          <w:szCs w:val="28"/>
          <w:lang w:eastAsia="ar-SA"/>
        </w:rPr>
      </w:pPr>
      <w:r w:rsidRPr="001661E5">
        <w:rPr>
          <w:rFonts w:eastAsia="Lucida Sans Unicode"/>
          <w:kern w:val="2"/>
          <w:sz w:val="28"/>
          <w:szCs w:val="28"/>
          <w:lang w:eastAsia="ar-SA"/>
        </w:rPr>
        <w:t>поєднання фантастики з реальністю.</w:t>
      </w:r>
    </w:p>
    <w:p w:rsidR="001661E5" w:rsidRDefault="001661E5" w:rsidP="001661E5">
      <w:pPr>
        <w:shd w:val="clear" w:color="auto" w:fill="FFFFFF" w:themeFill="background1"/>
        <w:spacing w:line="360" w:lineRule="auto"/>
        <w:ind w:firstLine="0"/>
        <w:jc w:val="left"/>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1661E5" w:rsidRDefault="001661E5" w:rsidP="000C2EEA">
      <w:pPr>
        <w:shd w:val="clear" w:color="auto" w:fill="FFFFFF" w:themeFill="background1"/>
        <w:spacing w:line="360" w:lineRule="auto"/>
        <w:ind w:firstLine="0"/>
        <w:rPr>
          <w:rFonts w:eastAsia="Lucida Sans Unicode" w:cs="Times New Roman"/>
          <w:kern w:val="2"/>
          <w:sz w:val="28"/>
          <w:szCs w:val="28"/>
          <w:lang w:eastAsia="ar-SA"/>
        </w:rPr>
      </w:pPr>
    </w:p>
    <w:p w:rsidR="00C23C28" w:rsidRDefault="00C23C28" w:rsidP="000222C5">
      <w:pPr>
        <w:shd w:val="clear" w:color="auto" w:fill="FFFFFF"/>
        <w:spacing w:line="360" w:lineRule="auto"/>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lastRenderedPageBreak/>
        <w:t>Додаток Б</w:t>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Calibri" w:cs="Times New Roman"/>
          <w:noProof/>
          <w:lang w:val="ru-RU" w:eastAsia="ru-RU"/>
        </w:rPr>
        <w:drawing>
          <wp:anchor distT="0" distB="0" distL="114300" distR="114300" simplePos="0" relativeHeight="251659264" behindDoc="1" locked="0" layoutInCell="1" allowOverlap="1">
            <wp:simplePos x="0" y="0"/>
            <wp:positionH relativeFrom="column">
              <wp:posOffset>518160</wp:posOffset>
            </wp:positionH>
            <wp:positionV relativeFrom="paragraph">
              <wp:posOffset>982980</wp:posOffset>
            </wp:positionV>
            <wp:extent cx="4907280" cy="5654040"/>
            <wp:effectExtent l="0" t="0" r="7620" b="381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4907280" cy="5654040"/>
                    </a:xfrm>
                    <a:prstGeom prst="rect">
                      <a:avLst/>
                    </a:prstGeom>
                    <a:noFill/>
                  </pic:spPr>
                </pic:pic>
              </a:graphicData>
            </a:graphic>
          </wp:anchor>
        </w:drawing>
      </w:r>
      <w:r w:rsidR="00512EBB">
        <w:rPr>
          <w:rFonts w:eastAsia="Lucida Sans Unicode" w:cs="Times New Roman"/>
          <w:b/>
          <w:bCs/>
          <w:kern w:val="2"/>
          <w:sz w:val="28"/>
          <w:szCs w:val="28"/>
          <w:lang w:eastAsia="ar-SA"/>
        </w:rPr>
        <w:t>Портрет О. Довженка</w:t>
      </w: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kern w:val="2"/>
          <w:sz w:val="28"/>
          <w:szCs w:val="28"/>
          <w:lang w:eastAsia="ar-SA"/>
        </w:rPr>
      </w:pPr>
    </w:p>
    <w:p w:rsidR="000222C5" w:rsidRPr="00CD6B98" w:rsidRDefault="000222C5" w:rsidP="000222C5">
      <w:pPr>
        <w:shd w:val="clear" w:color="auto" w:fill="FFFFFF"/>
        <w:spacing w:line="360" w:lineRule="auto"/>
        <w:ind w:firstLine="0"/>
        <w:jc w:val="right"/>
        <w:rPr>
          <w:rFonts w:eastAsia="Lucida Sans Unicode" w:cs="Times New Roman"/>
          <w:kern w:val="2"/>
          <w:sz w:val="28"/>
          <w:szCs w:val="28"/>
          <w:lang w:eastAsia="ar-SA"/>
        </w:rPr>
      </w:pPr>
    </w:p>
    <w:p w:rsidR="00C23C28" w:rsidRDefault="00C23C28">
      <w:pPr>
        <w:spacing w:after="200" w:line="276" w:lineRule="auto"/>
        <w:ind w:firstLine="0"/>
        <w:jc w:val="left"/>
        <w:rPr>
          <w:rFonts w:eastAsia="Lucida Sans Unicode" w:cs="Times New Roman"/>
          <w:b/>
          <w:bCs/>
          <w:kern w:val="2"/>
          <w:sz w:val="28"/>
          <w:szCs w:val="28"/>
          <w:lang w:eastAsia="ar-SA"/>
        </w:rPr>
      </w:pPr>
      <w:r>
        <w:rPr>
          <w:rFonts w:eastAsia="Lucida Sans Unicode" w:cs="Times New Roman"/>
          <w:b/>
          <w:bCs/>
          <w:kern w:val="2"/>
          <w:sz w:val="28"/>
          <w:szCs w:val="28"/>
          <w:lang w:eastAsia="ar-SA"/>
        </w:rPr>
        <w:br w:type="page"/>
      </w: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lastRenderedPageBreak/>
        <w:t xml:space="preserve">Додаток </w:t>
      </w:r>
      <w:r w:rsidR="00C23C28">
        <w:rPr>
          <w:rFonts w:eastAsia="Lucida Sans Unicode" w:cs="Times New Roman"/>
          <w:b/>
          <w:bCs/>
          <w:kern w:val="2"/>
          <w:sz w:val="28"/>
          <w:szCs w:val="28"/>
          <w:lang w:eastAsia="ar-SA"/>
        </w:rPr>
        <w:t>В</w:t>
      </w:r>
      <w:r w:rsidR="00512EBB">
        <w:rPr>
          <w:rFonts w:eastAsia="Lucida Sans Unicode" w:cs="Times New Roman"/>
          <w:b/>
          <w:bCs/>
          <w:kern w:val="2"/>
          <w:sz w:val="28"/>
          <w:szCs w:val="28"/>
          <w:lang w:eastAsia="ar-SA"/>
        </w:rPr>
        <w:t>.</w:t>
      </w:r>
      <w:r w:rsidRPr="00CD6B98">
        <w:rPr>
          <w:rFonts w:eastAsia="Lucida Sans Unicode" w:cs="Times New Roman"/>
          <w:b/>
          <w:bCs/>
          <w:kern w:val="2"/>
          <w:sz w:val="28"/>
          <w:szCs w:val="28"/>
          <w:lang w:eastAsia="ar-SA"/>
        </w:rPr>
        <w:t xml:space="preserve"> 1</w:t>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Кіноповість «Земля»</w:t>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noProof/>
          <w:kern w:val="2"/>
          <w:sz w:val="28"/>
          <w:szCs w:val="28"/>
          <w:lang w:val="ru-RU" w:eastAsia="ru-RU"/>
        </w:rPr>
        <w:drawing>
          <wp:inline distT="0" distB="0" distL="0" distR="0">
            <wp:extent cx="5232400" cy="3014345"/>
            <wp:effectExtent l="0" t="0" r="6350" b="0"/>
            <wp:docPr id="2" name="Рисунок 3" descr="7f9d509897430927fcdce44d67e135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7f9d509897430927fcdce44d67e135e7"/>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5232400" cy="3014345"/>
                    </a:xfrm>
                    <a:prstGeom prst="rect">
                      <a:avLst/>
                    </a:prstGeom>
                    <a:noFill/>
                    <a:ln>
                      <a:noFill/>
                    </a:ln>
                  </pic:spPr>
                </pic:pic>
              </a:graphicData>
            </a:graphic>
          </wp:inline>
        </w:drawing>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577B3" w:rsidP="000222C5">
      <w:pPr>
        <w:shd w:val="clear" w:color="auto" w:fill="FFFFFF"/>
        <w:spacing w:line="360" w:lineRule="auto"/>
        <w:jc w:val="center"/>
        <w:rPr>
          <w:rFonts w:eastAsia="Lucida Sans Unicode" w:cs="Times New Roman"/>
          <w:b/>
          <w:kern w:val="2"/>
          <w:sz w:val="28"/>
          <w:szCs w:val="28"/>
          <w:lang w:eastAsia="ar-SA"/>
        </w:rPr>
      </w:pPr>
      <w:r>
        <w:rPr>
          <w:rFonts w:eastAsia="Lucida Sans Unicode" w:cs="Times New Roman"/>
          <w:b/>
          <w:kern w:val="2"/>
          <w:sz w:val="28"/>
          <w:szCs w:val="28"/>
          <w:lang w:eastAsia="ar-SA"/>
        </w:rPr>
        <w:t>Схема «</w:t>
      </w:r>
      <w:r w:rsidR="000222C5" w:rsidRPr="00CD6B98">
        <w:rPr>
          <w:rFonts w:eastAsia="Lucida Sans Unicode" w:cs="Times New Roman"/>
          <w:b/>
          <w:kern w:val="2"/>
          <w:sz w:val="28"/>
          <w:szCs w:val="28"/>
          <w:lang w:eastAsia="ar-SA"/>
        </w:rPr>
        <w:t>Філософське осмислення проблеми землі у однойменній кіноповісті письменника</w:t>
      </w:r>
      <w:r>
        <w:rPr>
          <w:rFonts w:eastAsia="Lucida Sans Unicode" w:cs="Times New Roman"/>
          <w:b/>
          <w:kern w:val="2"/>
          <w:sz w:val="28"/>
          <w:szCs w:val="28"/>
          <w:lang w:eastAsia="ar-SA"/>
        </w:rPr>
        <w:t>»</w:t>
      </w:r>
    </w:p>
    <w:p w:rsidR="000222C5" w:rsidRPr="00CD6B98" w:rsidRDefault="000222C5" w:rsidP="000222C5">
      <w:pPr>
        <w:shd w:val="clear" w:color="auto" w:fill="FFFFFF"/>
        <w:spacing w:line="360" w:lineRule="auto"/>
        <w:jc w:val="center"/>
        <w:rPr>
          <w:rFonts w:eastAsia="Lucida Sans Unicode" w:cs="Times New Roman"/>
          <w:b/>
          <w:kern w:val="2"/>
          <w:sz w:val="28"/>
          <w:szCs w:val="28"/>
          <w:lang w:eastAsia="ar-SA"/>
        </w:rPr>
      </w:pPr>
    </w:p>
    <w:p w:rsidR="00C23C28" w:rsidRDefault="00C23C28" w:rsidP="00C23C28">
      <w:pPr>
        <w:shd w:val="clear" w:color="auto" w:fill="FFFFFF"/>
        <w:spacing w:line="360" w:lineRule="auto"/>
        <w:jc w:val="center"/>
        <w:rPr>
          <w:rFonts w:eastAsia="Lucida Sans Unicode" w:cs="Times New Roman"/>
          <w:b/>
          <w:kern w:val="2"/>
          <w:sz w:val="28"/>
          <w:szCs w:val="28"/>
          <w:u w:val="single"/>
          <w:lang w:eastAsia="ar-SA"/>
        </w:rPr>
      </w:pPr>
      <w:r>
        <w:rPr>
          <w:rFonts w:eastAsia="Lucida Sans Unicode" w:cs="Times New Roman"/>
          <w:b/>
          <w:kern w:val="2"/>
          <w:sz w:val="28"/>
          <w:szCs w:val="28"/>
          <w:u w:val="single"/>
          <w:lang w:eastAsia="ar-SA"/>
        </w:rPr>
        <w:t xml:space="preserve">Образ </w:t>
      </w:r>
      <w:r w:rsidRPr="00C23C28">
        <w:rPr>
          <w:rFonts w:eastAsia="Lucida Sans Unicode" w:cs="Times New Roman"/>
          <w:b/>
          <w:kern w:val="2"/>
          <w:sz w:val="28"/>
          <w:szCs w:val="28"/>
          <w:u w:val="single"/>
          <w:lang w:eastAsia="ar-SA"/>
        </w:rPr>
        <w:t>з</w:t>
      </w:r>
      <w:r>
        <w:rPr>
          <w:rFonts w:eastAsia="Lucida Sans Unicode" w:cs="Times New Roman"/>
          <w:b/>
          <w:kern w:val="2"/>
          <w:sz w:val="28"/>
          <w:szCs w:val="28"/>
          <w:u w:val="single"/>
          <w:lang w:eastAsia="ar-SA"/>
        </w:rPr>
        <w:t>емлі:</w:t>
      </w:r>
    </w:p>
    <w:p w:rsidR="00C23C28" w:rsidRDefault="000222C5" w:rsidP="000222C5">
      <w:pPr>
        <w:shd w:val="clear" w:color="auto" w:fill="FFFFFF"/>
        <w:spacing w:line="360" w:lineRule="auto"/>
        <w:jc w:val="left"/>
        <w:rPr>
          <w:rFonts w:eastAsia="Lucida Sans Unicode" w:cs="Times New Roman"/>
          <w:b/>
          <w:kern w:val="2"/>
          <w:sz w:val="28"/>
          <w:szCs w:val="28"/>
          <w:lang w:eastAsia="ar-SA"/>
        </w:rPr>
      </w:pPr>
      <w:r w:rsidRPr="00C23C28">
        <w:rPr>
          <w:rFonts w:eastAsia="Lucida Sans Unicode" w:cs="Times New Roman"/>
          <w:b/>
          <w:kern w:val="2"/>
          <w:sz w:val="28"/>
          <w:szCs w:val="28"/>
          <w:lang w:eastAsia="ar-SA"/>
        </w:rPr>
        <w:t xml:space="preserve">→ </w:t>
      </w:r>
      <w:r w:rsidR="00C23C28">
        <w:rPr>
          <w:rFonts w:eastAsia="Lucida Sans Unicode" w:cs="Times New Roman"/>
          <w:b/>
          <w:kern w:val="2"/>
          <w:sz w:val="28"/>
          <w:szCs w:val="28"/>
          <w:lang w:eastAsia="ar-SA"/>
        </w:rPr>
        <w:t xml:space="preserve"> трудівники;</w:t>
      </w:r>
    </w:p>
    <w:p w:rsidR="00C23C28" w:rsidRDefault="000222C5" w:rsidP="000222C5">
      <w:pPr>
        <w:shd w:val="clear" w:color="auto" w:fill="FFFFFF"/>
        <w:spacing w:line="360" w:lineRule="auto"/>
        <w:jc w:val="left"/>
        <w:rPr>
          <w:rFonts w:eastAsia="Lucida Sans Unicode" w:cs="Times New Roman"/>
          <w:b/>
          <w:kern w:val="2"/>
          <w:sz w:val="28"/>
          <w:szCs w:val="28"/>
          <w:lang w:eastAsia="ar-SA"/>
        </w:rPr>
      </w:pPr>
      <w:r w:rsidRPr="00C23C28">
        <w:rPr>
          <w:rFonts w:eastAsia="Lucida Sans Unicode" w:cs="Times New Roman"/>
          <w:b/>
          <w:kern w:val="2"/>
          <w:sz w:val="28"/>
          <w:szCs w:val="28"/>
          <w:lang w:eastAsia="ar-SA"/>
        </w:rPr>
        <w:t>→ тяжка праця</w:t>
      </w:r>
      <w:r w:rsidR="00C23C28">
        <w:rPr>
          <w:rFonts w:eastAsia="Lucida Sans Unicode" w:cs="Times New Roman"/>
          <w:b/>
          <w:kern w:val="2"/>
          <w:sz w:val="28"/>
          <w:szCs w:val="28"/>
          <w:lang w:eastAsia="ar-SA"/>
        </w:rPr>
        <w:t>;</w:t>
      </w:r>
      <w:r w:rsidRPr="00C23C28">
        <w:rPr>
          <w:rFonts w:eastAsia="Lucida Sans Unicode" w:cs="Times New Roman"/>
          <w:b/>
          <w:kern w:val="2"/>
          <w:sz w:val="28"/>
          <w:szCs w:val="28"/>
          <w:lang w:eastAsia="ar-SA"/>
        </w:rPr>
        <w:t xml:space="preserve">  </w:t>
      </w:r>
    </w:p>
    <w:p w:rsidR="00C23C28" w:rsidRDefault="000222C5" w:rsidP="000222C5">
      <w:pPr>
        <w:shd w:val="clear" w:color="auto" w:fill="FFFFFF"/>
        <w:spacing w:line="360" w:lineRule="auto"/>
        <w:jc w:val="left"/>
        <w:rPr>
          <w:rFonts w:eastAsia="Lucida Sans Unicode" w:cs="Times New Roman"/>
          <w:b/>
          <w:kern w:val="2"/>
          <w:sz w:val="28"/>
          <w:szCs w:val="28"/>
          <w:lang w:eastAsia="ar-SA"/>
        </w:rPr>
      </w:pPr>
      <w:r w:rsidRPr="00C23C28">
        <w:rPr>
          <w:rFonts w:eastAsia="Lucida Sans Unicode" w:cs="Times New Roman"/>
          <w:b/>
          <w:kern w:val="2"/>
          <w:sz w:val="28"/>
          <w:szCs w:val="28"/>
          <w:lang w:eastAsia="ar-SA"/>
        </w:rPr>
        <w:t>→ хліборобство</w:t>
      </w:r>
      <w:r w:rsidR="00C23C28">
        <w:rPr>
          <w:rFonts w:eastAsia="Lucida Sans Unicode" w:cs="Times New Roman"/>
          <w:b/>
          <w:kern w:val="2"/>
          <w:sz w:val="28"/>
          <w:szCs w:val="28"/>
          <w:lang w:eastAsia="ar-SA"/>
        </w:rPr>
        <w:t>;</w:t>
      </w:r>
      <w:r w:rsidRPr="00C23C28">
        <w:rPr>
          <w:rFonts w:eastAsia="Lucida Sans Unicode" w:cs="Times New Roman"/>
          <w:b/>
          <w:kern w:val="2"/>
          <w:sz w:val="28"/>
          <w:szCs w:val="28"/>
          <w:lang w:eastAsia="ar-SA"/>
        </w:rPr>
        <w:t xml:space="preserve">  </w:t>
      </w:r>
    </w:p>
    <w:p w:rsidR="000222C5" w:rsidRDefault="000222C5" w:rsidP="000222C5">
      <w:pPr>
        <w:shd w:val="clear" w:color="auto" w:fill="FFFFFF"/>
        <w:spacing w:line="360" w:lineRule="auto"/>
        <w:jc w:val="left"/>
        <w:rPr>
          <w:rFonts w:eastAsia="Lucida Sans Unicode" w:cs="Times New Roman"/>
          <w:b/>
          <w:kern w:val="2"/>
          <w:sz w:val="28"/>
          <w:szCs w:val="28"/>
          <w:lang w:eastAsia="ar-SA"/>
        </w:rPr>
      </w:pPr>
      <w:r w:rsidRPr="00C23C28">
        <w:rPr>
          <w:rFonts w:eastAsia="Lucida Sans Unicode" w:cs="Times New Roman"/>
          <w:b/>
          <w:kern w:val="2"/>
          <w:sz w:val="28"/>
          <w:szCs w:val="28"/>
          <w:lang w:eastAsia="ar-SA"/>
        </w:rPr>
        <w:t>→ кохання</w:t>
      </w:r>
      <w:r w:rsidR="00C23C28">
        <w:rPr>
          <w:rFonts w:eastAsia="Lucida Sans Unicode" w:cs="Times New Roman"/>
          <w:b/>
          <w:kern w:val="2"/>
          <w:sz w:val="28"/>
          <w:szCs w:val="28"/>
          <w:lang w:eastAsia="ar-SA"/>
        </w:rPr>
        <w:t>;</w:t>
      </w:r>
    </w:p>
    <w:p w:rsidR="00C23C28" w:rsidRDefault="00C23C28" w:rsidP="00C23C28">
      <w:pPr>
        <w:shd w:val="clear" w:color="auto" w:fill="FFFFFF"/>
        <w:spacing w:line="360" w:lineRule="auto"/>
        <w:jc w:val="left"/>
        <w:rPr>
          <w:rFonts w:eastAsia="Lucida Sans Unicode" w:cs="Times New Roman"/>
          <w:b/>
          <w:kern w:val="2"/>
          <w:sz w:val="28"/>
          <w:szCs w:val="28"/>
          <w:lang w:eastAsia="ar-SA"/>
        </w:rPr>
      </w:pPr>
      <w:r w:rsidRPr="00C23C28">
        <w:rPr>
          <w:rFonts w:eastAsia="Lucida Sans Unicode" w:cs="Times New Roman"/>
          <w:b/>
          <w:kern w:val="2"/>
          <w:sz w:val="28"/>
          <w:szCs w:val="28"/>
          <w:lang w:eastAsia="ar-SA"/>
        </w:rPr>
        <w:t>→ спогади</w:t>
      </w:r>
      <w:r>
        <w:rPr>
          <w:rFonts w:eastAsia="Lucida Sans Unicode" w:cs="Times New Roman"/>
          <w:b/>
          <w:kern w:val="2"/>
          <w:sz w:val="28"/>
          <w:szCs w:val="28"/>
          <w:lang w:eastAsia="ar-SA"/>
        </w:rPr>
        <w:t>;</w:t>
      </w:r>
      <w:r w:rsidRPr="00C23C28">
        <w:rPr>
          <w:rFonts w:eastAsia="Lucida Sans Unicode" w:cs="Times New Roman"/>
          <w:b/>
          <w:kern w:val="2"/>
          <w:sz w:val="28"/>
          <w:szCs w:val="28"/>
          <w:lang w:eastAsia="ar-SA"/>
        </w:rPr>
        <w:t xml:space="preserve"> </w:t>
      </w:r>
    </w:p>
    <w:p w:rsidR="00C23C28" w:rsidRPr="00C23C28" w:rsidRDefault="00C23C28" w:rsidP="00C23C28">
      <w:pPr>
        <w:shd w:val="clear" w:color="auto" w:fill="FFFFFF"/>
        <w:spacing w:line="360" w:lineRule="auto"/>
        <w:rPr>
          <w:rFonts w:eastAsia="Lucida Sans Unicode" w:cs="Times New Roman"/>
          <w:b/>
          <w:kern w:val="2"/>
          <w:sz w:val="28"/>
          <w:szCs w:val="28"/>
          <w:u w:val="single"/>
          <w:lang w:eastAsia="ar-SA"/>
        </w:rPr>
      </w:pPr>
      <w:r w:rsidRPr="00C23C28">
        <w:rPr>
          <w:rFonts w:eastAsia="Lucida Sans Unicode" w:cs="Times New Roman"/>
          <w:b/>
          <w:kern w:val="2"/>
          <w:sz w:val="28"/>
          <w:szCs w:val="28"/>
          <w:lang w:eastAsia="ar-SA"/>
        </w:rPr>
        <w:t>→</w:t>
      </w:r>
      <w:r>
        <w:rPr>
          <w:rFonts w:eastAsia="Lucida Sans Unicode" w:cs="Times New Roman"/>
          <w:b/>
          <w:kern w:val="2"/>
          <w:sz w:val="28"/>
          <w:szCs w:val="28"/>
          <w:lang w:eastAsia="ar-SA"/>
        </w:rPr>
        <w:t xml:space="preserve"> безперервність людського життя.</w:t>
      </w:r>
    </w:p>
    <w:p w:rsidR="00C23C28" w:rsidRPr="00C23C28" w:rsidRDefault="00C23C28" w:rsidP="000222C5">
      <w:pPr>
        <w:shd w:val="clear" w:color="auto" w:fill="FFFFFF"/>
        <w:spacing w:line="360" w:lineRule="auto"/>
        <w:jc w:val="left"/>
        <w:rPr>
          <w:rFonts w:eastAsia="Lucida Sans Unicode" w:cs="Times New Roman"/>
          <w:b/>
          <w:bCs/>
          <w:kern w:val="2"/>
          <w:sz w:val="28"/>
          <w:szCs w:val="28"/>
          <w:lang w:eastAsia="ar-SA"/>
        </w:rPr>
      </w:pPr>
    </w:p>
    <w:p w:rsidR="000222C5" w:rsidRDefault="000222C5" w:rsidP="000222C5">
      <w:pPr>
        <w:shd w:val="clear" w:color="auto" w:fill="FFFFFF"/>
        <w:spacing w:line="360" w:lineRule="auto"/>
        <w:jc w:val="right"/>
        <w:rPr>
          <w:rFonts w:eastAsia="Lucida Sans Unicode" w:cs="Times New Roman"/>
          <w:b/>
          <w:bCs/>
          <w:kern w:val="2"/>
          <w:sz w:val="28"/>
          <w:szCs w:val="28"/>
          <w:lang w:eastAsia="ar-SA"/>
        </w:rPr>
      </w:pPr>
    </w:p>
    <w:p w:rsidR="00FE340E" w:rsidRPr="00CD6B98" w:rsidRDefault="00FE340E" w:rsidP="000222C5">
      <w:pPr>
        <w:shd w:val="clear" w:color="auto" w:fill="FFFFFF"/>
        <w:spacing w:line="360" w:lineRule="auto"/>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lastRenderedPageBreak/>
        <w:t xml:space="preserve">Додаток </w:t>
      </w:r>
      <w:r w:rsidR="00FE340E">
        <w:rPr>
          <w:rFonts w:eastAsia="Lucida Sans Unicode" w:cs="Times New Roman"/>
          <w:b/>
          <w:bCs/>
          <w:kern w:val="2"/>
          <w:sz w:val="28"/>
          <w:szCs w:val="28"/>
          <w:lang w:eastAsia="ar-SA"/>
        </w:rPr>
        <w:t>В</w:t>
      </w:r>
      <w:r w:rsidR="00512EBB">
        <w:rPr>
          <w:rFonts w:eastAsia="Lucida Sans Unicode" w:cs="Times New Roman"/>
          <w:b/>
          <w:bCs/>
          <w:kern w:val="2"/>
          <w:sz w:val="28"/>
          <w:szCs w:val="28"/>
          <w:lang w:eastAsia="ar-SA"/>
        </w:rPr>
        <w:t>.</w:t>
      </w:r>
      <w:r w:rsidRPr="00CD6B98">
        <w:rPr>
          <w:rFonts w:eastAsia="Lucida Sans Unicode" w:cs="Times New Roman"/>
          <w:b/>
          <w:bCs/>
          <w:kern w:val="2"/>
          <w:sz w:val="28"/>
          <w:szCs w:val="28"/>
          <w:lang w:eastAsia="ar-SA"/>
        </w:rPr>
        <w:t xml:space="preserve"> </w:t>
      </w:r>
      <w:r w:rsidR="00FE340E">
        <w:rPr>
          <w:rFonts w:eastAsia="Lucida Sans Unicode" w:cs="Times New Roman"/>
          <w:b/>
          <w:bCs/>
          <w:kern w:val="2"/>
          <w:sz w:val="28"/>
          <w:szCs w:val="28"/>
          <w:lang w:eastAsia="ar-SA"/>
        </w:rPr>
        <w:t>2</w:t>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Кіноповість «Зачарована Десна»</w:t>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noProof/>
          <w:kern w:val="2"/>
          <w:sz w:val="28"/>
          <w:szCs w:val="28"/>
          <w:lang w:val="ru-RU" w:eastAsia="ru-RU"/>
        </w:rPr>
        <w:drawing>
          <wp:inline distT="0" distB="0" distL="0" distR="0">
            <wp:extent cx="3107055" cy="4851400"/>
            <wp:effectExtent l="0" t="0" r="0" b="6350"/>
            <wp:docPr id="3" name="Рисунок 4" descr="Зачарована_Десна._Обкладинка.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Зачарована_Десна._Обкладинка.jpe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3107055" cy="4851400"/>
                    </a:xfrm>
                    <a:prstGeom prst="rect">
                      <a:avLst/>
                    </a:prstGeom>
                    <a:noFill/>
                    <a:ln>
                      <a:noFill/>
                    </a:ln>
                  </pic:spPr>
                </pic:pic>
              </a:graphicData>
            </a:graphic>
          </wp:inline>
        </w:drawing>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p>
    <w:p w:rsidR="00EF5475" w:rsidRDefault="00EF5475">
      <w:pPr>
        <w:spacing w:after="200" w:line="276" w:lineRule="auto"/>
        <w:ind w:firstLine="0"/>
        <w:jc w:val="left"/>
        <w:rPr>
          <w:rFonts w:cs="Times New Roman"/>
          <w:sz w:val="28"/>
          <w:szCs w:val="28"/>
        </w:rPr>
      </w:pPr>
      <w:bookmarkStart w:id="20" w:name="_GoBack"/>
      <w:bookmarkEnd w:id="20"/>
    </w:p>
    <w:p w:rsidR="00EF5475" w:rsidRPr="00EA761B" w:rsidRDefault="00EF5475" w:rsidP="00EF5475">
      <w:pPr>
        <w:jc w:val="right"/>
        <w:rPr>
          <w:rFonts w:cs="Times New Roman"/>
          <w:b/>
          <w:sz w:val="28"/>
          <w:szCs w:val="28"/>
        </w:rPr>
      </w:pPr>
      <w:r w:rsidRPr="00EA761B">
        <w:rPr>
          <w:rFonts w:cs="Times New Roman"/>
          <w:b/>
          <w:sz w:val="28"/>
          <w:szCs w:val="28"/>
        </w:rPr>
        <w:t xml:space="preserve">Додаток </w:t>
      </w:r>
      <w:r w:rsidR="00EA761B" w:rsidRPr="00EA761B">
        <w:rPr>
          <w:rFonts w:cs="Times New Roman"/>
          <w:b/>
          <w:sz w:val="28"/>
          <w:szCs w:val="28"/>
        </w:rPr>
        <w:t>В</w:t>
      </w:r>
      <w:r w:rsidRPr="00EA761B">
        <w:rPr>
          <w:rFonts w:cs="Times New Roman"/>
          <w:b/>
          <w:sz w:val="28"/>
          <w:szCs w:val="28"/>
        </w:rPr>
        <w:t>.</w:t>
      </w:r>
      <w:r w:rsidR="00EA761B" w:rsidRPr="00EA761B">
        <w:rPr>
          <w:rFonts w:cs="Times New Roman"/>
          <w:b/>
          <w:sz w:val="28"/>
          <w:szCs w:val="28"/>
        </w:rPr>
        <w:t>3</w:t>
      </w:r>
    </w:p>
    <w:p w:rsidR="00EA761B" w:rsidRPr="00EA761B" w:rsidRDefault="00EA761B" w:rsidP="00EF5475">
      <w:pPr>
        <w:jc w:val="right"/>
        <w:rPr>
          <w:rFonts w:cs="Times New Roman"/>
          <w:b/>
          <w:sz w:val="28"/>
          <w:szCs w:val="28"/>
        </w:rPr>
      </w:pPr>
    </w:p>
    <w:p w:rsidR="00EA761B" w:rsidRPr="00CD6B98" w:rsidRDefault="00EA761B" w:rsidP="00EA761B">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Кіноповість «Зачарована Десна»</w:t>
      </w:r>
    </w:p>
    <w:p w:rsidR="00EA761B" w:rsidRDefault="00EA761B">
      <w:pPr>
        <w:spacing w:after="200" w:line="276" w:lineRule="auto"/>
        <w:ind w:firstLine="0"/>
        <w:jc w:val="left"/>
        <w:rPr>
          <w:rFonts w:cs="Times New Roman"/>
          <w:sz w:val="28"/>
          <w:szCs w:val="28"/>
        </w:rPr>
      </w:pPr>
      <w:r w:rsidRPr="009D73FD">
        <w:rPr>
          <w:rFonts w:cs="Times New Roman"/>
          <w:noProof/>
          <w:sz w:val="28"/>
          <w:szCs w:val="28"/>
          <w:lang w:val="ru-RU" w:eastAsia="ru-RU"/>
        </w:rPr>
        <w:drawing>
          <wp:inline distT="0" distB="0" distL="0" distR="0">
            <wp:extent cx="5562600" cy="3543300"/>
            <wp:effectExtent l="19050" t="0" r="0" b="0"/>
            <wp:docPr id="11" name="Рисунок 24" descr="Картинки по запросу фото довженко украина в ог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Картинки по запросу фото довженко украина в огне"/>
                    <pic:cNvPicPr>
                      <a:picLocks noChangeAspect="1" noChangeArrowheads="1"/>
                    </pic:cNvPicPr>
                  </pic:nvPicPr>
                  <pic:blipFill>
                    <a:blip r:embed="rId15" cstate="print"/>
                    <a:srcRect/>
                    <a:stretch>
                      <a:fillRect/>
                    </a:stretch>
                  </pic:blipFill>
                  <pic:spPr bwMode="auto">
                    <a:xfrm>
                      <a:off x="0" y="0"/>
                      <a:ext cx="5562950" cy="3543523"/>
                    </a:xfrm>
                    <a:prstGeom prst="rect">
                      <a:avLst/>
                    </a:prstGeom>
                    <a:noFill/>
                    <a:ln w="9525">
                      <a:noFill/>
                      <a:miter lim="800000"/>
                      <a:headEnd/>
                      <a:tailEnd/>
                    </a:ln>
                  </pic:spPr>
                </pic:pic>
              </a:graphicData>
            </a:graphic>
          </wp:inline>
        </w:drawing>
      </w:r>
    </w:p>
    <w:p w:rsidR="00EA761B" w:rsidRDefault="00EA761B">
      <w:pPr>
        <w:spacing w:after="200" w:line="276" w:lineRule="auto"/>
        <w:ind w:firstLine="0"/>
        <w:jc w:val="left"/>
        <w:rPr>
          <w:rFonts w:cs="Times New Roman"/>
          <w:b/>
          <w:sz w:val="28"/>
          <w:szCs w:val="28"/>
        </w:rPr>
      </w:pPr>
      <w:r>
        <w:rPr>
          <w:rFonts w:cs="Times New Roman"/>
          <w:b/>
          <w:sz w:val="28"/>
          <w:szCs w:val="28"/>
        </w:rPr>
        <w:br w:type="page"/>
      </w:r>
    </w:p>
    <w:p w:rsidR="00EA761B" w:rsidRPr="00EA761B" w:rsidRDefault="00EA761B" w:rsidP="00EA761B">
      <w:pPr>
        <w:jc w:val="right"/>
        <w:rPr>
          <w:rFonts w:cs="Times New Roman"/>
          <w:b/>
          <w:sz w:val="28"/>
          <w:szCs w:val="28"/>
        </w:rPr>
      </w:pPr>
      <w:r w:rsidRPr="00EA761B">
        <w:rPr>
          <w:rFonts w:cs="Times New Roman"/>
          <w:b/>
          <w:sz w:val="28"/>
          <w:szCs w:val="28"/>
        </w:rPr>
        <w:lastRenderedPageBreak/>
        <w:t>Додаток В.4</w:t>
      </w:r>
    </w:p>
    <w:p w:rsidR="00EA761B" w:rsidRPr="00CD6B98" w:rsidRDefault="00EA761B" w:rsidP="00EA761B">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Кіноповість «Зачарована Десна»</w:t>
      </w:r>
    </w:p>
    <w:p w:rsidR="00EA761B" w:rsidRDefault="00EA761B" w:rsidP="00EF5475">
      <w:pPr>
        <w:rPr>
          <w:rFonts w:cs="Times New Roman"/>
          <w:sz w:val="28"/>
          <w:szCs w:val="28"/>
        </w:rPr>
      </w:pPr>
    </w:p>
    <w:p w:rsidR="00EF5475" w:rsidRDefault="00EF5475" w:rsidP="00EF5475">
      <w:pPr>
        <w:rPr>
          <w:rFonts w:cs="Times New Roman"/>
          <w:sz w:val="28"/>
          <w:szCs w:val="28"/>
        </w:rPr>
      </w:pPr>
      <w:r w:rsidRPr="008D5218">
        <w:rPr>
          <w:rFonts w:cs="Times New Roman"/>
          <w:noProof/>
          <w:sz w:val="28"/>
          <w:szCs w:val="28"/>
          <w:lang w:val="ru-RU" w:eastAsia="ru-RU"/>
        </w:rPr>
        <w:drawing>
          <wp:inline distT="0" distB="0" distL="0" distR="0">
            <wp:extent cx="3804971" cy="4610100"/>
            <wp:effectExtent l="19050" t="0" r="5029" b="0"/>
            <wp:docPr id="10" name="Рисунок 11" descr="http://knygy.com.ua/pictures/l/9789660354487.jpg"/>
            <wp:cNvGraphicFramePr/>
            <a:graphic xmlns:a="http://schemas.openxmlformats.org/drawingml/2006/main">
              <a:graphicData uri="http://schemas.openxmlformats.org/drawingml/2006/picture">
                <pic:pic xmlns:pic="http://schemas.openxmlformats.org/drawingml/2006/picture">
                  <pic:nvPicPr>
                    <pic:cNvPr id="14" name="Рисунок 13" descr="http://knygy.com.ua/pictures/l/9789660354487.jpg"/>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34322" cy="4645662"/>
                    </a:xfrm>
                    <a:prstGeom prst="rect">
                      <a:avLst/>
                    </a:prstGeom>
                    <a:noFill/>
                    <a:ln>
                      <a:noFill/>
                    </a:ln>
                  </pic:spPr>
                </pic:pic>
              </a:graphicData>
            </a:graphic>
          </wp:inline>
        </w:drawing>
      </w:r>
    </w:p>
    <w:p w:rsidR="00EF5475" w:rsidRDefault="00EF5475" w:rsidP="00EF5475">
      <w:pPr>
        <w:jc w:val="right"/>
        <w:rPr>
          <w:rFonts w:cs="Times New Roman"/>
          <w:sz w:val="28"/>
          <w:szCs w:val="28"/>
        </w:rPr>
      </w:pPr>
    </w:p>
    <w:p w:rsidR="00EF5475" w:rsidRDefault="00EF5475" w:rsidP="00EF5475">
      <w:pPr>
        <w:jc w:val="right"/>
        <w:rPr>
          <w:rFonts w:cs="Times New Roman"/>
          <w:sz w:val="28"/>
          <w:szCs w:val="28"/>
          <w:lang w:val="en-US"/>
        </w:rPr>
      </w:pPr>
    </w:p>
    <w:p w:rsidR="00EA761B" w:rsidRDefault="00EA761B">
      <w:pPr>
        <w:spacing w:after="200" w:line="276" w:lineRule="auto"/>
        <w:ind w:firstLine="0"/>
        <w:jc w:val="left"/>
        <w:rPr>
          <w:rFonts w:cs="Times New Roman"/>
          <w:sz w:val="28"/>
          <w:szCs w:val="28"/>
        </w:rPr>
      </w:pPr>
      <w:r>
        <w:rPr>
          <w:rFonts w:cs="Times New Roman"/>
          <w:sz w:val="28"/>
          <w:szCs w:val="28"/>
        </w:rPr>
        <w:br w:type="page"/>
      </w:r>
    </w:p>
    <w:p w:rsidR="00EF5475" w:rsidRPr="00EA761B" w:rsidRDefault="00EF5475" w:rsidP="00EF5475">
      <w:pPr>
        <w:jc w:val="right"/>
        <w:rPr>
          <w:rFonts w:cs="Times New Roman"/>
          <w:b/>
          <w:sz w:val="28"/>
          <w:szCs w:val="28"/>
        </w:rPr>
      </w:pPr>
      <w:r w:rsidRPr="00EA761B">
        <w:rPr>
          <w:rFonts w:cs="Times New Roman"/>
          <w:b/>
          <w:sz w:val="28"/>
          <w:szCs w:val="28"/>
        </w:rPr>
        <w:lastRenderedPageBreak/>
        <w:t xml:space="preserve">Додаток </w:t>
      </w:r>
      <w:r w:rsidR="00EA761B" w:rsidRPr="00EA761B">
        <w:rPr>
          <w:rFonts w:cs="Times New Roman"/>
          <w:b/>
          <w:sz w:val="28"/>
          <w:szCs w:val="28"/>
        </w:rPr>
        <w:t>В. 5</w:t>
      </w:r>
    </w:p>
    <w:p w:rsidR="00EF5475" w:rsidRPr="00EA761B" w:rsidRDefault="00EF5475" w:rsidP="00EA761B">
      <w:pPr>
        <w:spacing w:line="360" w:lineRule="auto"/>
        <w:jc w:val="center"/>
        <w:rPr>
          <w:rFonts w:cs="Times New Roman"/>
          <w:b/>
          <w:sz w:val="28"/>
          <w:szCs w:val="28"/>
        </w:rPr>
      </w:pPr>
      <w:r w:rsidRPr="00EA761B">
        <w:rPr>
          <w:rFonts w:cs="Times New Roman"/>
          <w:b/>
          <w:sz w:val="28"/>
          <w:szCs w:val="28"/>
        </w:rPr>
        <w:t>Проблематика кіноповісті</w:t>
      </w:r>
    </w:p>
    <w:p w:rsidR="00EF5475" w:rsidRPr="00EA761B" w:rsidRDefault="00EF5475" w:rsidP="00EA761B">
      <w:pPr>
        <w:spacing w:line="360" w:lineRule="auto"/>
        <w:jc w:val="center"/>
        <w:rPr>
          <w:rFonts w:cs="Times New Roman"/>
          <w:b/>
          <w:sz w:val="28"/>
          <w:szCs w:val="28"/>
        </w:rPr>
      </w:pPr>
      <w:r w:rsidRPr="00EA761B">
        <w:rPr>
          <w:rFonts w:cs="Times New Roman"/>
          <w:b/>
          <w:sz w:val="28"/>
          <w:szCs w:val="28"/>
        </w:rPr>
        <w:t>«Зачарована Десна» О.</w:t>
      </w:r>
      <w:r w:rsidR="00EA761B">
        <w:rPr>
          <w:rFonts w:cs="Times New Roman"/>
          <w:b/>
          <w:sz w:val="28"/>
          <w:szCs w:val="28"/>
        </w:rPr>
        <w:t xml:space="preserve"> </w:t>
      </w:r>
      <w:r w:rsidRPr="00EA761B">
        <w:rPr>
          <w:rFonts w:cs="Times New Roman"/>
          <w:b/>
          <w:sz w:val="28"/>
          <w:szCs w:val="28"/>
        </w:rPr>
        <w:t>Довженка:</w:t>
      </w:r>
    </w:p>
    <w:p w:rsidR="00EF5475" w:rsidRPr="00EA761B" w:rsidRDefault="00EF5475" w:rsidP="00EA761B">
      <w:pPr>
        <w:jc w:val="center"/>
        <w:rPr>
          <w:rFonts w:cs="Times New Roman"/>
          <w:sz w:val="28"/>
          <w:szCs w:val="28"/>
        </w:rPr>
      </w:pPr>
    </w:p>
    <w:p w:rsidR="00EF5475" w:rsidRPr="00EA761B" w:rsidRDefault="00EF5475" w:rsidP="00EF5475">
      <w:pPr>
        <w:rPr>
          <w:rFonts w:cs="Times New Roman"/>
          <w:sz w:val="28"/>
          <w:szCs w:val="28"/>
        </w:rPr>
      </w:pPr>
    </w:p>
    <w:p w:rsidR="00EF5475" w:rsidRPr="00EA761B" w:rsidRDefault="00EF5475" w:rsidP="00EF5475">
      <w:pPr>
        <w:pStyle w:val="af0"/>
        <w:numPr>
          <w:ilvl w:val="0"/>
          <w:numId w:val="22"/>
        </w:numPr>
        <w:spacing w:line="480" w:lineRule="auto"/>
        <w:rPr>
          <w:sz w:val="28"/>
          <w:szCs w:val="28"/>
        </w:rPr>
      </w:pPr>
      <w:r w:rsidRPr="00EA761B">
        <w:rPr>
          <w:color w:val="000000"/>
          <w:sz w:val="28"/>
          <w:szCs w:val="28"/>
          <w:lang w:val="uk-UA"/>
        </w:rPr>
        <w:t>п</w:t>
      </w:r>
      <w:proofErr w:type="spellStart"/>
      <w:r w:rsidRPr="00EA761B">
        <w:rPr>
          <w:color w:val="000000"/>
          <w:sz w:val="28"/>
          <w:szCs w:val="28"/>
        </w:rPr>
        <w:t>рирода</w:t>
      </w:r>
      <w:proofErr w:type="spellEnd"/>
      <w:r w:rsidRPr="00EA761B">
        <w:rPr>
          <w:color w:val="000000"/>
          <w:sz w:val="28"/>
          <w:szCs w:val="28"/>
        </w:rPr>
        <w:t xml:space="preserve"> </w:t>
      </w:r>
      <w:proofErr w:type="spellStart"/>
      <w:r w:rsidRPr="00EA761B">
        <w:rPr>
          <w:color w:val="000000"/>
          <w:sz w:val="28"/>
          <w:szCs w:val="28"/>
        </w:rPr>
        <w:t>і</w:t>
      </w:r>
      <w:proofErr w:type="spellEnd"/>
      <w:r w:rsidRPr="00EA761B">
        <w:rPr>
          <w:color w:val="000000"/>
          <w:sz w:val="28"/>
          <w:szCs w:val="28"/>
        </w:rPr>
        <w:t xml:space="preserve"> </w:t>
      </w:r>
      <w:proofErr w:type="spellStart"/>
      <w:r w:rsidRPr="00EA761B">
        <w:rPr>
          <w:color w:val="000000"/>
          <w:sz w:val="28"/>
          <w:szCs w:val="28"/>
        </w:rPr>
        <w:t>людина</w:t>
      </w:r>
      <w:proofErr w:type="spellEnd"/>
      <w:r w:rsidRPr="00EA761B">
        <w:rPr>
          <w:color w:val="000000"/>
          <w:sz w:val="28"/>
          <w:szCs w:val="28"/>
          <w:lang w:val="uk-UA"/>
        </w:rPr>
        <w:t>;</w:t>
      </w:r>
      <w:r w:rsidRPr="00EA761B">
        <w:rPr>
          <w:color w:val="000000"/>
          <w:sz w:val="28"/>
          <w:szCs w:val="28"/>
        </w:rPr>
        <w:t xml:space="preserve"> </w:t>
      </w:r>
    </w:p>
    <w:p w:rsidR="00EF5475" w:rsidRPr="00EA761B" w:rsidRDefault="00EF5475" w:rsidP="00EF5475">
      <w:pPr>
        <w:pStyle w:val="af0"/>
        <w:numPr>
          <w:ilvl w:val="0"/>
          <w:numId w:val="22"/>
        </w:numPr>
        <w:spacing w:line="480" w:lineRule="auto"/>
        <w:rPr>
          <w:sz w:val="28"/>
          <w:szCs w:val="28"/>
        </w:rPr>
      </w:pPr>
      <w:r w:rsidRPr="00EA761B">
        <w:rPr>
          <w:color w:val="000000"/>
          <w:sz w:val="28"/>
          <w:szCs w:val="28"/>
          <w:lang w:val="uk-UA"/>
        </w:rPr>
        <w:t>ш</w:t>
      </w:r>
      <w:r w:rsidRPr="00EA761B">
        <w:rPr>
          <w:color w:val="000000"/>
          <w:sz w:val="28"/>
          <w:szCs w:val="28"/>
        </w:rPr>
        <w:t xml:space="preserve">лях народу та </w:t>
      </w:r>
      <w:proofErr w:type="spellStart"/>
      <w:r w:rsidRPr="00EA761B">
        <w:rPr>
          <w:color w:val="000000"/>
          <w:sz w:val="28"/>
          <w:szCs w:val="28"/>
        </w:rPr>
        <w:t>людини</w:t>
      </w:r>
      <w:proofErr w:type="spellEnd"/>
      <w:r w:rsidRPr="00EA761B">
        <w:rPr>
          <w:color w:val="000000"/>
          <w:sz w:val="28"/>
          <w:szCs w:val="28"/>
        </w:rPr>
        <w:t xml:space="preserve"> до </w:t>
      </w:r>
      <w:proofErr w:type="spellStart"/>
      <w:r w:rsidRPr="00EA761B">
        <w:rPr>
          <w:color w:val="000000"/>
          <w:sz w:val="28"/>
          <w:szCs w:val="28"/>
        </w:rPr>
        <w:t>щастя</w:t>
      </w:r>
      <w:proofErr w:type="spellEnd"/>
      <w:r w:rsidRPr="00EA761B">
        <w:rPr>
          <w:color w:val="000000"/>
          <w:sz w:val="28"/>
          <w:szCs w:val="28"/>
          <w:lang w:val="uk-UA"/>
        </w:rPr>
        <w:t>;</w:t>
      </w:r>
      <w:r w:rsidRPr="00EA761B">
        <w:rPr>
          <w:color w:val="000000"/>
          <w:sz w:val="28"/>
          <w:szCs w:val="28"/>
        </w:rPr>
        <w:t xml:space="preserve"> </w:t>
      </w:r>
    </w:p>
    <w:p w:rsidR="00EF5475" w:rsidRPr="00EA761B" w:rsidRDefault="00EF5475" w:rsidP="00EF5475">
      <w:pPr>
        <w:pStyle w:val="af0"/>
        <w:numPr>
          <w:ilvl w:val="0"/>
          <w:numId w:val="22"/>
        </w:numPr>
        <w:spacing w:line="480" w:lineRule="auto"/>
        <w:rPr>
          <w:sz w:val="28"/>
          <w:szCs w:val="28"/>
        </w:rPr>
      </w:pPr>
      <w:r w:rsidRPr="00EA761B">
        <w:rPr>
          <w:color w:val="000000"/>
          <w:sz w:val="28"/>
          <w:szCs w:val="28"/>
          <w:lang w:val="uk-UA"/>
        </w:rPr>
        <w:t>п</w:t>
      </w:r>
      <w:proofErr w:type="spellStart"/>
      <w:r w:rsidRPr="00EA761B">
        <w:rPr>
          <w:color w:val="000000"/>
          <w:sz w:val="28"/>
          <w:szCs w:val="28"/>
        </w:rPr>
        <w:t>рекрасне</w:t>
      </w:r>
      <w:proofErr w:type="spellEnd"/>
      <w:r w:rsidRPr="00EA761B">
        <w:rPr>
          <w:color w:val="000000"/>
          <w:sz w:val="28"/>
          <w:szCs w:val="28"/>
        </w:rPr>
        <w:t xml:space="preserve"> </w:t>
      </w:r>
      <w:proofErr w:type="spellStart"/>
      <w:r w:rsidRPr="00EA761B">
        <w:rPr>
          <w:color w:val="000000"/>
          <w:sz w:val="28"/>
          <w:szCs w:val="28"/>
        </w:rPr>
        <w:t>й</w:t>
      </w:r>
      <w:proofErr w:type="spellEnd"/>
      <w:r w:rsidRPr="00EA761B">
        <w:rPr>
          <w:color w:val="000000"/>
          <w:sz w:val="28"/>
          <w:szCs w:val="28"/>
        </w:rPr>
        <w:t xml:space="preserve"> </w:t>
      </w:r>
      <w:proofErr w:type="spellStart"/>
      <w:r w:rsidRPr="00EA761B">
        <w:rPr>
          <w:color w:val="000000"/>
          <w:sz w:val="28"/>
          <w:szCs w:val="28"/>
        </w:rPr>
        <w:t>потворне</w:t>
      </w:r>
      <w:proofErr w:type="spellEnd"/>
      <w:r w:rsidRPr="00EA761B">
        <w:rPr>
          <w:color w:val="000000"/>
          <w:sz w:val="28"/>
          <w:szCs w:val="28"/>
        </w:rPr>
        <w:t xml:space="preserve"> в </w:t>
      </w:r>
      <w:proofErr w:type="spellStart"/>
      <w:r w:rsidRPr="00EA761B">
        <w:rPr>
          <w:color w:val="000000"/>
          <w:sz w:val="28"/>
          <w:szCs w:val="28"/>
        </w:rPr>
        <w:t>житті</w:t>
      </w:r>
      <w:proofErr w:type="spellEnd"/>
      <w:r w:rsidRPr="00EA761B">
        <w:rPr>
          <w:color w:val="000000"/>
          <w:sz w:val="28"/>
          <w:szCs w:val="28"/>
          <w:lang w:val="uk-UA"/>
        </w:rPr>
        <w:t>;</w:t>
      </w:r>
      <w:r w:rsidRPr="00EA761B">
        <w:rPr>
          <w:color w:val="000000"/>
          <w:sz w:val="28"/>
          <w:szCs w:val="28"/>
        </w:rPr>
        <w:t xml:space="preserve"> </w:t>
      </w:r>
    </w:p>
    <w:p w:rsidR="00EF5475" w:rsidRPr="00EA761B" w:rsidRDefault="00EF5475" w:rsidP="00EF5475">
      <w:pPr>
        <w:pStyle w:val="af0"/>
        <w:numPr>
          <w:ilvl w:val="0"/>
          <w:numId w:val="22"/>
        </w:numPr>
        <w:spacing w:line="480" w:lineRule="auto"/>
        <w:rPr>
          <w:sz w:val="28"/>
          <w:szCs w:val="28"/>
        </w:rPr>
      </w:pPr>
      <w:r w:rsidRPr="00EA761B">
        <w:rPr>
          <w:color w:val="000000"/>
          <w:sz w:val="28"/>
          <w:szCs w:val="28"/>
          <w:lang w:val="uk-UA"/>
        </w:rPr>
        <w:t>п</w:t>
      </w:r>
      <w:proofErr w:type="spellStart"/>
      <w:r w:rsidRPr="00EA761B">
        <w:rPr>
          <w:color w:val="000000"/>
          <w:sz w:val="28"/>
          <w:szCs w:val="28"/>
        </w:rPr>
        <w:t>окликання</w:t>
      </w:r>
      <w:proofErr w:type="spellEnd"/>
      <w:r w:rsidRPr="00EA761B">
        <w:rPr>
          <w:color w:val="000000"/>
          <w:sz w:val="28"/>
          <w:szCs w:val="28"/>
        </w:rPr>
        <w:t xml:space="preserve">, </w:t>
      </w:r>
      <w:proofErr w:type="spellStart"/>
      <w:r w:rsidRPr="00EA761B">
        <w:rPr>
          <w:color w:val="000000"/>
          <w:sz w:val="28"/>
          <w:szCs w:val="28"/>
        </w:rPr>
        <w:t>сутність</w:t>
      </w:r>
      <w:proofErr w:type="spellEnd"/>
      <w:r w:rsidRPr="00EA761B">
        <w:rPr>
          <w:color w:val="000000"/>
          <w:sz w:val="28"/>
          <w:szCs w:val="28"/>
        </w:rPr>
        <w:t xml:space="preserve"> </w:t>
      </w:r>
      <w:proofErr w:type="spellStart"/>
      <w:r w:rsidRPr="00EA761B">
        <w:rPr>
          <w:color w:val="000000"/>
          <w:sz w:val="28"/>
          <w:szCs w:val="28"/>
        </w:rPr>
        <w:t>людини</w:t>
      </w:r>
      <w:proofErr w:type="spellEnd"/>
      <w:r w:rsidRPr="00EA761B">
        <w:rPr>
          <w:color w:val="000000"/>
          <w:sz w:val="28"/>
          <w:szCs w:val="28"/>
          <w:lang w:val="uk-UA"/>
        </w:rPr>
        <w:t>;</w:t>
      </w:r>
      <w:r w:rsidRPr="00EA761B">
        <w:rPr>
          <w:color w:val="000000"/>
          <w:sz w:val="28"/>
          <w:szCs w:val="28"/>
        </w:rPr>
        <w:t xml:space="preserve"> </w:t>
      </w:r>
    </w:p>
    <w:p w:rsidR="00EF5475" w:rsidRPr="00EA761B" w:rsidRDefault="00EF5475" w:rsidP="00EF5475">
      <w:pPr>
        <w:pStyle w:val="af0"/>
        <w:numPr>
          <w:ilvl w:val="0"/>
          <w:numId w:val="22"/>
        </w:numPr>
        <w:spacing w:line="480" w:lineRule="auto"/>
        <w:rPr>
          <w:sz w:val="28"/>
          <w:szCs w:val="28"/>
        </w:rPr>
      </w:pPr>
      <w:r w:rsidRPr="00EA761B">
        <w:rPr>
          <w:color w:val="000000"/>
          <w:sz w:val="28"/>
          <w:szCs w:val="28"/>
          <w:lang w:val="uk-UA"/>
        </w:rPr>
        <w:t>р</w:t>
      </w:r>
      <w:proofErr w:type="spellStart"/>
      <w:r w:rsidRPr="00EA761B">
        <w:rPr>
          <w:color w:val="000000"/>
          <w:sz w:val="28"/>
          <w:szCs w:val="28"/>
        </w:rPr>
        <w:t>оль</w:t>
      </w:r>
      <w:proofErr w:type="spellEnd"/>
      <w:r w:rsidRPr="00EA761B">
        <w:rPr>
          <w:color w:val="000000"/>
          <w:sz w:val="28"/>
          <w:szCs w:val="28"/>
        </w:rPr>
        <w:t xml:space="preserve"> </w:t>
      </w:r>
      <w:proofErr w:type="spellStart"/>
      <w:r w:rsidRPr="00EA761B">
        <w:rPr>
          <w:color w:val="000000"/>
          <w:sz w:val="28"/>
          <w:szCs w:val="28"/>
        </w:rPr>
        <w:t>праці</w:t>
      </w:r>
      <w:proofErr w:type="spellEnd"/>
      <w:r w:rsidRPr="00EA761B">
        <w:rPr>
          <w:color w:val="000000"/>
          <w:sz w:val="28"/>
          <w:szCs w:val="28"/>
        </w:rPr>
        <w:t xml:space="preserve"> в </w:t>
      </w:r>
      <w:proofErr w:type="spellStart"/>
      <w:r w:rsidRPr="00EA761B">
        <w:rPr>
          <w:color w:val="000000"/>
          <w:sz w:val="28"/>
          <w:szCs w:val="28"/>
        </w:rPr>
        <w:t>житті</w:t>
      </w:r>
      <w:proofErr w:type="spellEnd"/>
      <w:r w:rsidRPr="00EA761B">
        <w:rPr>
          <w:color w:val="000000"/>
          <w:sz w:val="28"/>
          <w:szCs w:val="28"/>
        </w:rPr>
        <w:t xml:space="preserve"> </w:t>
      </w:r>
      <w:proofErr w:type="spellStart"/>
      <w:r w:rsidRPr="00EA761B">
        <w:rPr>
          <w:color w:val="000000"/>
          <w:sz w:val="28"/>
          <w:szCs w:val="28"/>
        </w:rPr>
        <w:t>людини</w:t>
      </w:r>
      <w:proofErr w:type="spellEnd"/>
      <w:r w:rsidRPr="00EA761B">
        <w:rPr>
          <w:color w:val="000000"/>
          <w:sz w:val="28"/>
          <w:szCs w:val="28"/>
          <w:lang w:val="uk-UA"/>
        </w:rPr>
        <w:t>;</w:t>
      </w:r>
      <w:r w:rsidRPr="00EA761B">
        <w:rPr>
          <w:color w:val="000000"/>
          <w:sz w:val="28"/>
          <w:szCs w:val="28"/>
        </w:rPr>
        <w:t xml:space="preserve"> </w:t>
      </w:r>
    </w:p>
    <w:p w:rsidR="00EF5475" w:rsidRPr="00EA761B" w:rsidRDefault="00EF5475" w:rsidP="00EF5475">
      <w:pPr>
        <w:pStyle w:val="af0"/>
        <w:numPr>
          <w:ilvl w:val="0"/>
          <w:numId w:val="22"/>
        </w:numPr>
        <w:spacing w:line="480" w:lineRule="auto"/>
        <w:rPr>
          <w:sz w:val="28"/>
          <w:szCs w:val="28"/>
        </w:rPr>
      </w:pPr>
      <w:r w:rsidRPr="00EA761B">
        <w:rPr>
          <w:color w:val="000000"/>
          <w:sz w:val="28"/>
          <w:szCs w:val="28"/>
          <w:lang w:val="uk-UA"/>
        </w:rPr>
        <w:t>д</w:t>
      </w:r>
      <w:proofErr w:type="spellStart"/>
      <w:r w:rsidRPr="00EA761B">
        <w:rPr>
          <w:color w:val="000000"/>
          <w:sz w:val="28"/>
          <w:szCs w:val="28"/>
        </w:rPr>
        <w:t>обро</w:t>
      </w:r>
      <w:proofErr w:type="spellEnd"/>
      <w:r w:rsidRPr="00EA761B">
        <w:rPr>
          <w:color w:val="000000"/>
          <w:sz w:val="28"/>
          <w:szCs w:val="28"/>
        </w:rPr>
        <w:t xml:space="preserve"> </w:t>
      </w:r>
      <w:proofErr w:type="spellStart"/>
      <w:r w:rsidRPr="00EA761B">
        <w:rPr>
          <w:color w:val="000000"/>
          <w:sz w:val="28"/>
          <w:szCs w:val="28"/>
        </w:rPr>
        <w:t>і</w:t>
      </w:r>
      <w:proofErr w:type="spellEnd"/>
      <w:r w:rsidRPr="00EA761B">
        <w:rPr>
          <w:color w:val="000000"/>
          <w:sz w:val="28"/>
          <w:szCs w:val="28"/>
        </w:rPr>
        <w:t xml:space="preserve"> зло</w:t>
      </w:r>
      <w:r w:rsidRPr="00EA761B">
        <w:rPr>
          <w:color w:val="000000"/>
          <w:sz w:val="28"/>
          <w:szCs w:val="28"/>
          <w:lang w:val="uk-UA"/>
        </w:rPr>
        <w:t>;</w:t>
      </w:r>
    </w:p>
    <w:p w:rsidR="00EF5475" w:rsidRPr="00EA761B" w:rsidRDefault="00EF5475" w:rsidP="00EF5475">
      <w:pPr>
        <w:pStyle w:val="af0"/>
        <w:numPr>
          <w:ilvl w:val="0"/>
          <w:numId w:val="22"/>
        </w:numPr>
        <w:spacing w:line="480" w:lineRule="auto"/>
        <w:rPr>
          <w:sz w:val="28"/>
          <w:szCs w:val="28"/>
        </w:rPr>
      </w:pPr>
      <w:r w:rsidRPr="00EA761B">
        <w:rPr>
          <w:color w:val="000000"/>
          <w:sz w:val="28"/>
          <w:szCs w:val="28"/>
        </w:rPr>
        <w:t xml:space="preserve"> </w:t>
      </w:r>
      <w:r w:rsidRPr="00EA761B">
        <w:rPr>
          <w:color w:val="000000"/>
          <w:sz w:val="28"/>
          <w:szCs w:val="28"/>
          <w:lang w:val="uk-UA"/>
        </w:rPr>
        <w:t>ж</w:t>
      </w:r>
      <w:proofErr w:type="spellStart"/>
      <w:r w:rsidRPr="00EA761B">
        <w:rPr>
          <w:color w:val="000000"/>
          <w:sz w:val="28"/>
          <w:szCs w:val="28"/>
        </w:rPr>
        <w:t>иття</w:t>
      </w:r>
      <w:proofErr w:type="spellEnd"/>
      <w:r w:rsidRPr="00EA761B">
        <w:rPr>
          <w:color w:val="000000"/>
          <w:sz w:val="28"/>
          <w:szCs w:val="28"/>
        </w:rPr>
        <w:t xml:space="preserve"> </w:t>
      </w:r>
      <w:proofErr w:type="spellStart"/>
      <w:r w:rsidRPr="00EA761B">
        <w:rPr>
          <w:color w:val="000000"/>
          <w:sz w:val="28"/>
          <w:szCs w:val="28"/>
        </w:rPr>
        <w:t>і</w:t>
      </w:r>
      <w:proofErr w:type="spellEnd"/>
      <w:r w:rsidRPr="00EA761B">
        <w:rPr>
          <w:color w:val="000000"/>
          <w:sz w:val="28"/>
          <w:szCs w:val="28"/>
        </w:rPr>
        <w:t xml:space="preserve"> смерть</w:t>
      </w:r>
      <w:r w:rsidRPr="00EA761B">
        <w:rPr>
          <w:color w:val="000000"/>
          <w:sz w:val="28"/>
          <w:szCs w:val="28"/>
          <w:lang w:val="uk-UA"/>
        </w:rPr>
        <w:t>.</w:t>
      </w:r>
      <w:r w:rsidRPr="00EA761B">
        <w:rPr>
          <w:color w:val="000000"/>
          <w:sz w:val="28"/>
          <w:szCs w:val="28"/>
        </w:rPr>
        <w:t xml:space="preserve"> </w:t>
      </w:r>
    </w:p>
    <w:p w:rsidR="00EF5475" w:rsidRPr="00EA761B" w:rsidRDefault="00EF5475" w:rsidP="00EF5475">
      <w:pPr>
        <w:rPr>
          <w:rFonts w:cs="Times New Roman"/>
          <w:sz w:val="28"/>
          <w:szCs w:val="28"/>
        </w:rPr>
      </w:pPr>
    </w:p>
    <w:p w:rsidR="00EF5475" w:rsidRPr="00EA761B" w:rsidRDefault="00EF5475" w:rsidP="00EF5475">
      <w:pPr>
        <w:rPr>
          <w:rFonts w:cs="Times New Roman"/>
          <w:sz w:val="28"/>
          <w:szCs w:val="28"/>
        </w:rPr>
      </w:pPr>
    </w:p>
    <w:p w:rsidR="00EA761B" w:rsidRPr="00EA761B" w:rsidRDefault="00EA761B">
      <w:pPr>
        <w:spacing w:after="200" w:line="276" w:lineRule="auto"/>
        <w:ind w:firstLine="0"/>
        <w:jc w:val="left"/>
        <w:rPr>
          <w:rFonts w:cs="Times New Roman"/>
          <w:sz w:val="28"/>
          <w:szCs w:val="28"/>
        </w:rPr>
      </w:pPr>
      <w:r w:rsidRPr="00EA761B">
        <w:rPr>
          <w:rFonts w:cs="Times New Roman"/>
          <w:sz w:val="28"/>
          <w:szCs w:val="28"/>
        </w:rPr>
        <w:br w:type="page"/>
      </w:r>
    </w:p>
    <w:p w:rsidR="000222C5" w:rsidRPr="00CD6B98" w:rsidRDefault="000222C5" w:rsidP="000222C5">
      <w:pPr>
        <w:spacing w:after="200" w:line="276" w:lineRule="auto"/>
        <w:ind w:firstLine="0"/>
        <w:jc w:val="left"/>
        <w:rPr>
          <w:rFonts w:eastAsia="Lucida Sans Unicode" w:cs="Times New Roman"/>
          <w:kern w:val="2"/>
          <w:sz w:val="28"/>
          <w:szCs w:val="28"/>
          <w:lang w:eastAsia="ar-SA"/>
        </w:rPr>
      </w:pP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 xml:space="preserve">Додаток </w:t>
      </w:r>
      <w:r w:rsidR="00EA761B">
        <w:rPr>
          <w:rFonts w:eastAsia="Lucida Sans Unicode" w:cs="Times New Roman"/>
          <w:b/>
          <w:bCs/>
          <w:kern w:val="2"/>
          <w:sz w:val="28"/>
          <w:szCs w:val="28"/>
          <w:lang w:eastAsia="ar-SA"/>
        </w:rPr>
        <w:t>В</w:t>
      </w:r>
      <w:r w:rsidR="00512EBB">
        <w:rPr>
          <w:rFonts w:eastAsia="Lucida Sans Unicode" w:cs="Times New Roman"/>
          <w:b/>
          <w:bCs/>
          <w:kern w:val="2"/>
          <w:sz w:val="28"/>
          <w:szCs w:val="28"/>
          <w:lang w:eastAsia="ar-SA"/>
        </w:rPr>
        <w:t>.</w:t>
      </w:r>
      <w:r w:rsidR="00EA761B">
        <w:rPr>
          <w:rFonts w:eastAsia="Lucida Sans Unicode" w:cs="Times New Roman"/>
          <w:b/>
          <w:bCs/>
          <w:kern w:val="2"/>
          <w:sz w:val="28"/>
          <w:szCs w:val="28"/>
          <w:lang w:eastAsia="ar-SA"/>
        </w:rPr>
        <w:t xml:space="preserve"> 6</w:t>
      </w: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Кіноповість «Україна в огні»</w:t>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r w:rsidRPr="00CD6B98">
        <w:rPr>
          <w:rFonts w:eastAsia="Lucida Sans Unicode" w:cs="Times New Roman"/>
          <w:b/>
          <w:noProof/>
          <w:kern w:val="2"/>
          <w:sz w:val="28"/>
          <w:szCs w:val="28"/>
          <w:lang w:val="ru-RU" w:eastAsia="ru-RU"/>
        </w:rPr>
        <w:drawing>
          <wp:inline distT="0" distB="0" distL="0" distR="0">
            <wp:extent cx="3954145" cy="5401945"/>
            <wp:effectExtent l="0" t="0" r="8255" b="8255"/>
            <wp:docPr id="4" name="Рисунок 5" descr="Україна_в_огні._Обклади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Україна_в_огні._Обкладинка"/>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3954145" cy="5401945"/>
                    </a:xfrm>
                    <a:prstGeom prst="rect">
                      <a:avLst/>
                    </a:prstGeom>
                    <a:noFill/>
                    <a:ln>
                      <a:noFill/>
                    </a:ln>
                  </pic:spPr>
                </pic:pic>
              </a:graphicData>
            </a:graphic>
          </wp:inline>
        </w:drawing>
      </w: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jc w:val="center"/>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ind w:firstLine="0"/>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p>
    <w:p w:rsidR="000222C5" w:rsidRPr="00CD6B98" w:rsidRDefault="000222C5" w:rsidP="000222C5">
      <w:pPr>
        <w:shd w:val="clear" w:color="auto" w:fill="FFFFFF"/>
        <w:spacing w:line="360" w:lineRule="auto"/>
        <w:ind w:firstLine="0"/>
        <w:jc w:val="right"/>
        <w:rPr>
          <w:rFonts w:eastAsia="Lucida Sans Unicode" w:cs="Times New Roman"/>
          <w:b/>
          <w:bCs/>
          <w:kern w:val="2"/>
          <w:sz w:val="28"/>
          <w:szCs w:val="28"/>
          <w:lang w:eastAsia="ar-SA"/>
        </w:rPr>
      </w:pPr>
      <w:r w:rsidRPr="00CD6B98">
        <w:rPr>
          <w:rFonts w:eastAsia="Lucida Sans Unicode" w:cs="Times New Roman"/>
          <w:b/>
          <w:bCs/>
          <w:kern w:val="2"/>
          <w:sz w:val="28"/>
          <w:szCs w:val="28"/>
          <w:lang w:eastAsia="ar-SA"/>
        </w:rPr>
        <w:t xml:space="preserve">Додаток </w:t>
      </w:r>
      <w:r w:rsidR="00EA761B">
        <w:rPr>
          <w:rFonts w:eastAsia="Lucida Sans Unicode" w:cs="Times New Roman"/>
          <w:b/>
          <w:bCs/>
          <w:kern w:val="2"/>
          <w:sz w:val="28"/>
          <w:szCs w:val="28"/>
          <w:lang w:eastAsia="ar-SA"/>
        </w:rPr>
        <w:t>В. 7</w:t>
      </w:r>
    </w:p>
    <w:p w:rsidR="000222C5" w:rsidRPr="00CD6B98" w:rsidRDefault="000222C5" w:rsidP="000222C5">
      <w:pPr>
        <w:shd w:val="clear" w:color="auto" w:fill="FFFFFF"/>
        <w:spacing w:line="360" w:lineRule="auto"/>
        <w:jc w:val="right"/>
        <w:rPr>
          <w:rFonts w:eastAsia="Lucida Sans Unicode" w:cs="Times New Roman"/>
          <w:b/>
          <w:bCs/>
          <w:kern w:val="2"/>
          <w:sz w:val="28"/>
          <w:szCs w:val="28"/>
          <w:lang w:eastAsia="ar-SA"/>
        </w:rPr>
      </w:pPr>
    </w:p>
    <w:p w:rsidR="00EF5475" w:rsidRDefault="00EF5475" w:rsidP="00EF5475">
      <w:pPr>
        <w:rPr>
          <w:rFonts w:cs="Times New Roman"/>
          <w:sz w:val="28"/>
          <w:szCs w:val="28"/>
        </w:rPr>
      </w:pPr>
      <w:r w:rsidRPr="009D73FD">
        <w:rPr>
          <w:rFonts w:cs="Times New Roman"/>
          <w:noProof/>
          <w:sz w:val="28"/>
          <w:szCs w:val="28"/>
          <w:lang w:val="ru-RU" w:eastAsia="ru-RU"/>
        </w:rPr>
        <w:drawing>
          <wp:inline distT="0" distB="0" distL="0" distR="0">
            <wp:extent cx="5940425" cy="4451461"/>
            <wp:effectExtent l="19050" t="0" r="3175" b="0"/>
            <wp:docPr id="7" name="Рисунок 18" descr="Картинки по запросу фото довженко украина в ог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артинки по запросу фото довженко украина в огне"/>
                    <pic:cNvPicPr>
                      <a:picLocks noChangeAspect="1" noChangeArrowheads="1"/>
                    </pic:cNvPicPr>
                  </pic:nvPicPr>
                  <pic:blipFill>
                    <a:blip r:embed="rId18" cstate="print"/>
                    <a:srcRect/>
                    <a:stretch>
                      <a:fillRect/>
                    </a:stretch>
                  </pic:blipFill>
                  <pic:spPr bwMode="auto">
                    <a:xfrm>
                      <a:off x="0" y="0"/>
                      <a:ext cx="5940425" cy="4451461"/>
                    </a:xfrm>
                    <a:prstGeom prst="rect">
                      <a:avLst/>
                    </a:prstGeom>
                    <a:noFill/>
                    <a:ln w="9525">
                      <a:noFill/>
                      <a:miter lim="800000"/>
                      <a:headEnd/>
                      <a:tailEnd/>
                    </a:ln>
                  </pic:spPr>
                </pic:pic>
              </a:graphicData>
            </a:graphic>
          </wp:inline>
        </w:drawing>
      </w:r>
    </w:p>
    <w:p w:rsidR="00EF5475" w:rsidRDefault="00EF5475" w:rsidP="00EF5475">
      <w:pPr>
        <w:jc w:val="right"/>
        <w:rPr>
          <w:rFonts w:cs="Times New Roman"/>
          <w:sz w:val="28"/>
          <w:szCs w:val="28"/>
        </w:rPr>
      </w:pPr>
      <w:r w:rsidRPr="009D73FD">
        <w:rPr>
          <w:rFonts w:cs="Times New Roman"/>
          <w:noProof/>
          <w:sz w:val="28"/>
          <w:szCs w:val="28"/>
          <w:lang w:val="ru-RU" w:eastAsia="ru-RU"/>
        </w:rPr>
        <w:drawing>
          <wp:inline distT="0" distB="0" distL="0" distR="0">
            <wp:extent cx="5940425" cy="3719222"/>
            <wp:effectExtent l="19050" t="0" r="3175" b="0"/>
            <wp:docPr id="8" name="Рисунок 3" descr="http://j.sprosus.com.ua/1006/472/083/oxig47rs87pfwh5k/l--ukraine-lvovskaya_obl-lvov-raznoe-oleksandr_dovzhenko_ukra%D1%97na_v_ogn%D1%96._k%D1%96nopov%D1%96st.shhodennik_%E2%80%94_lv%D1%96v.jpg"/>
            <wp:cNvGraphicFramePr/>
            <a:graphic xmlns:a="http://schemas.openxmlformats.org/drawingml/2006/main">
              <a:graphicData uri="http://schemas.openxmlformats.org/drawingml/2006/picture">
                <pic:pic xmlns:pic="http://schemas.openxmlformats.org/drawingml/2006/picture">
                  <pic:nvPicPr>
                    <pic:cNvPr id="5" name="Рисунок 4" descr="http://j.sprosus.com.ua/1006/472/083/oxig47rs87pfwh5k/l--ukraine-lvovskaya_obl-lvov-raznoe-oleksandr_dovzhenko_ukra%D1%97na_v_ogn%D1%96._k%D1%96nopov%D1%96st.shhodennik_%E2%80%94_lv%D1%96v.jpg"/>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719222"/>
                    </a:xfrm>
                    <a:prstGeom prst="rect">
                      <a:avLst/>
                    </a:prstGeom>
                    <a:noFill/>
                    <a:ln>
                      <a:noFill/>
                    </a:ln>
                  </pic:spPr>
                </pic:pic>
              </a:graphicData>
            </a:graphic>
          </wp:inline>
        </w:drawing>
      </w:r>
    </w:p>
    <w:p w:rsidR="00EF5475" w:rsidRDefault="00EF5475" w:rsidP="00EF5475">
      <w:pPr>
        <w:jc w:val="right"/>
        <w:rPr>
          <w:rFonts w:cs="Times New Roman"/>
          <w:sz w:val="28"/>
          <w:szCs w:val="28"/>
        </w:rPr>
      </w:pPr>
    </w:p>
    <w:p w:rsidR="00EF5475" w:rsidRPr="00EA761B" w:rsidRDefault="00EF5475" w:rsidP="00EF5475">
      <w:pPr>
        <w:jc w:val="right"/>
        <w:rPr>
          <w:rFonts w:cs="Times New Roman"/>
          <w:b/>
          <w:sz w:val="28"/>
          <w:szCs w:val="28"/>
        </w:rPr>
      </w:pPr>
      <w:r w:rsidRPr="00EA761B">
        <w:rPr>
          <w:rFonts w:cs="Times New Roman"/>
          <w:b/>
          <w:sz w:val="28"/>
          <w:szCs w:val="28"/>
        </w:rPr>
        <w:t>Додаток В.</w:t>
      </w:r>
      <w:r w:rsidR="00EA761B" w:rsidRPr="00EA761B">
        <w:rPr>
          <w:rFonts w:cs="Times New Roman"/>
          <w:b/>
          <w:sz w:val="28"/>
          <w:szCs w:val="28"/>
        </w:rPr>
        <w:t>8</w:t>
      </w:r>
    </w:p>
    <w:p w:rsidR="00EA761B" w:rsidRDefault="00EA761B" w:rsidP="00EA761B">
      <w:pPr>
        <w:spacing w:line="360" w:lineRule="auto"/>
        <w:jc w:val="left"/>
        <w:rPr>
          <w:rFonts w:cs="Times New Roman"/>
          <w:b/>
          <w:sz w:val="28"/>
          <w:szCs w:val="28"/>
        </w:rPr>
      </w:pPr>
    </w:p>
    <w:p w:rsidR="00EF5475" w:rsidRDefault="00EF5475" w:rsidP="00EA761B">
      <w:pPr>
        <w:spacing w:line="360" w:lineRule="auto"/>
        <w:jc w:val="left"/>
        <w:rPr>
          <w:rFonts w:cs="Times New Roman"/>
          <w:b/>
          <w:sz w:val="28"/>
          <w:szCs w:val="28"/>
        </w:rPr>
      </w:pPr>
      <w:r w:rsidRPr="00EF5475">
        <w:rPr>
          <w:rFonts w:cs="Times New Roman"/>
          <w:b/>
          <w:sz w:val="28"/>
          <w:szCs w:val="28"/>
        </w:rPr>
        <w:t>Проблематика кіноповісті</w:t>
      </w:r>
      <w:r w:rsidR="00EA761B">
        <w:rPr>
          <w:rFonts w:cs="Times New Roman"/>
          <w:b/>
          <w:sz w:val="28"/>
          <w:szCs w:val="28"/>
        </w:rPr>
        <w:t xml:space="preserve"> </w:t>
      </w:r>
      <w:r w:rsidRPr="00EF5475">
        <w:rPr>
          <w:rFonts w:cs="Times New Roman"/>
          <w:b/>
          <w:sz w:val="28"/>
          <w:szCs w:val="28"/>
        </w:rPr>
        <w:t>«Україна в огні» О. Довженка:</w:t>
      </w:r>
    </w:p>
    <w:p w:rsidR="00EA761B" w:rsidRPr="00EF5475" w:rsidRDefault="00EA761B" w:rsidP="00EA761B">
      <w:pPr>
        <w:spacing w:line="360" w:lineRule="auto"/>
        <w:jc w:val="left"/>
        <w:rPr>
          <w:rFonts w:cs="Times New Roman"/>
          <w:b/>
          <w:sz w:val="28"/>
          <w:szCs w:val="28"/>
        </w:rPr>
      </w:pPr>
    </w:p>
    <w:p w:rsidR="00EF5475" w:rsidRPr="00EF5475" w:rsidRDefault="00EF5475" w:rsidP="00EA761B">
      <w:pPr>
        <w:pStyle w:val="a"/>
        <w:numPr>
          <w:ilvl w:val="0"/>
          <w:numId w:val="21"/>
        </w:numPr>
        <w:spacing w:line="360" w:lineRule="auto"/>
        <w:ind w:left="142"/>
        <w:rPr>
          <w:sz w:val="28"/>
          <w:szCs w:val="28"/>
        </w:rPr>
      </w:pPr>
      <w:r w:rsidRPr="00EF5475">
        <w:rPr>
          <w:rFonts w:eastAsia="Calibri"/>
          <w:sz w:val="28"/>
          <w:szCs w:val="28"/>
        </w:rPr>
        <w:t xml:space="preserve">проблема національної самосвідомості людини і народу; </w:t>
      </w:r>
    </w:p>
    <w:p w:rsidR="00EF5475" w:rsidRPr="00EF5475" w:rsidRDefault="00EF5475" w:rsidP="00EA761B">
      <w:pPr>
        <w:pStyle w:val="a"/>
        <w:numPr>
          <w:ilvl w:val="0"/>
          <w:numId w:val="20"/>
        </w:numPr>
        <w:spacing w:line="360" w:lineRule="auto"/>
        <w:ind w:left="142"/>
        <w:rPr>
          <w:sz w:val="28"/>
          <w:szCs w:val="28"/>
        </w:rPr>
      </w:pPr>
      <w:r w:rsidRPr="00EF5475">
        <w:rPr>
          <w:rFonts w:eastAsia="Calibri"/>
          <w:sz w:val="28"/>
          <w:szCs w:val="28"/>
        </w:rPr>
        <w:t>показ трагедійності тогочасних подій;</w:t>
      </w:r>
    </w:p>
    <w:p w:rsidR="00EF5475" w:rsidRPr="00EF5475" w:rsidRDefault="00EF5475" w:rsidP="00EA761B">
      <w:pPr>
        <w:pStyle w:val="a"/>
        <w:numPr>
          <w:ilvl w:val="0"/>
          <w:numId w:val="20"/>
        </w:numPr>
        <w:spacing w:line="360" w:lineRule="auto"/>
        <w:ind w:left="142"/>
        <w:rPr>
          <w:sz w:val="28"/>
          <w:szCs w:val="28"/>
        </w:rPr>
      </w:pPr>
      <w:r w:rsidRPr="00EF5475">
        <w:rPr>
          <w:rFonts w:eastAsia="Calibri"/>
          <w:sz w:val="28"/>
          <w:szCs w:val="28"/>
        </w:rPr>
        <w:t xml:space="preserve">життя простої людини на війні і в тилу; </w:t>
      </w:r>
    </w:p>
    <w:p w:rsidR="00EF5475" w:rsidRPr="00EF5475" w:rsidRDefault="00EF5475" w:rsidP="00EA761B">
      <w:pPr>
        <w:pStyle w:val="a"/>
        <w:numPr>
          <w:ilvl w:val="0"/>
          <w:numId w:val="20"/>
        </w:numPr>
        <w:spacing w:line="360" w:lineRule="auto"/>
        <w:ind w:left="142"/>
        <w:rPr>
          <w:sz w:val="28"/>
          <w:szCs w:val="28"/>
        </w:rPr>
      </w:pPr>
      <w:r w:rsidRPr="00EF5475">
        <w:rPr>
          <w:rFonts w:eastAsia="Calibri"/>
          <w:sz w:val="28"/>
          <w:szCs w:val="28"/>
        </w:rPr>
        <w:t xml:space="preserve">проблема цінності загальнолюдських ідеалів; </w:t>
      </w:r>
    </w:p>
    <w:p w:rsidR="00EF5475" w:rsidRPr="00EF5475" w:rsidRDefault="00EF5475" w:rsidP="00EA761B">
      <w:pPr>
        <w:pStyle w:val="a"/>
        <w:numPr>
          <w:ilvl w:val="0"/>
          <w:numId w:val="20"/>
        </w:numPr>
        <w:spacing w:line="360" w:lineRule="auto"/>
        <w:ind w:left="142"/>
        <w:rPr>
          <w:sz w:val="28"/>
          <w:szCs w:val="28"/>
        </w:rPr>
      </w:pPr>
      <w:r w:rsidRPr="00EF5475">
        <w:rPr>
          <w:rFonts w:eastAsia="Calibri"/>
          <w:sz w:val="28"/>
          <w:szCs w:val="28"/>
        </w:rPr>
        <w:t xml:space="preserve">жінка на війні (Олеся Запорожець, Христя Хуторна, Мотря </w:t>
      </w:r>
      <w:proofErr w:type="spellStart"/>
      <w:r w:rsidRPr="00EF5475">
        <w:rPr>
          <w:rFonts w:eastAsia="Calibri"/>
          <w:sz w:val="28"/>
          <w:szCs w:val="28"/>
        </w:rPr>
        <w:t>Левчиха</w:t>
      </w:r>
      <w:proofErr w:type="spellEnd"/>
      <w:r w:rsidRPr="00EF5475">
        <w:rPr>
          <w:rFonts w:eastAsia="Calibri"/>
          <w:sz w:val="28"/>
          <w:szCs w:val="28"/>
        </w:rPr>
        <w:t>);</w:t>
      </w:r>
    </w:p>
    <w:p w:rsidR="00EF5475" w:rsidRPr="00EF5475" w:rsidRDefault="00EF5475" w:rsidP="00EA761B">
      <w:pPr>
        <w:pStyle w:val="a"/>
        <w:numPr>
          <w:ilvl w:val="0"/>
          <w:numId w:val="20"/>
        </w:numPr>
        <w:spacing w:line="360" w:lineRule="auto"/>
        <w:ind w:left="142"/>
        <w:rPr>
          <w:sz w:val="28"/>
          <w:szCs w:val="28"/>
        </w:rPr>
      </w:pPr>
      <w:r w:rsidRPr="00EF5475">
        <w:rPr>
          <w:rFonts w:eastAsia="Calibri"/>
          <w:sz w:val="28"/>
          <w:szCs w:val="28"/>
        </w:rPr>
        <w:t>кохання</w:t>
      </w:r>
      <w:r w:rsidR="00EA761B">
        <w:rPr>
          <w:rFonts w:eastAsia="Calibri"/>
          <w:sz w:val="28"/>
          <w:szCs w:val="28"/>
        </w:rPr>
        <w:t xml:space="preserve"> та ін</w:t>
      </w:r>
      <w:r w:rsidRPr="00EF5475">
        <w:rPr>
          <w:rFonts w:eastAsia="Calibri"/>
          <w:sz w:val="28"/>
          <w:szCs w:val="28"/>
        </w:rPr>
        <w:t xml:space="preserve">. </w:t>
      </w:r>
    </w:p>
    <w:p w:rsidR="00EF5475" w:rsidRPr="00EF5475" w:rsidRDefault="00EF5475" w:rsidP="00EA761B">
      <w:pPr>
        <w:spacing w:line="360" w:lineRule="auto"/>
        <w:jc w:val="right"/>
        <w:rPr>
          <w:rFonts w:cs="Times New Roman"/>
          <w:sz w:val="28"/>
          <w:szCs w:val="28"/>
        </w:rPr>
      </w:pPr>
    </w:p>
    <w:p w:rsidR="00EF5475" w:rsidRDefault="00EF5475" w:rsidP="00EF5475">
      <w:pPr>
        <w:jc w:val="right"/>
        <w:rPr>
          <w:rFonts w:cs="Times New Roman"/>
          <w:sz w:val="28"/>
          <w:szCs w:val="28"/>
        </w:rPr>
      </w:pPr>
    </w:p>
    <w:sectPr w:rsidR="00EF5475" w:rsidSect="005A38C9">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5EFB" w:rsidRDefault="00725EFB" w:rsidP="00FD213B">
      <w:r>
        <w:separator/>
      </w:r>
    </w:p>
  </w:endnote>
  <w:endnote w:type="continuationSeparator" w:id="0">
    <w:p w:rsidR="00725EFB" w:rsidRDefault="00725EFB" w:rsidP="00FD213B">
      <w:r>
        <w:continuationSeparator/>
      </w:r>
    </w:p>
  </w:endnote>
</w:endnotes>
</file>

<file path=word/fontTable.xml><?xml version="1.0" encoding="utf-8"?>
<w:fonts xmlns:r="http://schemas.openxmlformats.org/officeDocument/2006/relationships" xmlns:w="http://schemas.openxmlformats.org/wordprocessingml/2006/main">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imesNewRoman,Italic">
    <w:altName w:val="Arial Unicode MS"/>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5EFB" w:rsidRDefault="00725EFB" w:rsidP="00FD213B">
      <w:r>
        <w:separator/>
      </w:r>
    </w:p>
  </w:footnote>
  <w:footnote w:type="continuationSeparator" w:id="0">
    <w:p w:rsidR="00725EFB" w:rsidRDefault="00725EFB" w:rsidP="00FD213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6304311"/>
      <w:docPartObj>
        <w:docPartGallery w:val="Page Numbers (Top of Page)"/>
        <w:docPartUnique/>
      </w:docPartObj>
    </w:sdtPr>
    <w:sdtContent>
      <w:p w:rsidR="00326B25" w:rsidRDefault="00EB4A17">
        <w:pPr>
          <w:pStyle w:val="a5"/>
          <w:jc w:val="right"/>
        </w:pPr>
        <w:fldSimple w:instr="PAGE   \* MERGEFORMAT">
          <w:r w:rsidR="003A24C0" w:rsidRPr="003A24C0">
            <w:rPr>
              <w:noProof/>
              <w:lang w:val="ru-RU"/>
            </w:rPr>
            <w:t>9</w:t>
          </w:r>
        </w:fldSimple>
      </w:p>
    </w:sdtContent>
  </w:sdt>
  <w:p w:rsidR="00326B25" w:rsidRDefault="00326B2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252B8"/>
    <w:multiLevelType w:val="hybridMultilevel"/>
    <w:tmpl w:val="2C66B44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856784B"/>
    <w:multiLevelType w:val="hybridMultilevel"/>
    <w:tmpl w:val="41CA41E8"/>
    <w:lvl w:ilvl="0" w:tplc="4E6253E8">
      <w:start w:val="2"/>
      <w:numFmt w:val="bullet"/>
      <w:lvlText w:val="–"/>
      <w:lvlJc w:val="left"/>
      <w:pPr>
        <w:ind w:left="720" w:hanging="360"/>
      </w:pPr>
      <w:rPr>
        <w:rFonts w:ascii="Times New Roman CYR" w:eastAsiaTheme="minorHAnsi" w:hAnsi="Times New Roman CYR" w:cs="Times New Roman CYR" w:hint="default"/>
        <w:sz w:val="4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FD3509A"/>
    <w:multiLevelType w:val="hybridMultilevel"/>
    <w:tmpl w:val="CDACC60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4511CB8"/>
    <w:multiLevelType w:val="hybridMultilevel"/>
    <w:tmpl w:val="ABE63D50"/>
    <w:lvl w:ilvl="0" w:tplc="ADF6297A">
      <w:start w:val="1"/>
      <w:numFmt w:val="decimal"/>
      <w:lvlText w:val="%1."/>
      <w:lvlJc w:val="left"/>
      <w:pPr>
        <w:ind w:left="360" w:hanging="360"/>
      </w:pPr>
      <w:rPr>
        <w:rFonts w:ascii="Times New Roman" w:eastAsia="Calibri" w:hAnsi="Times New Roman" w:cs="Times New Roman"/>
        <w:b w:val="0"/>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BAF3165"/>
    <w:multiLevelType w:val="multilevel"/>
    <w:tmpl w:val="60B8E54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1F1A6583"/>
    <w:multiLevelType w:val="hybridMultilevel"/>
    <w:tmpl w:val="43C416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091211E"/>
    <w:multiLevelType w:val="hybridMultilevel"/>
    <w:tmpl w:val="842C00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8143041"/>
    <w:multiLevelType w:val="hybridMultilevel"/>
    <w:tmpl w:val="F10AD1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9170947"/>
    <w:multiLevelType w:val="hybridMultilevel"/>
    <w:tmpl w:val="25965A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E792679"/>
    <w:multiLevelType w:val="hybridMultilevel"/>
    <w:tmpl w:val="7534C2B8"/>
    <w:lvl w:ilvl="0" w:tplc="4E6253E8">
      <w:start w:val="2"/>
      <w:numFmt w:val="bullet"/>
      <w:lvlText w:val="–"/>
      <w:lvlJc w:val="left"/>
      <w:pPr>
        <w:ind w:left="720" w:hanging="360"/>
      </w:pPr>
      <w:rPr>
        <w:rFonts w:ascii="Times New Roman CYR" w:eastAsiaTheme="minorHAnsi" w:hAnsi="Times New Roman CYR" w:cs="Times New Roman CYR" w:hint="default"/>
        <w:sz w:val="4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03D1B53"/>
    <w:multiLevelType w:val="hybridMultilevel"/>
    <w:tmpl w:val="DAC0A1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10B7736"/>
    <w:multiLevelType w:val="hybridMultilevel"/>
    <w:tmpl w:val="710443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414121E3"/>
    <w:multiLevelType w:val="hybridMultilevel"/>
    <w:tmpl w:val="D53ACCEE"/>
    <w:lvl w:ilvl="0" w:tplc="A0042E68">
      <w:start w:val="2"/>
      <w:numFmt w:val="bullet"/>
      <w:lvlText w:val="-"/>
      <w:lvlJc w:val="left"/>
      <w:pPr>
        <w:ind w:left="1069" w:hanging="360"/>
      </w:pPr>
      <w:rPr>
        <w:rFonts w:ascii="Times New Roman" w:eastAsia="Lucida Sans Unicode" w:hAnsi="Times New Roman" w:cs="Times New Roman" w:hint="default"/>
        <w:b w:val="0"/>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13">
    <w:nsid w:val="52460B14"/>
    <w:multiLevelType w:val="hybridMultilevel"/>
    <w:tmpl w:val="4FDAB5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61F2095"/>
    <w:multiLevelType w:val="hybridMultilevel"/>
    <w:tmpl w:val="8ED2A662"/>
    <w:lvl w:ilvl="0" w:tplc="6C4C304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8951659"/>
    <w:multiLevelType w:val="hybridMultilevel"/>
    <w:tmpl w:val="2CF63078"/>
    <w:lvl w:ilvl="0" w:tplc="864A6E8A">
      <w:start w:val="2"/>
      <w:numFmt w:val="bullet"/>
      <w:lvlText w:val="–"/>
      <w:lvlJc w:val="left"/>
      <w:pPr>
        <w:ind w:left="720" w:hanging="360"/>
      </w:pPr>
      <w:rPr>
        <w:rFonts w:ascii="Times New Roman CYR" w:eastAsiaTheme="minorHAnsi" w:hAnsi="Times New Roman CYR" w:cs="Times New Roman CYR" w:hint="default"/>
        <w:sz w:val="4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D6A7DC6"/>
    <w:multiLevelType w:val="hybridMultilevel"/>
    <w:tmpl w:val="368E3B2C"/>
    <w:lvl w:ilvl="0" w:tplc="8C7282EA">
      <w:start w:val="1"/>
      <w:numFmt w:val="bullet"/>
      <w:lvlText w:val=""/>
      <w:lvlJc w:val="left"/>
      <w:pPr>
        <w:ind w:left="720" w:hanging="360"/>
      </w:pPr>
      <w:rPr>
        <w:rFonts w:ascii="Symbol" w:hAnsi="Symbol"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0352D77"/>
    <w:multiLevelType w:val="hybridMultilevel"/>
    <w:tmpl w:val="9BF47650"/>
    <w:lvl w:ilvl="0" w:tplc="4FEC70DE">
      <w:start w:val="1"/>
      <w:numFmt w:val="decimal"/>
      <w:lvlText w:val="%1."/>
      <w:lvlJc w:val="left"/>
      <w:pPr>
        <w:ind w:left="502"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67F5E6F"/>
    <w:multiLevelType w:val="hybridMultilevel"/>
    <w:tmpl w:val="BC5A4F7A"/>
    <w:lvl w:ilvl="0" w:tplc="4E6253E8">
      <w:numFmt w:val="bullet"/>
      <w:lvlText w:val="–"/>
      <w:lvlJc w:val="left"/>
      <w:pPr>
        <w:ind w:left="720" w:hanging="360"/>
      </w:pPr>
      <w:rPr>
        <w:rFonts w:ascii="Times New Roman CYR" w:eastAsiaTheme="minorHAnsi" w:hAnsi="Times New Roman CYR" w:cs="Times New Roman CYR" w:hint="default"/>
        <w:sz w:val="4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9F1078F"/>
    <w:multiLevelType w:val="hybridMultilevel"/>
    <w:tmpl w:val="DC60F73A"/>
    <w:lvl w:ilvl="0" w:tplc="1ED42296">
      <w:start w:val="1"/>
      <w:numFmt w:val="bullet"/>
      <w:pStyle w:val="a"/>
      <w:lvlText w:val="-"/>
      <w:lvlJc w:val="left"/>
      <w:pPr>
        <w:ind w:left="1068" w:hanging="360"/>
      </w:pPr>
      <w:rPr>
        <w:rFonts w:ascii="Times New Roman" w:hAnsi="Times New Roman" w:cs="Times New Roman" w:hint="default"/>
        <w:sz w:val="28"/>
        <w:szCs w:val="28"/>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0">
    <w:nsid w:val="7304202D"/>
    <w:multiLevelType w:val="multilevel"/>
    <w:tmpl w:val="38B62298"/>
    <w:lvl w:ilvl="0">
      <w:start w:val="1"/>
      <w:numFmt w:val="decimal"/>
      <w:lvlText w:val="%1"/>
      <w:lvlJc w:val="left"/>
      <w:pPr>
        <w:ind w:left="375" w:hanging="375"/>
      </w:pPr>
      <w:rPr>
        <w:rFonts w:hint="default"/>
      </w:rPr>
    </w:lvl>
    <w:lvl w:ilvl="1">
      <w:start w:val="2"/>
      <w:numFmt w:val="decimal"/>
      <w:lvlText w:val="%1.%2"/>
      <w:lvlJc w:val="left"/>
      <w:pPr>
        <w:ind w:left="1534" w:hanging="375"/>
      </w:pPr>
      <w:rPr>
        <w:rFonts w:hint="default"/>
      </w:rPr>
    </w:lvl>
    <w:lvl w:ilvl="2">
      <w:start w:val="1"/>
      <w:numFmt w:val="decimal"/>
      <w:lvlText w:val="%1.%2.%3"/>
      <w:lvlJc w:val="left"/>
      <w:pPr>
        <w:ind w:left="3038" w:hanging="720"/>
      </w:pPr>
      <w:rPr>
        <w:rFonts w:hint="default"/>
      </w:rPr>
    </w:lvl>
    <w:lvl w:ilvl="3">
      <w:start w:val="1"/>
      <w:numFmt w:val="decimal"/>
      <w:lvlText w:val="%1.%2.%3.%4"/>
      <w:lvlJc w:val="left"/>
      <w:pPr>
        <w:ind w:left="4557" w:hanging="1080"/>
      </w:pPr>
      <w:rPr>
        <w:rFonts w:hint="default"/>
      </w:rPr>
    </w:lvl>
    <w:lvl w:ilvl="4">
      <w:start w:val="1"/>
      <w:numFmt w:val="decimal"/>
      <w:lvlText w:val="%1.%2.%3.%4.%5"/>
      <w:lvlJc w:val="left"/>
      <w:pPr>
        <w:ind w:left="5716" w:hanging="1080"/>
      </w:pPr>
      <w:rPr>
        <w:rFonts w:hint="default"/>
      </w:rPr>
    </w:lvl>
    <w:lvl w:ilvl="5">
      <w:start w:val="1"/>
      <w:numFmt w:val="decimal"/>
      <w:lvlText w:val="%1.%2.%3.%4.%5.%6"/>
      <w:lvlJc w:val="left"/>
      <w:pPr>
        <w:ind w:left="7235" w:hanging="1440"/>
      </w:pPr>
      <w:rPr>
        <w:rFonts w:hint="default"/>
      </w:rPr>
    </w:lvl>
    <w:lvl w:ilvl="6">
      <w:start w:val="1"/>
      <w:numFmt w:val="decimal"/>
      <w:lvlText w:val="%1.%2.%3.%4.%5.%6.%7"/>
      <w:lvlJc w:val="left"/>
      <w:pPr>
        <w:ind w:left="8394" w:hanging="1440"/>
      </w:pPr>
      <w:rPr>
        <w:rFonts w:hint="default"/>
      </w:rPr>
    </w:lvl>
    <w:lvl w:ilvl="7">
      <w:start w:val="1"/>
      <w:numFmt w:val="decimal"/>
      <w:lvlText w:val="%1.%2.%3.%4.%5.%6.%7.%8"/>
      <w:lvlJc w:val="left"/>
      <w:pPr>
        <w:ind w:left="9913" w:hanging="1800"/>
      </w:pPr>
      <w:rPr>
        <w:rFonts w:hint="default"/>
      </w:rPr>
    </w:lvl>
    <w:lvl w:ilvl="8">
      <w:start w:val="1"/>
      <w:numFmt w:val="decimal"/>
      <w:lvlText w:val="%1.%2.%3.%4.%5.%6.%7.%8.%9"/>
      <w:lvlJc w:val="left"/>
      <w:pPr>
        <w:ind w:left="11432" w:hanging="2160"/>
      </w:pPr>
      <w:rPr>
        <w:rFonts w:hint="default"/>
      </w:rPr>
    </w:lvl>
  </w:abstractNum>
  <w:abstractNum w:abstractNumId="21">
    <w:nsid w:val="7DEC2A63"/>
    <w:multiLevelType w:val="hybridMultilevel"/>
    <w:tmpl w:val="8B4089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9"/>
  </w:num>
  <w:num w:numId="2">
    <w:abstractNumId w:val="4"/>
  </w:num>
  <w:num w:numId="3">
    <w:abstractNumId w:val="21"/>
  </w:num>
  <w:num w:numId="4">
    <w:abstractNumId w:val="6"/>
  </w:num>
  <w:num w:numId="5">
    <w:abstractNumId w:val="17"/>
  </w:num>
  <w:num w:numId="6">
    <w:abstractNumId w:val="20"/>
  </w:num>
  <w:num w:numId="7">
    <w:abstractNumId w:val="3"/>
  </w:num>
  <w:num w:numId="8">
    <w:abstractNumId w:val="0"/>
  </w:num>
  <w:num w:numId="9">
    <w:abstractNumId w:val="11"/>
  </w:num>
  <w:num w:numId="10">
    <w:abstractNumId w:val="16"/>
  </w:num>
  <w:num w:numId="11">
    <w:abstractNumId w:val="10"/>
  </w:num>
  <w:num w:numId="12">
    <w:abstractNumId w:val="12"/>
  </w:num>
  <w:num w:numId="13">
    <w:abstractNumId w:val="2"/>
  </w:num>
  <w:num w:numId="14">
    <w:abstractNumId w:val="14"/>
  </w:num>
  <w:num w:numId="15">
    <w:abstractNumId w:val="7"/>
  </w:num>
  <w:num w:numId="16">
    <w:abstractNumId w:val="15"/>
  </w:num>
  <w:num w:numId="17">
    <w:abstractNumId w:val="9"/>
  </w:num>
  <w:num w:numId="18">
    <w:abstractNumId w:val="1"/>
  </w:num>
  <w:num w:numId="19">
    <w:abstractNumId w:val="18"/>
  </w:num>
  <w:num w:numId="20">
    <w:abstractNumId w:val="5"/>
  </w:num>
  <w:num w:numId="21">
    <w:abstractNumId w:val="8"/>
  </w:num>
  <w:num w:numId="22">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0222C5"/>
    <w:rsid w:val="00004D9F"/>
    <w:rsid w:val="00012DE3"/>
    <w:rsid w:val="00021D00"/>
    <w:rsid w:val="000222C5"/>
    <w:rsid w:val="00044F5D"/>
    <w:rsid w:val="000577B3"/>
    <w:rsid w:val="00074005"/>
    <w:rsid w:val="00085435"/>
    <w:rsid w:val="000A56A9"/>
    <w:rsid w:val="000A79C4"/>
    <w:rsid w:val="000B4BCE"/>
    <w:rsid w:val="000B4FC9"/>
    <w:rsid w:val="000C2EEA"/>
    <w:rsid w:val="000E10A4"/>
    <w:rsid w:val="00103A83"/>
    <w:rsid w:val="00125F3D"/>
    <w:rsid w:val="001661E5"/>
    <w:rsid w:val="001668ED"/>
    <w:rsid w:val="00182E55"/>
    <w:rsid w:val="001841A1"/>
    <w:rsid w:val="00192A0B"/>
    <w:rsid w:val="001D6E48"/>
    <w:rsid w:val="001E30D7"/>
    <w:rsid w:val="002265CF"/>
    <w:rsid w:val="002655F9"/>
    <w:rsid w:val="00273EF0"/>
    <w:rsid w:val="00275F9B"/>
    <w:rsid w:val="002871D5"/>
    <w:rsid w:val="0029439E"/>
    <w:rsid w:val="00297647"/>
    <w:rsid w:val="002A3967"/>
    <w:rsid w:val="002A58FF"/>
    <w:rsid w:val="002B1415"/>
    <w:rsid w:val="002B371C"/>
    <w:rsid w:val="002F518F"/>
    <w:rsid w:val="002F5280"/>
    <w:rsid w:val="00314C96"/>
    <w:rsid w:val="0032299D"/>
    <w:rsid w:val="0032448E"/>
    <w:rsid w:val="00326B25"/>
    <w:rsid w:val="003538A6"/>
    <w:rsid w:val="00360AD9"/>
    <w:rsid w:val="003740A1"/>
    <w:rsid w:val="003A06AB"/>
    <w:rsid w:val="003A24C0"/>
    <w:rsid w:val="003A2B5B"/>
    <w:rsid w:val="003A58FE"/>
    <w:rsid w:val="003D25C7"/>
    <w:rsid w:val="003D67D2"/>
    <w:rsid w:val="004459D5"/>
    <w:rsid w:val="004617C7"/>
    <w:rsid w:val="004764E3"/>
    <w:rsid w:val="004D6374"/>
    <w:rsid w:val="004E1BE2"/>
    <w:rsid w:val="004F27B7"/>
    <w:rsid w:val="005102BD"/>
    <w:rsid w:val="00512EBB"/>
    <w:rsid w:val="005242CA"/>
    <w:rsid w:val="00570737"/>
    <w:rsid w:val="005A38C9"/>
    <w:rsid w:val="005C0717"/>
    <w:rsid w:val="005C4C8B"/>
    <w:rsid w:val="005D6756"/>
    <w:rsid w:val="00603353"/>
    <w:rsid w:val="00627235"/>
    <w:rsid w:val="00633068"/>
    <w:rsid w:val="006B2461"/>
    <w:rsid w:val="006B6063"/>
    <w:rsid w:val="006D45D7"/>
    <w:rsid w:val="006F3524"/>
    <w:rsid w:val="006F6CC5"/>
    <w:rsid w:val="00721269"/>
    <w:rsid w:val="00725EFB"/>
    <w:rsid w:val="007348A0"/>
    <w:rsid w:val="00764D4E"/>
    <w:rsid w:val="007A5FC6"/>
    <w:rsid w:val="007D0536"/>
    <w:rsid w:val="007D5151"/>
    <w:rsid w:val="00816952"/>
    <w:rsid w:val="00823182"/>
    <w:rsid w:val="00830188"/>
    <w:rsid w:val="00844B21"/>
    <w:rsid w:val="0087657E"/>
    <w:rsid w:val="00887FCB"/>
    <w:rsid w:val="008A5009"/>
    <w:rsid w:val="008E2F9C"/>
    <w:rsid w:val="009045B4"/>
    <w:rsid w:val="00934E13"/>
    <w:rsid w:val="00991B0A"/>
    <w:rsid w:val="00992A8C"/>
    <w:rsid w:val="009A1E93"/>
    <w:rsid w:val="009B324D"/>
    <w:rsid w:val="009C4860"/>
    <w:rsid w:val="00A11BBE"/>
    <w:rsid w:val="00A20DD6"/>
    <w:rsid w:val="00A619E6"/>
    <w:rsid w:val="00A742D9"/>
    <w:rsid w:val="00AB4782"/>
    <w:rsid w:val="00AF5ECA"/>
    <w:rsid w:val="00B1164E"/>
    <w:rsid w:val="00B37F44"/>
    <w:rsid w:val="00B50151"/>
    <w:rsid w:val="00B541A0"/>
    <w:rsid w:val="00B83861"/>
    <w:rsid w:val="00BA073B"/>
    <w:rsid w:val="00BD0658"/>
    <w:rsid w:val="00C23C28"/>
    <w:rsid w:val="00C42FFF"/>
    <w:rsid w:val="00C72E5A"/>
    <w:rsid w:val="00C863D4"/>
    <w:rsid w:val="00C869A7"/>
    <w:rsid w:val="00C952E3"/>
    <w:rsid w:val="00CB3E61"/>
    <w:rsid w:val="00CC0D6F"/>
    <w:rsid w:val="00CC41B9"/>
    <w:rsid w:val="00CC4BA7"/>
    <w:rsid w:val="00CC5962"/>
    <w:rsid w:val="00CC7FB6"/>
    <w:rsid w:val="00CD6B98"/>
    <w:rsid w:val="00CE18CD"/>
    <w:rsid w:val="00CF2630"/>
    <w:rsid w:val="00D1032F"/>
    <w:rsid w:val="00D93066"/>
    <w:rsid w:val="00D96AD2"/>
    <w:rsid w:val="00DC21D9"/>
    <w:rsid w:val="00DC287F"/>
    <w:rsid w:val="00DC4DEA"/>
    <w:rsid w:val="00DE52EC"/>
    <w:rsid w:val="00E03E3B"/>
    <w:rsid w:val="00E17FC0"/>
    <w:rsid w:val="00E21E88"/>
    <w:rsid w:val="00E25933"/>
    <w:rsid w:val="00E266A0"/>
    <w:rsid w:val="00E27364"/>
    <w:rsid w:val="00E361FD"/>
    <w:rsid w:val="00E6264B"/>
    <w:rsid w:val="00EA761B"/>
    <w:rsid w:val="00EB4A17"/>
    <w:rsid w:val="00EC4338"/>
    <w:rsid w:val="00EF5475"/>
    <w:rsid w:val="00EF5CEB"/>
    <w:rsid w:val="00F54553"/>
    <w:rsid w:val="00F7301C"/>
    <w:rsid w:val="00F801D5"/>
    <w:rsid w:val="00F96307"/>
    <w:rsid w:val="00FB765D"/>
    <w:rsid w:val="00FC4710"/>
    <w:rsid w:val="00FD213B"/>
    <w:rsid w:val="00FE340E"/>
    <w:rsid w:val="00FE5C6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222C5"/>
    <w:pPr>
      <w:spacing w:after="0" w:line="240" w:lineRule="auto"/>
      <w:ind w:firstLine="709"/>
      <w:jc w:val="both"/>
    </w:pPr>
    <w:rPr>
      <w:rFonts w:ascii="Times New Roman" w:hAnsi="Times New Roman"/>
      <w:sz w:val="24"/>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link w:val="a4"/>
    <w:uiPriority w:val="34"/>
    <w:qFormat/>
    <w:rsid w:val="000222C5"/>
    <w:pPr>
      <w:numPr>
        <w:numId w:val="1"/>
      </w:numPr>
      <w:contextualSpacing/>
    </w:pPr>
    <w:rPr>
      <w:rFonts w:cs="Times New Roman"/>
      <w:color w:val="252525"/>
      <w:szCs w:val="24"/>
      <w:shd w:val="clear" w:color="auto" w:fill="FFFFFF"/>
    </w:rPr>
  </w:style>
  <w:style w:type="paragraph" w:styleId="2">
    <w:name w:val="Body Text Indent 2"/>
    <w:basedOn w:val="a0"/>
    <w:link w:val="20"/>
    <w:rsid w:val="000222C5"/>
    <w:pPr>
      <w:spacing w:after="120" w:line="480" w:lineRule="auto"/>
      <w:ind w:left="283" w:firstLine="0"/>
      <w:jc w:val="left"/>
    </w:pPr>
    <w:rPr>
      <w:rFonts w:eastAsia="Times New Roman" w:cs="Times New Roman"/>
      <w:szCs w:val="24"/>
      <w:lang w:eastAsia="uk-UA"/>
    </w:rPr>
  </w:style>
  <w:style w:type="character" w:customStyle="1" w:styleId="20">
    <w:name w:val="Основной текст с отступом 2 Знак"/>
    <w:basedOn w:val="a1"/>
    <w:link w:val="2"/>
    <w:rsid w:val="000222C5"/>
    <w:rPr>
      <w:rFonts w:ascii="Times New Roman" w:eastAsia="Times New Roman" w:hAnsi="Times New Roman" w:cs="Times New Roman"/>
      <w:sz w:val="24"/>
      <w:szCs w:val="24"/>
      <w:lang w:val="uk-UA" w:eastAsia="uk-UA"/>
    </w:rPr>
  </w:style>
  <w:style w:type="character" w:customStyle="1" w:styleId="a4">
    <w:name w:val="Абзац списка Знак"/>
    <w:link w:val="a"/>
    <w:uiPriority w:val="34"/>
    <w:locked/>
    <w:rsid w:val="000222C5"/>
    <w:rPr>
      <w:rFonts w:ascii="Times New Roman" w:hAnsi="Times New Roman" w:cs="Times New Roman"/>
      <w:color w:val="252525"/>
      <w:sz w:val="24"/>
      <w:szCs w:val="24"/>
      <w:lang w:val="uk-UA"/>
    </w:rPr>
  </w:style>
  <w:style w:type="character" w:customStyle="1" w:styleId="apple-converted-space">
    <w:name w:val="apple-converted-space"/>
    <w:basedOn w:val="a1"/>
    <w:uiPriority w:val="99"/>
    <w:rsid w:val="000222C5"/>
  </w:style>
  <w:style w:type="paragraph" w:styleId="a5">
    <w:name w:val="header"/>
    <w:basedOn w:val="a0"/>
    <w:link w:val="a6"/>
    <w:uiPriority w:val="99"/>
    <w:unhideWhenUsed/>
    <w:rsid w:val="000222C5"/>
    <w:pPr>
      <w:tabs>
        <w:tab w:val="center" w:pos="4819"/>
        <w:tab w:val="right" w:pos="9639"/>
      </w:tabs>
    </w:pPr>
  </w:style>
  <w:style w:type="character" w:customStyle="1" w:styleId="a6">
    <w:name w:val="Верхний колонтитул Знак"/>
    <w:basedOn w:val="a1"/>
    <w:link w:val="a5"/>
    <w:uiPriority w:val="99"/>
    <w:rsid w:val="000222C5"/>
    <w:rPr>
      <w:rFonts w:ascii="Times New Roman" w:hAnsi="Times New Roman"/>
      <w:sz w:val="24"/>
      <w:lang w:val="uk-UA"/>
    </w:rPr>
  </w:style>
  <w:style w:type="character" w:styleId="a7">
    <w:name w:val="Hyperlink"/>
    <w:basedOn w:val="a1"/>
    <w:uiPriority w:val="99"/>
    <w:unhideWhenUsed/>
    <w:rsid w:val="000222C5"/>
    <w:rPr>
      <w:color w:val="0000FF" w:themeColor="hyperlink"/>
      <w:u w:val="single"/>
    </w:rPr>
  </w:style>
  <w:style w:type="paragraph" w:customStyle="1" w:styleId="Default">
    <w:name w:val="Default"/>
    <w:rsid w:val="000222C5"/>
    <w:pPr>
      <w:autoSpaceDE w:val="0"/>
      <w:autoSpaceDN w:val="0"/>
      <w:adjustRightInd w:val="0"/>
      <w:spacing w:after="0" w:line="240" w:lineRule="auto"/>
    </w:pPr>
    <w:rPr>
      <w:rFonts w:ascii="Bookman Old Style" w:hAnsi="Bookman Old Style" w:cs="Bookman Old Style"/>
      <w:color w:val="000000"/>
      <w:sz w:val="24"/>
      <w:szCs w:val="24"/>
      <w:lang w:val="uk-UA"/>
    </w:rPr>
  </w:style>
  <w:style w:type="table" w:styleId="a8">
    <w:name w:val="Table Grid"/>
    <w:basedOn w:val="a2"/>
    <w:uiPriority w:val="39"/>
    <w:rsid w:val="000222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0"/>
    <w:link w:val="aa"/>
    <w:uiPriority w:val="99"/>
    <w:semiHidden/>
    <w:unhideWhenUsed/>
    <w:rsid w:val="000222C5"/>
    <w:rPr>
      <w:rFonts w:ascii="Arial" w:hAnsi="Arial" w:cs="Arial"/>
      <w:sz w:val="18"/>
      <w:szCs w:val="18"/>
    </w:rPr>
  </w:style>
  <w:style w:type="character" w:customStyle="1" w:styleId="aa">
    <w:name w:val="Текст выноски Знак"/>
    <w:basedOn w:val="a1"/>
    <w:link w:val="a9"/>
    <w:uiPriority w:val="99"/>
    <w:semiHidden/>
    <w:rsid w:val="000222C5"/>
    <w:rPr>
      <w:rFonts w:ascii="Arial" w:hAnsi="Arial" w:cs="Arial"/>
      <w:sz w:val="18"/>
      <w:szCs w:val="18"/>
      <w:lang w:val="uk-UA"/>
    </w:rPr>
  </w:style>
  <w:style w:type="paragraph" w:styleId="ab">
    <w:name w:val="footer"/>
    <w:basedOn w:val="a0"/>
    <w:link w:val="ac"/>
    <w:uiPriority w:val="99"/>
    <w:unhideWhenUsed/>
    <w:rsid w:val="000222C5"/>
    <w:pPr>
      <w:tabs>
        <w:tab w:val="center" w:pos="4677"/>
        <w:tab w:val="right" w:pos="9355"/>
      </w:tabs>
    </w:pPr>
  </w:style>
  <w:style w:type="character" w:customStyle="1" w:styleId="ac">
    <w:name w:val="Нижний колонтитул Знак"/>
    <w:basedOn w:val="a1"/>
    <w:link w:val="ab"/>
    <w:uiPriority w:val="99"/>
    <w:rsid w:val="000222C5"/>
    <w:rPr>
      <w:rFonts w:ascii="Times New Roman" w:hAnsi="Times New Roman"/>
      <w:sz w:val="24"/>
      <w:lang w:val="uk-UA"/>
    </w:rPr>
  </w:style>
  <w:style w:type="character" w:styleId="ad">
    <w:name w:val="Strong"/>
    <w:uiPriority w:val="22"/>
    <w:qFormat/>
    <w:rsid w:val="000222C5"/>
    <w:rPr>
      <w:b/>
      <w:bCs/>
    </w:rPr>
  </w:style>
  <w:style w:type="paragraph" w:styleId="ae">
    <w:name w:val="footnote text"/>
    <w:basedOn w:val="a0"/>
    <w:link w:val="af"/>
    <w:uiPriority w:val="99"/>
    <w:unhideWhenUsed/>
    <w:rsid w:val="000222C5"/>
    <w:pPr>
      <w:ind w:firstLine="0"/>
      <w:jc w:val="left"/>
    </w:pPr>
    <w:rPr>
      <w:rFonts w:eastAsia="Times New Roman" w:cs="Times New Roman"/>
      <w:sz w:val="20"/>
      <w:szCs w:val="20"/>
      <w:lang w:val="ru-RU" w:eastAsia="ru-RU"/>
    </w:rPr>
  </w:style>
  <w:style w:type="character" w:customStyle="1" w:styleId="af">
    <w:name w:val="Текст сноски Знак"/>
    <w:basedOn w:val="a1"/>
    <w:link w:val="ae"/>
    <w:uiPriority w:val="99"/>
    <w:rsid w:val="000222C5"/>
    <w:rPr>
      <w:rFonts w:ascii="Times New Roman" w:eastAsia="Times New Roman" w:hAnsi="Times New Roman" w:cs="Times New Roman"/>
      <w:sz w:val="20"/>
      <w:szCs w:val="20"/>
      <w:lang w:eastAsia="ru-RU"/>
    </w:rPr>
  </w:style>
  <w:style w:type="table" w:customStyle="1" w:styleId="1">
    <w:name w:val="Сетка таблицы1"/>
    <w:basedOn w:val="a2"/>
    <w:next w:val="a8"/>
    <w:uiPriority w:val="39"/>
    <w:rsid w:val="000222C5"/>
    <w:pPr>
      <w:spacing w:after="0" w:line="240" w:lineRule="auto"/>
    </w:pPr>
    <w:rPr>
      <w:rFonts w:ascii="Calibri" w:eastAsia="Calibri" w:hAnsi="Calibri"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rmal (Web)"/>
    <w:basedOn w:val="a0"/>
    <w:uiPriority w:val="99"/>
    <w:semiHidden/>
    <w:unhideWhenUsed/>
    <w:rsid w:val="00EF5475"/>
    <w:pPr>
      <w:spacing w:before="100" w:beforeAutospacing="1" w:after="100" w:afterAutospacing="1"/>
      <w:ind w:firstLine="0"/>
      <w:jc w:val="left"/>
    </w:pPr>
    <w:rPr>
      <w:rFonts w:eastAsia="Times New Roman" w:cs="Times New Roman"/>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bookmate.com/books/zHQPPo1E" TargetMode="Externa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4%D1%96%D0%BB%D0%BE%D1%81%D0%BE%D1%84%D1%96%D1%8F"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s://uk.wikipedia.org/wiki/%D0%A4%D1%96%D0%BB%D0%BE%D1%81%D0%BE%D1%84%D1%96%D1%8F" TargetMode="Externa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http://litopys.org.ua/human/hum43_1.htm" TargetMode="External"/><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E69C72-42DB-4BBD-8BEA-E5AABEC11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103</Pages>
  <Words>24837</Words>
  <Characters>141571</Characters>
  <Application>Microsoft Office Word</Application>
  <DocSecurity>0</DocSecurity>
  <Lines>1179</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76</cp:revision>
  <dcterms:created xsi:type="dcterms:W3CDTF">2020-06-10T17:39:00Z</dcterms:created>
  <dcterms:modified xsi:type="dcterms:W3CDTF">2020-06-15T17:45:00Z</dcterms:modified>
</cp:coreProperties>
</file>